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CA" w:rsidRDefault="00E643CA" w:rsidP="00E643CA">
      <w:pPr>
        <w:pStyle w:val="a3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Общественно-политическая газета Еланского муниципального района  «Еланские вести»</w:t>
      </w:r>
    </w:p>
    <w:p w:rsidR="00E643CA" w:rsidRDefault="00E643CA" w:rsidP="00E643CA">
      <w:pPr>
        <w:pStyle w:val="a3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E643CA" w:rsidRDefault="00E643CA" w:rsidP="002D4208">
      <w:pPr>
        <w:pStyle w:val="a3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Директор МУП «Редакция газеты «Еланские вести», главный редактор  Полетаева Светлана Александровна</w:t>
      </w:r>
    </w:p>
    <w:p w:rsidR="00E643CA" w:rsidRDefault="00E643CA" w:rsidP="002D4208">
      <w:pPr>
        <w:pStyle w:val="a3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Тел. (84452) 5-48-72 </w:t>
      </w:r>
    </w:p>
    <w:p w:rsidR="003342B9" w:rsidRDefault="003342B9" w:rsidP="002D4208">
      <w:pPr>
        <w:pStyle w:val="a3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Контактные телефоны: заместитель директора по производству - (84452) 5-39-70, приёмная, отдел рекламы -  (84452) 5-41-81, бухгалтерия, прием заказов на полиграфическую продукцию -  (84452) 5-54-70 </w:t>
      </w:r>
    </w:p>
    <w:p w:rsidR="00E643CA" w:rsidRDefault="00E643CA" w:rsidP="002D4208">
      <w:pPr>
        <w:pStyle w:val="a3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Издается</w:t>
      </w:r>
      <w:r>
        <w:rPr>
          <w:rFonts w:ascii="Arial" w:hAnsi="Arial" w:cs="Arial"/>
          <w:color w:val="3C3C3C"/>
          <w:sz w:val="21"/>
          <w:szCs w:val="21"/>
        </w:rPr>
        <w:t> с 21 июля 1921 года.</w:t>
      </w:r>
    </w:p>
    <w:p w:rsidR="00E643CA" w:rsidRDefault="00E643CA" w:rsidP="002D4208">
      <w:pPr>
        <w:pStyle w:val="a3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Учредители:</w:t>
      </w:r>
      <w:r>
        <w:rPr>
          <w:rFonts w:ascii="Arial" w:hAnsi="Arial" w:cs="Arial"/>
          <w:color w:val="3C3C3C"/>
          <w:sz w:val="21"/>
          <w:szCs w:val="21"/>
        </w:rPr>
        <w:t> Комитет по делам территориальных образований, внутренней и информационной  политики Волгоградской области, Администрация Еланского муниципального района Волгоградской области, общество с ограниченной ответственностью  «Редакция газеты «Еланские вести».</w:t>
      </w:r>
    </w:p>
    <w:p w:rsidR="00E643CA" w:rsidRDefault="00E643CA" w:rsidP="002D4208">
      <w:pPr>
        <w:pStyle w:val="a3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Тираж</w:t>
      </w:r>
      <w:r>
        <w:rPr>
          <w:rFonts w:ascii="Arial" w:hAnsi="Arial" w:cs="Arial"/>
          <w:color w:val="3C3C3C"/>
          <w:sz w:val="21"/>
          <w:szCs w:val="21"/>
        </w:rPr>
        <w:t xml:space="preserve"> – 4863 экземпляров. </w:t>
      </w:r>
      <w:r>
        <w:rPr>
          <w:rStyle w:val="a4"/>
          <w:rFonts w:ascii="Arial" w:hAnsi="Arial" w:cs="Arial"/>
          <w:color w:val="3C3C3C"/>
          <w:sz w:val="21"/>
          <w:szCs w:val="21"/>
        </w:rPr>
        <w:t>Формат газеты -</w:t>
      </w:r>
      <w:r>
        <w:rPr>
          <w:rFonts w:ascii="Arial" w:hAnsi="Arial" w:cs="Arial"/>
          <w:color w:val="3C3C3C"/>
          <w:sz w:val="21"/>
          <w:szCs w:val="21"/>
        </w:rPr>
        <w:t> А3, </w:t>
      </w:r>
      <w:r>
        <w:rPr>
          <w:rStyle w:val="a4"/>
          <w:rFonts w:ascii="Arial" w:hAnsi="Arial" w:cs="Arial"/>
          <w:color w:val="3C3C3C"/>
          <w:sz w:val="21"/>
          <w:szCs w:val="21"/>
        </w:rPr>
        <w:t>объем издания</w:t>
      </w:r>
      <w:r>
        <w:rPr>
          <w:rFonts w:ascii="Arial" w:hAnsi="Arial" w:cs="Arial"/>
          <w:color w:val="3C3C3C"/>
          <w:sz w:val="21"/>
          <w:szCs w:val="21"/>
        </w:rPr>
        <w:t> – 12 полос в неделю.</w:t>
      </w:r>
    </w:p>
    <w:p w:rsidR="00E643CA" w:rsidRDefault="00E643CA" w:rsidP="002D4208">
      <w:pPr>
        <w:pStyle w:val="a3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Style w:val="a4"/>
          <w:rFonts w:ascii="Arial" w:hAnsi="Arial" w:cs="Arial"/>
          <w:color w:val="3C3C3C"/>
          <w:sz w:val="21"/>
          <w:szCs w:val="21"/>
        </w:rPr>
        <w:t>Почтовый адрес редакции: </w:t>
      </w:r>
      <w:r>
        <w:rPr>
          <w:rFonts w:ascii="Arial" w:hAnsi="Arial" w:cs="Arial"/>
          <w:color w:val="3C3C3C"/>
          <w:sz w:val="21"/>
          <w:szCs w:val="21"/>
        </w:rPr>
        <w:t xml:space="preserve">403732 </w:t>
      </w:r>
      <w:proofErr w:type="gramStart"/>
      <w:r>
        <w:rPr>
          <w:rFonts w:ascii="Arial" w:hAnsi="Arial" w:cs="Arial"/>
          <w:color w:val="3C3C3C"/>
          <w:sz w:val="21"/>
          <w:szCs w:val="21"/>
        </w:rPr>
        <w:t>Волгоградская</w:t>
      </w:r>
      <w:proofErr w:type="gramEnd"/>
      <w:r>
        <w:rPr>
          <w:rFonts w:ascii="Arial" w:hAnsi="Arial" w:cs="Arial"/>
          <w:color w:val="3C3C3C"/>
          <w:sz w:val="21"/>
          <w:szCs w:val="21"/>
        </w:rPr>
        <w:t xml:space="preserve"> обл.,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р.п</w:t>
      </w:r>
      <w:proofErr w:type="spellEnd"/>
      <w:r>
        <w:rPr>
          <w:rFonts w:ascii="Arial" w:hAnsi="Arial" w:cs="Arial"/>
          <w:color w:val="3C3C3C"/>
          <w:sz w:val="21"/>
          <w:szCs w:val="21"/>
        </w:rPr>
        <w:t>. Елань, ул. Ленинская, 115.</w:t>
      </w:r>
    </w:p>
    <w:p w:rsidR="00E643CA" w:rsidRDefault="00E643CA" w:rsidP="002D4208">
      <w:pPr>
        <w:pStyle w:val="a3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E-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mail</w:t>
      </w:r>
      <w:proofErr w:type="spellEnd"/>
      <w:r>
        <w:rPr>
          <w:rFonts w:ascii="Arial" w:hAnsi="Arial" w:cs="Arial"/>
          <w:color w:val="3C3C3C"/>
          <w:sz w:val="21"/>
          <w:szCs w:val="21"/>
        </w:rPr>
        <w:t>: </w:t>
      </w:r>
      <w:hyperlink r:id="rId5" w:history="1">
        <w:r>
          <w:rPr>
            <w:rStyle w:val="a5"/>
            <w:rFonts w:ascii="Arial" w:hAnsi="Arial" w:cs="Arial"/>
            <w:color w:val="428BCA"/>
            <w:sz w:val="21"/>
            <w:szCs w:val="21"/>
            <w:u w:val="none"/>
          </w:rPr>
          <w:t>rgev90@mail.ru</w:t>
        </w:r>
      </w:hyperlink>
      <w:bookmarkStart w:id="0" w:name="_GoBack"/>
      <w:bookmarkEnd w:id="0"/>
    </w:p>
    <w:p w:rsidR="00E643CA" w:rsidRDefault="00E643CA" w:rsidP="002D4208">
      <w:pPr>
        <w:pStyle w:val="a3"/>
        <w:jc w:val="both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 xml:space="preserve">Зарегистрирована Управлением </w:t>
      </w:r>
      <w:proofErr w:type="spellStart"/>
      <w:r>
        <w:rPr>
          <w:rFonts w:ascii="Arial" w:hAnsi="Arial" w:cs="Arial"/>
          <w:color w:val="3C3C3C"/>
          <w:sz w:val="21"/>
          <w:szCs w:val="21"/>
        </w:rPr>
        <w:t>Роскомнадзора</w:t>
      </w:r>
      <w:proofErr w:type="spellEnd"/>
      <w:r>
        <w:rPr>
          <w:rFonts w:ascii="Arial" w:hAnsi="Arial" w:cs="Arial"/>
          <w:color w:val="3C3C3C"/>
          <w:sz w:val="21"/>
          <w:szCs w:val="21"/>
        </w:rPr>
        <w:t xml:space="preserve"> по Волгоградской области и Республики Калмыкия. Свидетельство о регистрации ПИ №ТУ  34-00784 от </w:t>
      </w:r>
      <w:r w:rsidR="003342B9">
        <w:rPr>
          <w:rFonts w:ascii="Arial" w:hAnsi="Arial" w:cs="Arial"/>
          <w:color w:val="3C3C3C"/>
          <w:sz w:val="21"/>
          <w:szCs w:val="21"/>
        </w:rPr>
        <w:t>13.04.2017</w:t>
      </w:r>
      <w:r>
        <w:rPr>
          <w:rFonts w:ascii="Arial" w:hAnsi="Arial" w:cs="Arial"/>
          <w:color w:val="3C3C3C"/>
          <w:sz w:val="21"/>
          <w:szCs w:val="21"/>
        </w:rPr>
        <w:t xml:space="preserve"> года.</w:t>
      </w:r>
    </w:p>
    <w:p w:rsidR="0027474A" w:rsidRDefault="0027474A"/>
    <w:sectPr w:rsidR="0027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CA"/>
    <w:rsid w:val="0027474A"/>
    <w:rsid w:val="002D4208"/>
    <w:rsid w:val="003342B9"/>
    <w:rsid w:val="00E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3CA"/>
    <w:rPr>
      <w:b/>
      <w:bCs/>
    </w:rPr>
  </w:style>
  <w:style w:type="character" w:styleId="a5">
    <w:name w:val="Hyperlink"/>
    <w:basedOn w:val="a0"/>
    <w:uiPriority w:val="99"/>
    <w:semiHidden/>
    <w:unhideWhenUsed/>
    <w:rsid w:val="00E6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43CA"/>
    <w:rPr>
      <w:b/>
      <w:bCs/>
    </w:rPr>
  </w:style>
  <w:style w:type="character" w:styleId="a5">
    <w:name w:val="Hyperlink"/>
    <w:basedOn w:val="a0"/>
    <w:uiPriority w:val="99"/>
    <w:semiHidden/>
    <w:unhideWhenUsed/>
    <w:rsid w:val="00E6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gev9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</dc:creator>
  <cp:lastModifiedBy>Татьяна Николаевна</cp:lastModifiedBy>
  <cp:revision>2</cp:revision>
  <dcterms:created xsi:type="dcterms:W3CDTF">2020-12-09T12:31:00Z</dcterms:created>
  <dcterms:modified xsi:type="dcterms:W3CDTF">2020-12-09T12:57:00Z</dcterms:modified>
</cp:coreProperties>
</file>