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86" w:rsidRPr="00FE0886" w:rsidRDefault="00FE0886" w:rsidP="00FE0886">
      <w:pPr>
        <w:spacing w:after="0" w:line="240" w:lineRule="auto"/>
        <w:ind w:left="3540" w:firstLine="708"/>
        <w:rPr>
          <w:rFonts w:ascii="Times New Roman" w:eastAsia="Times New Roman" w:hAnsi="Times New Roman"/>
          <w:sz w:val="24"/>
          <w:szCs w:val="24"/>
          <w:lang w:eastAsia="ru-RU"/>
        </w:rPr>
      </w:pPr>
      <w:r w:rsidRPr="00FE0886">
        <w:rPr>
          <w:rFonts w:ascii="Times New Roman" w:eastAsia="Times New Roman" w:hAnsi="Times New Roman"/>
          <w:noProof/>
          <w:sz w:val="24"/>
          <w:szCs w:val="24"/>
          <w:lang w:eastAsia="ru-RU"/>
        </w:rPr>
        <w:drawing>
          <wp:inline distT="0" distB="0" distL="0" distR="0" wp14:anchorId="4571D94C" wp14:editId="3BAA12C0">
            <wp:extent cx="466725" cy="647700"/>
            <wp:effectExtent l="0" t="0" r="9525"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ымянный"/>
                    <pic:cNvPicPr>
                      <a:picLocks noChangeAspect="1" noChangeArrowheads="1"/>
                    </pic:cNvPicPr>
                  </pic:nvPicPr>
                  <pic:blipFill>
                    <a:blip r:embed="rId9" cstate="print">
                      <a:lum bright="-20000" contrast="40000"/>
                      <a:extLst>
                        <a:ext uri="{28A0092B-C50C-407E-A947-70E740481C1C}">
                          <a14:useLocalDpi xmlns:a14="http://schemas.microsoft.com/office/drawing/2010/main" val="0"/>
                        </a:ext>
                      </a:extLst>
                    </a:blip>
                    <a:srcRect/>
                    <a:stretch>
                      <a:fillRect/>
                    </a:stretch>
                  </pic:blipFill>
                  <pic:spPr bwMode="auto">
                    <a:xfrm>
                      <a:off x="0" y="0"/>
                      <a:ext cx="466725" cy="647700"/>
                    </a:xfrm>
                    <a:prstGeom prst="rect">
                      <a:avLst/>
                    </a:prstGeom>
                    <a:noFill/>
                    <a:ln>
                      <a:noFill/>
                    </a:ln>
                  </pic:spPr>
                </pic:pic>
              </a:graphicData>
            </a:graphic>
          </wp:inline>
        </w:drawing>
      </w:r>
    </w:p>
    <w:p w:rsidR="00FE0886" w:rsidRPr="00FE0886" w:rsidRDefault="00FE0886" w:rsidP="00FE0886">
      <w:pPr>
        <w:spacing w:after="0" w:line="240" w:lineRule="auto"/>
        <w:jc w:val="center"/>
        <w:rPr>
          <w:rFonts w:ascii="Times New Roman" w:eastAsia="Times New Roman" w:hAnsi="Times New Roman"/>
          <w:b/>
          <w:sz w:val="36"/>
          <w:szCs w:val="36"/>
          <w:lang w:eastAsia="ru-RU"/>
        </w:rPr>
      </w:pPr>
      <w:r w:rsidRPr="00FE0886">
        <w:rPr>
          <w:rFonts w:ascii="Times New Roman" w:eastAsia="Times New Roman" w:hAnsi="Times New Roman"/>
          <w:b/>
          <w:sz w:val="36"/>
          <w:szCs w:val="36"/>
          <w:lang w:eastAsia="ru-RU"/>
        </w:rPr>
        <w:t>ПОСТАНОВЛЕНИЕ</w:t>
      </w:r>
    </w:p>
    <w:p w:rsidR="00FE0886" w:rsidRPr="00FE0886" w:rsidRDefault="00FE0886" w:rsidP="00FE0886">
      <w:pPr>
        <w:spacing w:after="0" w:line="240" w:lineRule="auto"/>
        <w:jc w:val="center"/>
        <w:rPr>
          <w:rFonts w:ascii="Times New Roman" w:eastAsia="Times New Roman" w:hAnsi="Times New Roman"/>
          <w:b/>
          <w:sz w:val="36"/>
          <w:szCs w:val="36"/>
          <w:lang w:eastAsia="ru-RU"/>
        </w:rPr>
      </w:pPr>
      <w:r w:rsidRPr="00FE0886">
        <w:rPr>
          <w:rFonts w:ascii="Times New Roman" w:eastAsia="Times New Roman" w:hAnsi="Times New Roman"/>
          <w:b/>
          <w:sz w:val="36"/>
          <w:szCs w:val="36"/>
          <w:lang w:eastAsia="ru-RU"/>
        </w:rPr>
        <w:t>Администрации Еланского муниципального района Волгоградской области</w:t>
      </w:r>
    </w:p>
    <w:tbl>
      <w:tblPr>
        <w:tblW w:w="0" w:type="auto"/>
        <w:tblInd w:w="108" w:type="dxa"/>
        <w:tblBorders>
          <w:top w:val="thinThickSmallGap" w:sz="24" w:space="0" w:color="auto"/>
        </w:tblBorders>
        <w:tblLook w:val="04A0" w:firstRow="1" w:lastRow="0" w:firstColumn="1" w:lastColumn="0" w:noHBand="0" w:noVBand="1"/>
      </w:tblPr>
      <w:tblGrid>
        <w:gridCol w:w="9176"/>
      </w:tblGrid>
      <w:tr w:rsidR="00FE0886" w:rsidRPr="00FE0886" w:rsidTr="00FE0886">
        <w:trPr>
          <w:trHeight w:val="100"/>
        </w:trPr>
        <w:tc>
          <w:tcPr>
            <w:tcW w:w="9176" w:type="dxa"/>
            <w:tcBorders>
              <w:top w:val="thinThickSmallGap" w:sz="24" w:space="0" w:color="auto"/>
              <w:left w:val="nil"/>
              <w:bottom w:val="nil"/>
              <w:right w:val="nil"/>
            </w:tcBorders>
          </w:tcPr>
          <w:p w:rsidR="00FE0886" w:rsidRPr="00FE0886" w:rsidRDefault="00FE0886" w:rsidP="00FE0886">
            <w:pPr>
              <w:spacing w:after="0" w:line="240" w:lineRule="auto"/>
              <w:jc w:val="right"/>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ПРОЕКТ</w:t>
            </w:r>
          </w:p>
        </w:tc>
      </w:tr>
    </w:tbl>
    <w:p w:rsidR="00FE0886" w:rsidRDefault="00FE0886" w:rsidP="00FE0886">
      <w:pPr>
        <w:spacing w:after="0" w:line="240" w:lineRule="auto"/>
        <w:jc w:val="both"/>
        <w:rPr>
          <w:rFonts w:ascii="Times New Roman" w:eastAsia="Times New Roman" w:hAnsi="Times New Roman"/>
          <w:sz w:val="28"/>
          <w:szCs w:val="24"/>
          <w:lang w:eastAsia="ru-RU"/>
        </w:rPr>
      </w:pPr>
    </w:p>
    <w:p w:rsidR="00FE0886" w:rsidRPr="00FE0886" w:rsidRDefault="00FE0886" w:rsidP="00FE0886">
      <w:pPr>
        <w:spacing w:after="0" w:line="240" w:lineRule="auto"/>
        <w:jc w:val="both"/>
        <w:rPr>
          <w:rFonts w:ascii="Times New Roman" w:eastAsia="Times New Roman" w:hAnsi="Times New Roman"/>
          <w:sz w:val="28"/>
          <w:szCs w:val="24"/>
          <w:lang w:eastAsia="ru-RU"/>
        </w:rPr>
      </w:pPr>
      <w:r w:rsidRPr="00FE0886">
        <w:rPr>
          <w:rFonts w:ascii="Times New Roman" w:eastAsia="Times New Roman" w:hAnsi="Times New Roman"/>
          <w:sz w:val="28"/>
          <w:szCs w:val="24"/>
          <w:lang w:eastAsia="ru-RU"/>
        </w:rPr>
        <w:t xml:space="preserve">от </w:t>
      </w:r>
      <w:r>
        <w:rPr>
          <w:rFonts w:ascii="Times New Roman" w:eastAsia="Times New Roman" w:hAnsi="Times New Roman"/>
          <w:sz w:val="28"/>
          <w:szCs w:val="24"/>
          <w:lang w:eastAsia="ru-RU"/>
        </w:rPr>
        <w:t>___</w:t>
      </w:r>
      <w:r w:rsidRPr="00FE0886">
        <w:rPr>
          <w:rFonts w:ascii="Times New Roman" w:eastAsia="Times New Roman" w:hAnsi="Times New Roman"/>
          <w:sz w:val="28"/>
          <w:szCs w:val="24"/>
          <w:lang w:eastAsia="ru-RU"/>
        </w:rPr>
        <w:t xml:space="preserve"> </w:t>
      </w:r>
      <w:r w:rsidR="00565FC9">
        <w:rPr>
          <w:rFonts w:ascii="Times New Roman" w:eastAsia="Times New Roman" w:hAnsi="Times New Roman"/>
          <w:sz w:val="28"/>
          <w:szCs w:val="24"/>
          <w:lang w:eastAsia="ru-RU"/>
        </w:rPr>
        <w:t>января</w:t>
      </w:r>
      <w:r w:rsidRPr="00FE0886">
        <w:rPr>
          <w:rFonts w:ascii="Times New Roman" w:eastAsia="Times New Roman" w:hAnsi="Times New Roman"/>
          <w:sz w:val="28"/>
          <w:szCs w:val="24"/>
          <w:lang w:eastAsia="ru-RU"/>
        </w:rPr>
        <w:t xml:space="preserve"> 202</w:t>
      </w:r>
      <w:r w:rsidR="00565FC9">
        <w:rPr>
          <w:rFonts w:ascii="Times New Roman" w:eastAsia="Times New Roman" w:hAnsi="Times New Roman"/>
          <w:sz w:val="28"/>
          <w:szCs w:val="24"/>
          <w:lang w:eastAsia="ru-RU"/>
        </w:rPr>
        <w:t>1</w:t>
      </w:r>
      <w:r w:rsidRPr="00FE0886">
        <w:rPr>
          <w:rFonts w:ascii="Times New Roman" w:eastAsia="Times New Roman" w:hAnsi="Times New Roman"/>
          <w:sz w:val="28"/>
          <w:szCs w:val="24"/>
          <w:lang w:eastAsia="ru-RU"/>
        </w:rPr>
        <w:t xml:space="preserve"> г. № </w:t>
      </w:r>
      <w:r>
        <w:rPr>
          <w:rFonts w:ascii="Times New Roman" w:eastAsia="Times New Roman" w:hAnsi="Times New Roman"/>
          <w:sz w:val="28"/>
          <w:szCs w:val="24"/>
          <w:lang w:eastAsia="ru-RU"/>
        </w:rPr>
        <w:t>___</w:t>
      </w:r>
    </w:p>
    <w:p w:rsidR="00FE0886" w:rsidRPr="00FE0886" w:rsidRDefault="00FE0886" w:rsidP="00FE0886">
      <w:pPr>
        <w:spacing w:after="0" w:line="240" w:lineRule="auto"/>
        <w:jc w:val="both"/>
        <w:rPr>
          <w:rFonts w:ascii="Times New Roman" w:eastAsia="Times New Roman" w:hAnsi="Times New Roman"/>
          <w:sz w:val="28"/>
          <w:szCs w:val="24"/>
          <w:lang w:eastAsia="ru-RU"/>
        </w:rPr>
      </w:pPr>
    </w:p>
    <w:p w:rsidR="00FE0886" w:rsidRPr="00FE0886" w:rsidRDefault="00FE0886" w:rsidP="005D65D3">
      <w:pPr>
        <w:spacing w:after="0" w:line="240" w:lineRule="exact"/>
        <w:jc w:val="center"/>
        <w:rPr>
          <w:rFonts w:ascii="Times New Roman" w:eastAsia="Times New Roman" w:hAnsi="Times New Roman"/>
          <w:sz w:val="28"/>
          <w:szCs w:val="24"/>
          <w:lang w:eastAsia="ru-RU"/>
        </w:rPr>
      </w:pPr>
      <w:r w:rsidRPr="00FE0886">
        <w:rPr>
          <w:rFonts w:ascii="Times New Roman" w:eastAsia="Times New Roman" w:hAnsi="Times New Roman"/>
          <w:sz w:val="28"/>
          <w:szCs w:val="24"/>
          <w:lang w:eastAsia="ru-RU"/>
        </w:rPr>
        <w:t xml:space="preserve">Об утверждении </w:t>
      </w:r>
      <w:r>
        <w:rPr>
          <w:rFonts w:ascii="Times New Roman" w:eastAsia="Times New Roman" w:hAnsi="Times New Roman"/>
          <w:sz w:val="28"/>
          <w:szCs w:val="24"/>
          <w:lang w:eastAsia="ru-RU"/>
        </w:rPr>
        <w:t>муниципальной программы «Развитие образования</w:t>
      </w:r>
      <w:r w:rsidR="006F1F2E">
        <w:rPr>
          <w:rFonts w:ascii="Times New Roman" w:eastAsia="Times New Roman" w:hAnsi="Times New Roman"/>
          <w:sz w:val="28"/>
          <w:szCs w:val="24"/>
          <w:lang w:eastAsia="ru-RU"/>
        </w:rPr>
        <w:t xml:space="preserve">  в Еланском муниципальном районе</w:t>
      </w:r>
      <w:r w:rsidR="00CB633A">
        <w:rPr>
          <w:rFonts w:ascii="Times New Roman" w:eastAsia="Times New Roman" w:hAnsi="Times New Roman"/>
          <w:sz w:val="28"/>
          <w:szCs w:val="24"/>
          <w:lang w:eastAsia="ru-RU"/>
        </w:rPr>
        <w:t xml:space="preserve"> Волгоградской области</w:t>
      </w:r>
      <w:r w:rsidR="004E402A">
        <w:rPr>
          <w:rFonts w:ascii="Times New Roman" w:eastAsia="Times New Roman" w:hAnsi="Times New Roman"/>
          <w:sz w:val="28"/>
          <w:szCs w:val="24"/>
          <w:lang w:eastAsia="ru-RU"/>
        </w:rPr>
        <w:t>» на 2021-2025 годы</w:t>
      </w:r>
      <w:r w:rsidR="005D65D3">
        <w:rPr>
          <w:rFonts w:ascii="Times New Roman" w:eastAsia="Times New Roman" w:hAnsi="Times New Roman"/>
          <w:sz w:val="28"/>
          <w:szCs w:val="24"/>
          <w:lang w:eastAsia="ru-RU"/>
        </w:rPr>
        <w:t>.</w:t>
      </w:r>
    </w:p>
    <w:p w:rsidR="00FE0886" w:rsidRPr="00FE0886" w:rsidRDefault="00FE0886" w:rsidP="00FE0886">
      <w:pPr>
        <w:spacing w:after="0" w:line="240" w:lineRule="auto"/>
        <w:jc w:val="both"/>
        <w:rPr>
          <w:rFonts w:ascii="Times New Roman" w:eastAsia="Times New Roman" w:hAnsi="Times New Roman"/>
          <w:sz w:val="28"/>
          <w:szCs w:val="24"/>
          <w:lang w:eastAsia="ru-RU"/>
        </w:rPr>
      </w:pPr>
    </w:p>
    <w:p w:rsidR="00FE0886" w:rsidRPr="00FE0886" w:rsidRDefault="00FE0886" w:rsidP="00FE0886">
      <w:pPr>
        <w:spacing w:after="0" w:line="240" w:lineRule="auto"/>
        <w:jc w:val="both"/>
        <w:rPr>
          <w:rFonts w:ascii="Times New Roman" w:eastAsia="Times New Roman" w:hAnsi="Times New Roman"/>
          <w:sz w:val="28"/>
          <w:szCs w:val="24"/>
          <w:lang w:eastAsia="ru-RU"/>
        </w:rPr>
      </w:pPr>
    </w:p>
    <w:p w:rsidR="00FE0886" w:rsidRPr="00FE0886" w:rsidRDefault="00FE0886" w:rsidP="00FE0886">
      <w:pPr>
        <w:spacing w:after="0" w:line="240" w:lineRule="auto"/>
        <w:jc w:val="both"/>
        <w:rPr>
          <w:rFonts w:ascii="Times New Roman" w:eastAsia="Times New Roman" w:hAnsi="Times New Roman"/>
          <w:sz w:val="28"/>
          <w:szCs w:val="24"/>
          <w:lang w:eastAsia="ru-RU"/>
        </w:rPr>
      </w:pPr>
      <w:r w:rsidRPr="00FE0886">
        <w:rPr>
          <w:rFonts w:ascii="Times New Roman" w:eastAsia="Times New Roman" w:hAnsi="Times New Roman"/>
          <w:sz w:val="28"/>
          <w:szCs w:val="24"/>
          <w:lang w:eastAsia="ru-RU"/>
        </w:rPr>
        <w:tab/>
        <w:t xml:space="preserve">В </w:t>
      </w:r>
      <w:r w:rsidR="006F1F2E">
        <w:rPr>
          <w:rFonts w:ascii="Times New Roman" w:eastAsia="Times New Roman" w:hAnsi="Times New Roman"/>
          <w:sz w:val="28"/>
          <w:szCs w:val="24"/>
          <w:lang w:eastAsia="ru-RU"/>
        </w:rPr>
        <w:t>соответствии с постановлением Администрации Еланского муниципального района Волгоградской области от 03 марта 2017 г. № 121 «Об утверждении Порядка разработки, утверждения и реализации муниципальных программ»</w:t>
      </w:r>
      <w:r w:rsidRPr="00FE0886">
        <w:rPr>
          <w:rFonts w:ascii="Times New Roman" w:eastAsia="Times New Roman" w:hAnsi="Times New Roman"/>
          <w:sz w:val="28"/>
          <w:szCs w:val="24"/>
          <w:lang w:eastAsia="ru-RU"/>
        </w:rPr>
        <w:t xml:space="preserve">, руководствуясь Уставом Еланского муниципального района Волгоградской области, </w:t>
      </w:r>
    </w:p>
    <w:p w:rsidR="00FE0886" w:rsidRPr="00FE0886" w:rsidRDefault="00FE0886" w:rsidP="00FE0886">
      <w:pPr>
        <w:spacing w:after="0" w:line="240" w:lineRule="auto"/>
        <w:jc w:val="both"/>
        <w:rPr>
          <w:rFonts w:ascii="Times New Roman" w:eastAsia="Times New Roman" w:hAnsi="Times New Roman"/>
          <w:sz w:val="28"/>
          <w:szCs w:val="24"/>
          <w:lang w:eastAsia="ru-RU"/>
        </w:rPr>
      </w:pPr>
      <w:proofErr w:type="gramStart"/>
      <w:r w:rsidRPr="00FE0886">
        <w:rPr>
          <w:rFonts w:ascii="Times New Roman" w:eastAsia="Times New Roman" w:hAnsi="Times New Roman"/>
          <w:sz w:val="28"/>
          <w:szCs w:val="24"/>
          <w:lang w:eastAsia="ru-RU"/>
        </w:rPr>
        <w:t>п</w:t>
      </w:r>
      <w:proofErr w:type="gramEnd"/>
      <w:r w:rsidRPr="00FE0886">
        <w:rPr>
          <w:rFonts w:ascii="Times New Roman" w:eastAsia="Times New Roman" w:hAnsi="Times New Roman"/>
          <w:sz w:val="28"/>
          <w:szCs w:val="24"/>
          <w:lang w:eastAsia="ru-RU"/>
        </w:rPr>
        <w:t xml:space="preserve"> о с т  а н о в л я е т:</w:t>
      </w:r>
      <w:r w:rsidRPr="00FE0886">
        <w:rPr>
          <w:rFonts w:ascii="Times New Roman" w:eastAsia="Times New Roman" w:hAnsi="Times New Roman"/>
          <w:sz w:val="28"/>
          <w:szCs w:val="24"/>
          <w:lang w:eastAsia="ru-RU"/>
        </w:rPr>
        <w:tab/>
      </w:r>
    </w:p>
    <w:p w:rsidR="00FE0886" w:rsidRDefault="00FE0886" w:rsidP="006F1F2E">
      <w:pPr>
        <w:numPr>
          <w:ilvl w:val="0"/>
          <w:numId w:val="33"/>
        </w:numPr>
        <w:spacing w:after="0" w:line="240" w:lineRule="auto"/>
        <w:jc w:val="both"/>
        <w:rPr>
          <w:rFonts w:ascii="Times New Roman" w:eastAsia="Times New Roman" w:hAnsi="Times New Roman"/>
          <w:sz w:val="28"/>
          <w:szCs w:val="24"/>
          <w:lang w:eastAsia="ru-RU"/>
        </w:rPr>
      </w:pPr>
      <w:r w:rsidRPr="00FE0886">
        <w:rPr>
          <w:rFonts w:ascii="Times New Roman" w:eastAsia="Times New Roman" w:hAnsi="Times New Roman"/>
          <w:sz w:val="28"/>
          <w:szCs w:val="24"/>
          <w:lang w:eastAsia="ru-RU"/>
        </w:rPr>
        <w:t xml:space="preserve">Утвердить прилагаемую </w:t>
      </w:r>
      <w:r w:rsidR="006F1F2E">
        <w:rPr>
          <w:rFonts w:ascii="Times New Roman" w:eastAsia="Times New Roman" w:hAnsi="Times New Roman"/>
          <w:sz w:val="28"/>
          <w:szCs w:val="24"/>
          <w:lang w:eastAsia="ru-RU"/>
        </w:rPr>
        <w:t xml:space="preserve">муниципальную программу </w:t>
      </w:r>
      <w:r w:rsidR="006F1F2E" w:rsidRPr="006F1F2E">
        <w:rPr>
          <w:rFonts w:ascii="Times New Roman" w:eastAsia="Times New Roman" w:hAnsi="Times New Roman"/>
          <w:sz w:val="28"/>
          <w:szCs w:val="24"/>
          <w:lang w:eastAsia="ru-RU"/>
        </w:rPr>
        <w:t>«Развитие образования  в Еланском муниципальном районе</w:t>
      </w:r>
      <w:r w:rsidR="00CB633A">
        <w:rPr>
          <w:rFonts w:ascii="Times New Roman" w:eastAsia="Times New Roman" w:hAnsi="Times New Roman"/>
          <w:sz w:val="28"/>
          <w:szCs w:val="24"/>
          <w:lang w:eastAsia="ru-RU"/>
        </w:rPr>
        <w:t xml:space="preserve"> Волгоградской области</w:t>
      </w:r>
      <w:r w:rsidR="004E402A">
        <w:rPr>
          <w:rFonts w:ascii="Times New Roman" w:eastAsia="Times New Roman" w:hAnsi="Times New Roman"/>
          <w:sz w:val="28"/>
          <w:szCs w:val="24"/>
          <w:lang w:eastAsia="ru-RU"/>
        </w:rPr>
        <w:t>» на 2021-2025 годы</w:t>
      </w:r>
      <w:r w:rsidR="006F1F2E">
        <w:rPr>
          <w:rFonts w:ascii="Times New Roman" w:eastAsia="Times New Roman" w:hAnsi="Times New Roman"/>
          <w:sz w:val="28"/>
          <w:szCs w:val="24"/>
          <w:lang w:eastAsia="ru-RU"/>
        </w:rPr>
        <w:t xml:space="preserve"> (далее – </w:t>
      </w:r>
      <w:r w:rsidR="00CB633A">
        <w:rPr>
          <w:rFonts w:ascii="Times New Roman" w:eastAsia="Times New Roman" w:hAnsi="Times New Roman"/>
          <w:sz w:val="28"/>
          <w:szCs w:val="24"/>
          <w:lang w:eastAsia="ru-RU"/>
        </w:rPr>
        <w:t>муниципальная п</w:t>
      </w:r>
      <w:r w:rsidR="006F1F2E">
        <w:rPr>
          <w:rFonts w:ascii="Times New Roman" w:eastAsia="Times New Roman" w:hAnsi="Times New Roman"/>
          <w:sz w:val="28"/>
          <w:szCs w:val="24"/>
          <w:lang w:eastAsia="ru-RU"/>
        </w:rPr>
        <w:t>рограмма).</w:t>
      </w:r>
      <w:r w:rsidRPr="00FE0886">
        <w:rPr>
          <w:rFonts w:ascii="Times New Roman" w:eastAsia="Times New Roman" w:hAnsi="Times New Roman"/>
          <w:sz w:val="28"/>
          <w:szCs w:val="24"/>
          <w:lang w:eastAsia="ru-RU"/>
        </w:rPr>
        <w:t xml:space="preserve"> </w:t>
      </w:r>
    </w:p>
    <w:p w:rsidR="006F1F2E" w:rsidRDefault="006F1F2E" w:rsidP="006F1F2E">
      <w:pPr>
        <w:numPr>
          <w:ilvl w:val="0"/>
          <w:numId w:val="33"/>
        </w:num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Признать утратившими силу постановления</w:t>
      </w:r>
      <w:r w:rsidRPr="006F1F2E">
        <w:rPr>
          <w:rFonts w:ascii="Times New Roman" w:eastAsia="Times New Roman" w:hAnsi="Times New Roman"/>
          <w:sz w:val="28"/>
          <w:szCs w:val="24"/>
          <w:lang w:eastAsia="ru-RU"/>
        </w:rPr>
        <w:t xml:space="preserve"> Администрации Еланского муниципального района Волгоградской области</w:t>
      </w:r>
      <w:r>
        <w:rPr>
          <w:rFonts w:ascii="Times New Roman" w:eastAsia="Times New Roman" w:hAnsi="Times New Roman"/>
          <w:sz w:val="28"/>
          <w:szCs w:val="24"/>
          <w:lang w:eastAsia="ru-RU"/>
        </w:rPr>
        <w:t>:</w:t>
      </w:r>
    </w:p>
    <w:p w:rsidR="00185788" w:rsidRDefault="00185788" w:rsidP="00185788">
      <w:pPr>
        <w:spacing w:after="0" w:line="240" w:lineRule="auto"/>
        <w:jc w:val="both"/>
        <w:rPr>
          <w:rFonts w:ascii="Times New Roman" w:eastAsia="Times New Roman" w:hAnsi="Times New Roman"/>
          <w:sz w:val="28"/>
          <w:szCs w:val="24"/>
          <w:lang w:eastAsia="ru-RU"/>
        </w:rPr>
      </w:pPr>
    </w:p>
    <w:p w:rsidR="006F1F2E" w:rsidRDefault="006F1F2E" w:rsidP="00185788">
      <w:pPr>
        <w:spacing w:after="0" w:line="240" w:lineRule="auto"/>
        <w:jc w:val="both"/>
        <w:rPr>
          <w:rFonts w:ascii="Times New Roman" w:eastAsia="Times New Roman" w:hAnsi="Times New Roman"/>
          <w:sz w:val="28"/>
          <w:szCs w:val="24"/>
          <w:lang w:eastAsia="ru-RU"/>
        </w:rPr>
      </w:pPr>
      <w:r w:rsidRPr="006F1F2E">
        <w:rPr>
          <w:rFonts w:ascii="Times New Roman" w:eastAsia="Times New Roman" w:hAnsi="Times New Roman"/>
          <w:sz w:val="28"/>
          <w:szCs w:val="24"/>
          <w:lang w:eastAsia="ru-RU"/>
        </w:rPr>
        <w:t xml:space="preserve"> от </w:t>
      </w:r>
      <w:r>
        <w:rPr>
          <w:rFonts w:ascii="Times New Roman" w:eastAsia="Times New Roman" w:hAnsi="Times New Roman"/>
          <w:sz w:val="28"/>
          <w:szCs w:val="24"/>
          <w:lang w:eastAsia="ru-RU"/>
        </w:rPr>
        <w:t>17</w:t>
      </w:r>
      <w:r w:rsidRPr="006F1F2E">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декабря</w:t>
      </w:r>
      <w:r w:rsidR="00185788">
        <w:rPr>
          <w:rFonts w:ascii="Times New Roman" w:eastAsia="Times New Roman" w:hAnsi="Times New Roman"/>
          <w:sz w:val="28"/>
          <w:szCs w:val="24"/>
          <w:lang w:eastAsia="ru-RU"/>
        </w:rPr>
        <w:t xml:space="preserve"> 2013</w:t>
      </w:r>
      <w:r w:rsidRPr="006F1F2E">
        <w:rPr>
          <w:rFonts w:ascii="Times New Roman" w:eastAsia="Times New Roman" w:hAnsi="Times New Roman"/>
          <w:sz w:val="28"/>
          <w:szCs w:val="24"/>
          <w:lang w:eastAsia="ru-RU"/>
        </w:rPr>
        <w:t xml:space="preserve"> г. № </w:t>
      </w:r>
      <w:r w:rsidR="00185788">
        <w:rPr>
          <w:rFonts w:ascii="Times New Roman" w:eastAsia="Times New Roman" w:hAnsi="Times New Roman"/>
          <w:sz w:val="28"/>
          <w:szCs w:val="24"/>
          <w:lang w:eastAsia="ru-RU"/>
        </w:rPr>
        <w:t>410 «Об утверждении районной муниципальной программы «Развитие образования» на 2014-2020 годы»;</w:t>
      </w:r>
    </w:p>
    <w:p w:rsidR="00185788" w:rsidRDefault="00185788" w:rsidP="00185788">
      <w:pPr>
        <w:spacing w:after="0" w:line="240" w:lineRule="auto"/>
        <w:jc w:val="both"/>
        <w:rPr>
          <w:rFonts w:ascii="Times New Roman" w:eastAsia="Times New Roman" w:hAnsi="Times New Roman"/>
          <w:sz w:val="28"/>
          <w:szCs w:val="24"/>
          <w:lang w:eastAsia="ru-RU"/>
        </w:rPr>
      </w:pPr>
    </w:p>
    <w:p w:rsidR="00185788" w:rsidRDefault="00185788" w:rsidP="00185788">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от 15 апреля 2016 г. № 223 «О внесении изменений в постановление </w:t>
      </w:r>
      <w:r w:rsidRPr="00185788">
        <w:rPr>
          <w:rFonts w:ascii="Times New Roman" w:eastAsia="Times New Roman" w:hAnsi="Times New Roman"/>
          <w:sz w:val="28"/>
          <w:szCs w:val="24"/>
          <w:lang w:eastAsia="ru-RU"/>
        </w:rPr>
        <w:t>Администрации Еланского муниципального района Волгоградской област</w:t>
      </w:r>
      <w:r>
        <w:rPr>
          <w:rFonts w:ascii="Times New Roman" w:eastAsia="Times New Roman" w:hAnsi="Times New Roman"/>
          <w:sz w:val="28"/>
          <w:szCs w:val="24"/>
          <w:lang w:eastAsia="ru-RU"/>
        </w:rPr>
        <w:t xml:space="preserve">и от 17 декабря 2013 г. № 410 «Об утверждении </w:t>
      </w:r>
      <w:r w:rsidRPr="00185788">
        <w:rPr>
          <w:rFonts w:ascii="Times New Roman" w:eastAsia="Times New Roman" w:hAnsi="Times New Roman"/>
          <w:sz w:val="28"/>
          <w:szCs w:val="24"/>
          <w:lang w:eastAsia="ru-RU"/>
        </w:rPr>
        <w:t>районной муниципальной программы «Развитие образования» на 2014-2020 годы</w:t>
      </w:r>
      <w:r>
        <w:rPr>
          <w:rFonts w:ascii="Times New Roman" w:eastAsia="Times New Roman" w:hAnsi="Times New Roman"/>
          <w:sz w:val="28"/>
          <w:szCs w:val="24"/>
          <w:lang w:eastAsia="ru-RU"/>
        </w:rPr>
        <w:t>»;</w:t>
      </w:r>
    </w:p>
    <w:p w:rsidR="00185788" w:rsidRDefault="00185788" w:rsidP="00185788">
      <w:pPr>
        <w:spacing w:after="0" w:line="240" w:lineRule="auto"/>
        <w:jc w:val="both"/>
        <w:rPr>
          <w:rFonts w:ascii="Times New Roman" w:eastAsia="Times New Roman" w:hAnsi="Times New Roman"/>
          <w:sz w:val="28"/>
          <w:szCs w:val="24"/>
          <w:lang w:eastAsia="ru-RU"/>
        </w:rPr>
      </w:pPr>
    </w:p>
    <w:p w:rsidR="00185788" w:rsidRDefault="00185788" w:rsidP="00185788">
      <w:pPr>
        <w:spacing w:after="0" w:line="240" w:lineRule="auto"/>
        <w:jc w:val="both"/>
        <w:rPr>
          <w:rFonts w:ascii="Times New Roman" w:eastAsia="Times New Roman" w:hAnsi="Times New Roman"/>
          <w:sz w:val="28"/>
          <w:szCs w:val="24"/>
          <w:lang w:eastAsia="ru-RU"/>
        </w:rPr>
      </w:pPr>
      <w:r w:rsidRPr="00185788">
        <w:rPr>
          <w:rFonts w:ascii="Times New Roman" w:eastAsia="Times New Roman" w:hAnsi="Times New Roman"/>
          <w:sz w:val="28"/>
          <w:szCs w:val="24"/>
          <w:lang w:eastAsia="ru-RU"/>
        </w:rPr>
        <w:t xml:space="preserve">от </w:t>
      </w:r>
      <w:r>
        <w:rPr>
          <w:rFonts w:ascii="Times New Roman" w:eastAsia="Times New Roman" w:hAnsi="Times New Roman"/>
          <w:sz w:val="28"/>
          <w:szCs w:val="24"/>
          <w:lang w:eastAsia="ru-RU"/>
        </w:rPr>
        <w:t>26</w:t>
      </w:r>
      <w:r w:rsidRPr="00185788">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мая</w:t>
      </w:r>
      <w:r w:rsidRPr="00185788">
        <w:rPr>
          <w:rFonts w:ascii="Times New Roman" w:eastAsia="Times New Roman" w:hAnsi="Times New Roman"/>
          <w:sz w:val="28"/>
          <w:szCs w:val="24"/>
          <w:lang w:eastAsia="ru-RU"/>
        </w:rPr>
        <w:t xml:space="preserve"> 2016 г. № 2</w:t>
      </w:r>
      <w:r>
        <w:rPr>
          <w:rFonts w:ascii="Times New Roman" w:eastAsia="Times New Roman" w:hAnsi="Times New Roman"/>
          <w:sz w:val="28"/>
          <w:szCs w:val="24"/>
          <w:lang w:eastAsia="ru-RU"/>
        </w:rPr>
        <w:t>93</w:t>
      </w:r>
      <w:r w:rsidRPr="00185788">
        <w:rPr>
          <w:rFonts w:ascii="Times New Roman" w:eastAsia="Times New Roman" w:hAnsi="Times New Roman"/>
          <w:sz w:val="28"/>
          <w:szCs w:val="24"/>
          <w:lang w:eastAsia="ru-RU"/>
        </w:rPr>
        <w:t xml:space="preserve"> «О внесении изменений в постановление Администрации Еланского муниципального района Волгоградской области от 17 декабря 2013 г. № 410 «Об утверждении районной муниципальной программы «Развитие образования» на 2014-2020 годы»;</w:t>
      </w:r>
    </w:p>
    <w:p w:rsidR="00185788" w:rsidRDefault="00185788" w:rsidP="00185788">
      <w:pPr>
        <w:spacing w:after="0" w:line="240" w:lineRule="auto"/>
        <w:jc w:val="both"/>
        <w:rPr>
          <w:rFonts w:ascii="Times New Roman" w:eastAsia="Times New Roman" w:hAnsi="Times New Roman"/>
          <w:sz w:val="28"/>
          <w:szCs w:val="24"/>
          <w:lang w:eastAsia="ru-RU"/>
        </w:rPr>
      </w:pPr>
    </w:p>
    <w:p w:rsidR="00185788" w:rsidRDefault="00185788" w:rsidP="00185788">
      <w:pPr>
        <w:spacing w:after="0" w:line="240" w:lineRule="auto"/>
        <w:jc w:val="both"/>
        <w:rPr>
          <w:rFonts w:ascii="Times New Roman" w:eastAsia="Times New Roman" w:hAnsi="Times New Roman"/>
          <w:sz w:val="28"/>
          <w:szCs w:val="24"/>
          <w:lang w:eastAsia="ru-RU"/>
        </w:rPr>
      </w:pPr>
      <w:r w:rsidRPr="00185788">
        <w:rPr>
          <w:rFonts w:ascii="Times New Roman" w:eastAsia="Times New Roman" w:hAnsi="Times New Roman"/>
          <w:sz w:val="28"/>
          <w:szCs w:val="24"/>
          <w:lang w:eastAsia="ru-RU"/>
        </w:rPr>
        <w:t xml:space="preserve">от </w:t>
      </w:r>
      <w:r>
        <w:rPr>
          <w:rFonts w:ascii="Times New Roman" w:eastAsia="Times New Roman" w:hAnsi="Times New Roman"/>
          <w:sz w:val="28"/>
          <w:szCs w:val="24"/>
          <w:lang w:eastAsia="ru-RU"/>
        </w:rPr>
        <w:t>09</w:t>
      </w:r>
      <w:r w:rsidRPr="00185788">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июня</w:t>
      </w:r>
      <w:r w:rsidRPr="00185788">
        <w:rPr>
          <w:rFonts w:ascii="Times New Roman" w:eastAsia="Times New Roman" w:hAnsi="Times New Roman"/>
          <w:sz w:val="28"/>
          <w:szCs w:val="24"/>
          <w:lang w:eastAsia="ru-RU"/>
        </w:rPr>
        <w:t xml:space="preserve"> 201</w:t>
      </w:r>
      <w:r>
        <w:rPr>
          <w:rFonts w:ascii="Times New Roman" w:eastAsia="Times New Roman" w:hAnsi="Times New Roman"/>
          <w:sz w:val="28"/>
          <w:szCs w:val="24"/>
          <w:lang w:eastAsia="ru-RU"/>
        </w:rPr>
        <w:t>8</w:t>
      </w:r>
      <w:r w:rsidRPr="00185788">
        <w:rPr>
          <w:rFonts w:ascii="Times New Roman" w:eastAsia="Times New Roman" w:hAnsi="Times New Roman"/>
          <w:sz w:val="28"/>
          <w:szCs w:val="24"/>
          <w:lang w:eastAsia="ru-RU"/>
        </w:rPr>
        <w:t xml:space="preserve"> г. № </w:t>
      </w:r>
      <w:r>
        <w:rPr>
          <w:rFonts w:ascii="Times New Roman" w:eastAsia="Times New Roman" w:hAnsi="Times New Roman"/>
          <w:sz w:val="28"/>
          <w:szCs w:val="24"/>
          <w:lang w:eastAsia="ru-RU"/>
        </w:rPr>
        <w:t>314</w:t>
      </w:r>
      <w:r w:rsidRPr="00185788">
        <w:rPr>
          <w:rFonts w:ascii="Times New Roman" w:eastAsia="Times New Roman" w:hAnsi="Times New Roman"/>
          <w:sz w:val="28"/>
          <w:szCs w:val="24"/>
          <w:lang w:eastAsia="ru-RU"/>
        </w:rPr>
        <w:t xml:space="preserve"> «О внесении изменений в постановление Администрации Еланского муниципального района Волгоградской области от 17 декабря 2013 г. № 410 «Об утверждении районной муниципальной программы «Развитие образования» на 2014-2020 годы»;</w:t>
      </w:r>
    </w:p>
    <w:p w:rsidR="00185788" w:rsidRDefault="00185788" w:rsidP="00185788">
      <w:pPr>
        <w:spacing w:after="0" w:line="240" w:lineRule="auto"/>
        <w:jc w:val="both"/>
        <w:rPr>
          <w:rFonts w:ascii="Times New Roman" w:eastAsia="Times New Roman" w:hAnsi="Times New Roman"/>
          <w:sz w:val="28"/>
          <w:szCs w:val="24"/>
          <w:lang w:eastAsia="ru-RU"/>
        </w:rPr>
      </w:pPr>
    </w:p>
    <w:p w:rsidR="00185788" w:rsidRDefault="00185788" w:rsidP="00185788">
      <w:pPr>
        <w:spacing w:after="0" w:line="240" w:lineRule="auto"/>
        <w:jc w:val="both"/>
        <w:rPr>
          <w:rFonts w:ascii="Times New Roman" w:eastAsia="Times New Roman" w:hAnsi="Times New Roman"/>
          <w:sz w:val="28"/>
          <w:szCs w:val="24"/>
          <w:lang w:eastAsia="ru-RU"/>
        </w:rPr>
      </w:pPr>
      <w:r w:rsidRPr="00185788">
        <w:rPr>
          <w:rFonts w:ascii="Times New Roman" w:eastAsia="Times New Roman" w:hAnsi="Times New Roman"/>
          <w:sz w:val="28"/>
          <w:szCs w:val="24"/>
          <w:lang w:eastAsia="ru-RU"/>
        </w:rPr>
        <w:t xml:space="preserve">от </w:t>
      </w:r>
      <w:r>
        <w:rPr>
          <w:rFonts w:ascii="Times New Roman" w:eastAsia="Times New Roman" w:hAnsi="Times New Roman"/>
          <w:sz w:val="28"/>
          <w:szCs w:val="24"/>
          <w:lang w:eastAsia="ru-RU"/>
        </w:rPr>
        <w:t>26</w:t>
      </w:r>
      <w:r w:rsidRPr="00185788">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марта</w:t>
      </w:r>
      <w:r w:rsidRPr="00185788">
        <w:rPr>
          <w:rFonts w:ascii="Times New Roman" w:eastAsia="Times New Roman" w:hAnsi="Times New Roman"/>
          <w:sz w:val="28"/>
          <w:szCs w:val="24"/>
          <w:lang w:eastAsia="ru-RU"/>
        </w:rPr>
        <w:t xml:space="preserve"> 201</w:t>
      </w:r>
      <w:r>
        <w:rPr>
          <w:rFonts w:ascii="Times New Roman" w:eastAsia="Times New Roman" w:hAnsi="Times New Roman"/>
          <w:sz w:val="28"/>
          <w:szCs w:val="24"/>
          <w:lang w:eastAsia="ru-RU"/>
        </w:rPr>
        <w:t>9 г. № 21</w:t>
      </w:r>
      <w:r w:rsidRPr="00185788">
        <w:rPr>
          <w:rFonts w:ascii="Times New Roman" w:eastAsia="Times New Roman" w:hAnsi="Times New Roman"/>
          <w:sz w:val="28"/>
          <w:szCs w:val="24"/>
          <w:lang w:eastAsia="ru-RU"/>
        </w:rPr>
        <w:t xml:space="preserve">3 «О внесении изменений в постановление Администрации Еланского муниципального района Волгоградской области </w:t>
      </w:r>
      <w:r w:rsidRPr="00185788">
        <w:rPr>
          <w:rFonts w:ascii="Times New Roman" w:eastAsia="Times New Roman" w:hAnsi="Times New Roman"/>
          <w:sz w:val="28"/>
          <w:szCs w:val="24"/>
          <w:lang w:eastAsia="ru-RU"/>
        </w:rPr>
        <w:lastRenderedPageBreak/>
        <w:t>от 17 декабря 2013 г. № 410 «Об утверждении районной муниципальной программы «Развитие образования» на 2014-2020 годы»;</w:t>
      </w:r>
    </w:p>
    <w:p w:rsidR="00185788" w:rsidRDefault="00185788" w:rsidP="00185788">
      <w:pPr>
        <w:spacing w:after="0" w:line="240" w:lineRule="auto"/>
        <w:jc w:val="both"/>
        <w:rPr>
          <w:rFonts w:ascii="Times New Roman" w:eastAsia="Times New Roman" w:hAnsi="Times New Roman"/>
          <w:sz w:val="28"/>
          <w:szCs w:val="24"/>
          <w:lang w:eastAsia="ru-RU"/>
        </w:rPr>
      </w:pPr>
    </w:p>
    <w:p w:rsidR="00185788" w:rsidRDefault="00185788" w:rsidP="00185788">
      <w:pPr>
        <w:spacing w:after="0" w:line="240" w:lineRule="auto"/>
        <w:jc w:val="both"/>
        <w:rPr>
          <w:rFonts w:ascii="Times New Roman" w:eastAsia="Times New Roman" w:hAnsi="Times New Roman"/>
          <w:sz w:val="28"/>
          <w:szCs w:val="24"/>
          <w:lang w:eastAsia="ru-RU"/>
        </w:rPr>
      </w:pPr>
      <w:r w:rsidRPr="00185788">
        <w:rPr>
          <w:rFonts w:ascii="Times New Roman" w:eastAsia="Times New Roman" w:hAnsi="Times New Roman"/>
          <w:sz w:val="28"/>
          <w:szCs w:val="24"/>
          <w:lang w:eastAsia="ru-RU"/>
        </w:rPr>
        <w:t xml:space="preserve">от </w:t>
      </w:r>
      <w:r>
        <w:rPr>
          <w:rFonts w:ascii="Times New Roman" w:eastAsia="Times New Roman" w:hAnsi="Times New Roman"/>
          <w:sz w:val="28"/>
          <w:szCs w:val="24"/>
          <w:lang w:eastAsia="ru-RU"/>
        </w:rPr>
        <w:t>31</w:t>
      </w:r>
      <w:r w:rsidRPr="00185788">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октября 2019</w:t>
      </w:r>
      <w:r w:rsidRPr="00185788">
        <w:rPr>
          <w:rFonts w:ascii="Times New Roman" w:eastAsia="Times New Roman" w:hAnsi="Times New Roman"/>
          <w:sz w:val="28"/>
          <w:szCs w:val="24"/>
          <w:lang w:eastAsia="ru-RU"/>
        </w:rPr>
        <w:t xml:space="preserve"> г. № </w:t>
      </w:r>
      <w:r>
        <w:rPr>
          <w:rFonts w:ascii="Times New Roman" w:eastAsia="Times New Roman" w:hAnsi="Times New Roman"/>
          <w:sz w:val="28"/>
          <w:szCs w:val="24"/>
          <w:lang w:eastAsia="ru-RU"/>
        </w:rPr>
        <w:t>693</w:t>
      </w:r>
      <w:r w:rsidRPr="00185788">
        <w:rPr>
          <w:rFonts w:ascii="Times New Roman" w:eastAsia="Times New Roman" w:hAnsi="Times New Roman"/>
          <w:sz w:val="28"/>
          <w:szCs w:val="24"/>
          <w:lang w:eastAsia="ru-RU"/>
        </w:rPr>
        <w:t xml:space="preserve"> «О внесении изменений в постановление Администрации Еланского муниципального района Волгоградской области от 17 декабря 2013 г. № 410 «Об утверждении районной муниципальной программы «Развитие образования» на 2014-2020 годы»;</w:t>
      </w:r>
    </w:p>
    <w:p w:rsidR="00185788" w:rsidRDefault="00185788" w:rsidP="00185788">
      <w:pPr>
        <w:spacing w:after="0" w:line="240" w:lineRule="auto"/>
        <w:jc w:val="both"/>
        <w:rPr>
          <w:rFonts w:ascii="Times New Roman" w:eastAsia="Times New Roman" w:hAnsi="Times New Roman"/>
          <w:sz w:val="28"/>
          <w:szCs w:val="24"/>
          <w:lang w:eastAsia="ru-RU"/>
        </w:rPr>
      </w:pPr>
    </w:p>
    <w:p w:rsidR="00185788" w:rsidRDefault="00185788" w:rsidP="00185788">
      <w:pPr>
        <w:spacing w:after="0" w:line="240" w:lineRule="auto"/>
        <w:jc w:val="both"/>
        <w:rPr>
          <w:rFonts w:ascii="Times New Roman" w:eastAsia="Times New Roman" w:hAnsi="Times New Roman"/>
          <w:sz w:val="28"/>
          <w:szCs w:val="24"/>
          <w:lang w:eastAsia="ru-RU"/>
        </w:rPr>
      </w:pPr>
      <w:r w:rsidRPr="00185788">
        <w:rPr>
          <w:rFonts w:ascii="Times New Roman" w:eastAsia="Times New Roman" w:hAnsi="Times New Roman"/>
          <w:sz w:val="28"/>
          <w:szCs w:val="24"/>
          <w:lang w:eastAsia="ru-RU"/>
        </w:rPr>
        <w:t>от 15</w:t>
      </w:r>
      <w:r>
        <w:rPr>
          <w:rFonts w:ascii="Times New Roman" w:eastAsia="Times New Roman" w:hAnsi="Times New Roman"/>
          <w:sz w:val="28"/>
          <w:szCs w:val="24"/>
          <w:lang w:eastAsia="ru-RU"/>
        </w:rPr>
        <w:t xml:space="preserve"> января </w:t>
      </w:r>
      <w:r w:rsidRPr="00185788">
        <w:rPr>
          <w:rFonts w:ascii="Times New Roman" w:eastAsia="Times New Roman" w:hAnsi="Times New Roman"/>
          <w:sz w:val="28"/>
          <w:szCs w:val="24"/>
          <w:lang w:eastAsia="ru-RU"/>
        </w:rPr>
        <w:t>20</w:t>
      </w:r>
      <w:r>
        <w:rPr>
          <w:rFonts w:ascii="Times New Roman" w:eastAsia="Times New Roman" w:hAnsi="Times New Roman"/>
          <w:sz w:val="28"/>
          <w:szCs w:val="24"/>
          <w:lang w:eastAsia="ru-RU"/>
        </w:rPr>
        <w:t>20</w:t>
      </w:r>
      <w:r w:rsidRPr="00185788">
        <w:rPr>
          <w:rFonts w:ascii="Times New Roman" w:eastAsia="Times New Roman" w:hAnsi="Times New Roman"/>
          <w:sz w:val="28"/>
          <w:szCs w:val="24"/>
          <w:lang w:eastAsia="ru-RU"/>
        </w:rPr>
        <w:t xml:space="preserve"> г. № </w:t>
      </w:r>
      <w:r>
        <w:rPr>
          <w:rFonts w:ascii="Times New Roman" w:eastAsia="Times New Roman" w:hAnsi="Times New Roman"/>
          <w:sz w:val="28"/>
          <w:szCs w:val="24"/>
          <w:lang w:eastAsia="ru-RU"/>
        </w:rPr>
        <w:t>1</w:t>
      </w:r>
      <w:r w:rsidRPr="00185788">
        <w:rPr>
          <w:rFonts w:ascii="Times New Roman" w:eastAsia="Times New Roman" w:hAnsi="Times New Roman"/>
          <w:sz w:val="28"/>
          <w:szCs w:val="24"/>
          <w:lang w:eastAsia="ru-RU"/>
        </w:rPr>
        <w:t>3 «О внесении изменений в постановление Администрации Еланского муниципального района Волгоградской области от 17 декабря 2013 г. № 410 «Об утверждении районной муниципальной программы «Развитие образования» на 2014-2020 годы»;</w:t>
      </w:r>
    </w:p>
    <w:p w:rsidR="00185788" w:rsidRDefault="00185788" w:rsidP="00185788">
      <w:pPr>
        <w:spacing w:after="0" w:line="240" w:lineRule="auto"/>
        <w:jc w:val="both"/>
        <w:rPr>
          <w:rFonts w:ascii="Times New Roman" w:eastAsia="Times New Roman" w:hAnsi="Times New Roman"/>
          <w:sz w:val="28"/>
          <w:szCs w:val="24"/>
          <w:lang w:eastAsia="ru-RU"/>
        </w:rPr>
      </w:pPr>
    </w:p>
    <w:p w:rsidR="00185788" w:rsidRDefault="00185788" w:rsidP="00185788">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от 2</w:t>
      </w:r>
      <w:r w:rsidRPr="00185788">
        <w:rPr>
          <w:rFonts w:ascii="Times New Roman" w:eastAsia="Times New Roman" w:hAnsi="Times New Roman"/>
          <w:sz w:val="28"/>
          <w:szCs w:val="24"/>
          <w:lang w:eastAsia="ru-RU"/>
        </w:rPr>
        <w:t xml:space="preserve">5 </w:t>
      </w:r>
      <w:r>
        <w:rPr>
          <w:rFonts w:ascii="Times New Roman" w:eastAsia="Times New Roman" w:hAnsi="Times New Roman"/>
          <w:sz w:val="28"/>
          <w:szCs w:val="24"/>
          <w:lang w:eastAsia="ru-RU"/>
        </w:rPr>
        <w:t>февраля</w:t>
      </w:r>
      <w:r w:rsidRPr="00185788">
        <w:rPr>
          <w:rFonts w:ascii="Times New Roman" w:eastAsia="Times New Roman" w:hAnsi="Times New Roman"/>
          <w:sz w:val="28"/>
          <w:szCs w:val="24"/>
          <w:lang w:eastAsia="ru-RU"/>
        </w:rPr>
        <w:t xml:space="preserve"> 2020 г. № </w:t>
      </w:r>
      <w:r>
        <w:rPr>
          <w:rFonts w:ascii="Times New Roman" w:eastAsia="Times New Roman" w:hAnsi="Times New Roman"/>
          <w:sz w:val="28"/>
          <w:szCs w:val="24"/>
          <w:lang w:eastAsia="ru-RU"/>
        </w:rPr>
        <w:t>1</w:t>
      </w:r>
      <w:r w:rsidRPr="00185788">
        <w:rPr>
          <w:rFonts w:ascii="Times New Roman" w:eastAsia="Times New Roman" w:hAnsi="Times New Roman"/>
          <w:sz w:val="28"/>
          <w:szCs w:val="24"/>
          <w:lang w:eastAsia="ru-RU"/>
        </w:rPr>
        <w:t>13 «О внесении изменений в постановление Администрации Еланского муниципального района Волгоградской области от 17 декабря 2013 г. № 410 «Об утверждении районной муниципальной программы «Развитие образования» на 2014-2020 годы»;</w:t>
      </w:r>
    </w:p>
    <w:p w:rsidR="00185788" w:rsidRDefault="00185788" w:rsidP="00185788">
      <w:pPr>
        <w:spacing w:after="0" w:line="240" w:lineRule="auto"/>
        <w:jc w:val="both"/>
        <w:rPr>
          <w:rFonts w:ascii="Times New Roman" w:eastAsia="Times New Roman" w:hAnsi="Times New Roman"/>
          <w:sz w:val="28"/>
          <w:szCs w:val="24"/>
          <w:lang w:eastAsia="ru-RU"/>
        </w:rPr>
      </w:pPr>
    </w:p>
    <w:p w:rsidR="00185788" w:rsidRDefault="00185788" w:rsidP="00185788">
      <w:pPr>
        <w:spacing w:after="0" w:line="240" w:lineRule="auto"/>
        <w:jc w:val="both"/>
        <w:rPr>
          <w:rFonts w:ascii="Times New Roman" w:eastAsia="Times New Roman" w:hAnsi="Times New Roman"/>
          <w:sz w:val="28"/>
          <w:szCs w:val="24"/>
          <w:lang w:eastAsia="ru-RU"/>
        </w:rPr>
      </w:pPr>
      <w:r w:rsidRPr="00185788">
        <w:rPr>
          <w:rFonts w:ascii="Times New Roman" w:eastAsia="Times New Roman" w:hAnsi="Times New Roman"/>
          <w:sz w:val="28"/>
          <w:szCs w:val="24"/>
          <w:lang w:eastAsia="ru-RU"/>
        </w:rPr>
        <w:t xml:space="preserve">от </w:t>
      </w:r>
      <w:r>
        <w:rPr>
          <w:rFonts w:ascii="Times New Roman" w:eastAsia="Times New Roman" w:hAnsi="Times New Roman"/>
          <w:sz w:val="28"/>
          <w:szCs w:val="24"/>
          <w:lang w:eastAsia="ru-RU"/>
        </w:rPr>
        <w:t>28 мая</w:t>
      </w:r>
      <w:r w:rsidRPr="00185788">
        <w:rPr>
          <w:rFonts w:ascii="Times New Roman" w:eastAsia="Times New Roman" w:hAnsi="Times New Roman"/>
          <w:sz w:val="28"/>
          <w:szCs w:val="24"/>
          <w:lang w:eastAsia="ru-RU"/>
        </w:rPr>
        <w:t xml:space="preserve"> 2020 г. № </w:t>
      </w:r>
      <w:r w:rsidR="00575F41">
        <w:rPr>
          <w:rFonts w:ascii="Times New Roman" w:eastAsia="Times New Roman" w:hAnsi="Times New Roman"/>
          <w:sz w:val="28"/>
          <w:szCs w:val="24"/>
          <w:lang w:eastAsia="ru-RU"/>
        </w:rPr>
        <w:t>25</w:t>
      </w:r>
      <w:r w:rsidRPr="00185788">
        <w:rPr>
          <w:rFonts w:ascii="Times New Roman" w:eastAsia="Times New Roman" w:hAnsi="Times New Roman"/>
          <w:sz w:val="28"/>
          <w:szCs w:val="24"/>
          <w:lang w:eastAsia="ru-RU"/>
        </w:rPr>
        <w:t>3 «О внесении изменений в постановление Администрации Еланского муниципального района Волгоградской области от 17 декабря 2013 г. № 410 «Об утверждении районной муниципальной программы «Развитие образования» на 2014-2020 годы»;</w:t>
      </w:r>
    </w:p>
    <w:p w:rsidR="00575F41" w:rsidRDefault="00575F41" w:rsidP="00185788">
      <w:pPr>
        <w:spacing w:after="0" w:line="240" w:lineRule="auto"/>
        <w:jc w:val="both"/>
        <w:rPr>
          <w:rFonts w:ascii="Times New Roman" w:eastAsia="Times New Roman" w:hAnsi="Times New Roman"/>
          <w:sz w:val="28"/>
          <w:szCs w:val="24"/>
          <w:lang w:eastAsia="ru-RU"/>
        </w:rPr>
      </w:pPr>
    </w:p>
    <w:p w:rsidR="00185788" w:rsidRDefault="00185788" w:rsidP="00185788">
      <w:pPr>
        <w:spacing w:after="0" w:line="240" w:lineRule="auto"/>
        <w:jc w:val="both"/>
        <w:rPr>
          <w:rFonts w:ascii="Times New Roman" w:eastAsia="Times New Roman" w:hAnsi="Times New Roman"/>
          <w:sz w:val="28"/>
          <w:szCs w:val="24"/>
          <w:lang w:eastAsia="ru-RU"/>
        </w:rPr>
      </w:pPr>
      <w:r w:rsidRPr="00185788">
        <w:rPr>
          <w:rFonts w:ascii="Times New Roman" w:eastAsia="Times New Roman" w:hAnsi="Times New Roman"/>
          <w:sz w:val="28"/>
          <w:szCs w:val="24"/>
          <w:lang w:eastAsia="ru-RU"/>
        </w:rPr>
        <w:t>от 1</w:t>
      </w:r>
      <w:r>
        <w:rPr>
          <w:rFonts w:ascii="Times New Roman" w:eastAsia="Times New Roman" w:hAnsi="Times New Roman"/>
          <w:sz w:val="28"/>
          <w:szCs w:val="24"/>
          <w:lang w:eastAsia="ru-RU"/>
        </w:rPr>
        <w:t xml:space="preserve">7 июня 2020 г. № </w:t>
      </w:r>
      <w:r w:rsidRPr="00185788">
        <w:rPr>
          <w:rFonts w:ascii="Times New Roman" w:eastAsia="Times New Roman" w:hAnsi="Times New Roman"/>
          <w:sz w:val="28"/>
          <w:szCs w:val="24"/>
          <w:lang w:eastAsia="ru-RU"/>
        </w:rPr>
        <w:t>3</w:t>
      </w:r>
      <w:r>
        <w:rPr>
          <w:rFonts w:ascii="Times New Roman" w:eastAsia="Times New Roman" w:hAnsi="Times New Roman"/>
          <w:sz w:val="28"/>
          <w:szCs w:val="24"/>
          <w:lang w:eastAsia="ru-RU"/>
        </w:rPr>
        <w:t>11</w:t>
      </w:r>
      <w:r w:rsidRPr="00185788">
        <w:rPr>
          <w:rFonts w:ascii="Times New Roman" w:eastAsia="Times New Roman" w:hAnsi="Times New Roman"/>
          <w:sz w:val="28"/>
          <w:szCs w:val="24"/>
          <w:lang w:eastAsia="ru-RU"/>
        </w:rPr>
        <w:t xml:space="preserve"> «О внесении изменений в постановление Администрации Еланского муниципального района Волгоградской области от 17 декабря 2013 г. № 410 «Об утверждении районной муниципальной программы «Развитие образования» на 2014-2020 годы»;</w:t>
      </w:r>
    </w:p>
    <w:p w:rsidR="00575F41" w:rsidRDefault="00575F41" w:rsidP="00185788">
      <w:pPr>
        <w:spacing w:after="0" w:line="240" w:lineRule="auto"/>
        <w:jc w:val="both"/>
        <w:rPr>
          <w:rFonts w:ascii="Times New Roman" w:eastAsia="Times New Roman" w:hAnsi="Times New Roman"/>
          <w:sz w:val="28"/>
          <w:szCs w:val="24"/>
          <w:lang w:eastAsia="ru-RU"/>
        </w:rPr>
      </w:pPr>
    </w:p>
    <w:p w:rsidR="00575F41" w:rsidRPr="006F1F2E" w:rsidRDefault="00575F41" w:rsidP="00185788">
      <w:pPr>
        <w:spacing w:after="0" w:line="240" w:lineRule="auto"/>
        <w:jc w:val="both"/>
        <w:rPr>
          <w:rFonts w:ascii="Times New Roman" w:eastAsia="Times New Roman" w:hAnsi="Times New Roman"/>
          <w:sz w:val="28"/>
          <w:szCs w:val="24"/>
          <w:lang w:eastAsia="ru-RU"/>
        </w:rPr>
      </w:pPr>
      <w:r w:rsidRPr="00575F41">
        <w:rPr>
          <w:rFonts w:ascii="Times New Roman" w:eastAsia="Times New Roman" w:hAnsi="Times New Roman"/>
          <w:sz w:val="28"/>
          <w:szCs w:val="24"/>
          <w:lang w:eastAsia="ru-RU"/>
        </w:rPr>
        <w:t xml:space="preserve">от </w:t>
      </w:r>
      <w:r>
        <w:rPr>
          <w:rFonts w:ascii="Times New Roman" w:eastAsia="Times New Roman" w:hAnsi="Times New Roman"/>
          <w:sz w:val="28"/>
          <w:szCs w:val="24"/>
          <w:lang w:eastAsia="ru-RU"/>
        </w:rPr>
        <w:t>27</w:t>
      </w:r>
      <w:r w:rsidRPr="00575F41">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августа</w:t>
      </w:r>
      <w:r w:rsidRPr="00575F41">
        <w:rPr>
          <w:rFonts w:ascii="Times New Roman" w:eastAsia="Times New Roman" w:hAnsi="Times New Roman"/>
          <w:sz w:val="28"/>
          <w:szCs w:val="24"/>
          <w:lang w:eastAsia="ru-RU"/>
        </w:rPr>
        <w:t xml:space="preserve"> 2020 г. № </w:t>
      </w:r>
      <w:r>
        <w:rPr>
          <w:rFonts w:ascii="Times New Roman" w:eastAsia="Times New Roman" w:hAnsi="Times New Roman"/>
          <w:sz w:val="28"/>
          <w:szCs w:val="24"/>
          <w:lang w:eastAsia="ru-RU"/>
        </w:rPr>
        <w:t>487</w:t>
      </w:r>
      <w:r w:rsidRPr="00575F41">
        <w:rPr>
          <w:rFonts w:ascii="Times New Roman" w:eastAsia="Times New Roman" w:hAnsi="Times New Roman"/>
          <w:sz w:val="28"/>
          <w:szCs w:val="24"/>
          <w:lang w:eastAsia="ru-RU"/>
        </w:rPr>
        <w:t xml:space="preserve"> «О внесении изменений в постановление Администрации Еланского муниципального района Волгоградской области от 17 декабря 2013 г. № 410 «Об утверждении районной муниципальной программы «Развитие </w:t>
      </w:r>
      <w:r>
        <w:rPr>
          <w:rFonts w:ascii="Times New Roman" w:eastAsia="Times New Roman" w:hAnsi="Times New Roman"/>
          <w:sz w:val="28"/>
          <w:szCs w:val="24"/>
          <w:lang w:eastAsia="ru-RU"/>
        </w:rPr>
        <w:t>образования» на 2014-2020 годы».</w:t>
      </w:r>
    </w:p>
    <w:p w:rsidR="00FE0886" w:rsidRPr="00FE0886" w:rsidRDefault="00FE0886" w:rsidP="00FE0886">
      <w:pPr>
        <w:numPr>
          <w:ilvl w:val="0"/>
          <w:numId w:val="33"/>
        </w:numPr>
        <w:spacing w:after="0" w:line="240" w:lineRule="auto"/>
        <w:jc w:val="both"/>
        <w:rPr>
          <w:rFonts w:ascii="Times New Roman" w:eastAsia="Times New Roman" w:hAnsi="Times New Roman"/>
          <w:sz w:val="28"/>
          <w:szCs w:val="24"/>
          <w:lang w:eastAsia="ru-RU"/>
        </w:rPr>
      </w:pPr>
      <w:proofErr w:type="gramStart"/>
      <w:r w:rsidRPr="00FE0886">
        <w:rPr>
          <w:rFonts w:ascii="Times New Roman" w:eastAsia="Times New Roman" w:hAnsi="Times New Roman"/>
          <w:sz w:val="28"/>
          <w:szCs w:val="24"/>
          <w:lang w:eastAsia="ru-RU"/>
        </w:rPr>
        <w:t>Контроль за</w:t>
      </w:r>
      <w:proofErr w:type="gramEnd"/>
      <w:r w:rsidRPr="00FE0886">
        <w:rPr>
          <w:rFonts w:ascii="Times New Roman" w:eastAsia="Times New Roman" w:hAnsi="Times New Roman"/>
          <w:sz w:val="28"/>
          <w:szCs w:val="24"/>
          <w:lang w:eastAsia="ru-RU"/>
        </w:rPr>
        <w:t xml:space="preserve"> исполнением постановления возложить на заместителя главы Еланского муниципального района Волгоградской области  </w:t>
      </w:r>
      <w:r w:rsidR="00575F41">
        <w:rPr>
          <w:rFonts w:ascii="Times New Roman" w:eastAsia="Times New Roman" w:hAnsi="Times New Roman"/>
          <w:sz w:val="28"/>
          <w:szCs w:val="24"/>
          <w:lang w:eastAsia="ru-RU"/>
        </w:rPr>
        <w:t>А.С. Бондаренко</w:t>
      </w:r>
      <w:r w:rsidRPr="00FE0886">
        <w:rPr>
          <w:rFonts w:ascii="Times New Roman" w:eastAsia="Times New Roman" w:hAnsi="Times New Roman"/>
          <w:sz w:val="28"/>
          <w:szCs w:val="24"/>
          <w:lang w:eastAsia="ru-RU"/>
        </w:rPr>
        <w:t>.</w:t>
      </w:r>
    </w:p>
    <w:p w:rsidR="00FE0886" w:rsidRPr="00FE0886" w:rsidRDefault="00FE0886" w:rsidP="00FE0886">
      <w:pPr>
        <w:numPr>
          <w:ilvl w:val="0"/>
          <w:numId w:val="33"/>
        </w:numPr>
        <w:spacing w:after="0" w:line="240" w:lineRule="auto"/>
        <w:jc w:val="both"/>
        <w:rPr>
          <w:rFonts w:ascii="Times New Roman" w:eastAsia="Times New Roman" w:hAnsi="Times New Roman"/>
          <w:sz w:val="28"/>
          <w:szCs w:val="24"/>
          <w:lang w:eastAsia="ru-RU"/>
        </w:rPr>
      </w:pPr>
      <w:r w:rsidRPr="00FE0886">
        <w:rPr>
          <w:rFonts w:ascii="Times New Roman" w:eastAsia="Times New Roman" w:hAnsi="Times New Roman"/>
          <w:sz w:val="28"/>
          <w:szCs w:val="24"/>
          <w:lang w:eastAsia="ru-RU"/>
        </w:rPr>
        <w:t xml:space="preserve">Настоящее постановление вступает в силу с момента </w:t>
      </w:r>
      <w:r w:rsidR="005658D6">
        <w:rPr>
          <w:rFonts w:ascii="Times New Roman" w:eastAsia="Times New Roman" w:hAnsi="Times New Roman"/>
          <w:sz w:val="28"/>
          <w:szCs w:val="24"/>
          <w:lang w:eastAsia="ru-RU"/>
        </w:rPr>
        <w:t>его обнародования</w:t>
      </w:r>
      <w:r w:rsidR="00786EC8">
        <w:rPr>
          <w:rFonts w:ascii="Times New Roman" w:eastAsia="Times New Roman" w:hAnsi="Times New Roman"/>
          <w:sz w:val="28"/>
          <w:szCs w:val="24"/>
          <w:lang w:eastAsia="ru-RU"/>
        </w:rPr>
        <w:t>,</w:t>
      </w:r>
      <w:r w:rsidR="005658D6">
        <w:rPr>
          <w:rFonts w:ascii="Times New Roman" w:eastAsia="Times New Roman" w:hAnsi="Times New Roman"/>
          <w:sz w:val="28"/>
          <w:szCs w:val="24"/>
          <w:lang w:eastAsia="ru-RU"/>
        </w:rPr>
        <w:t xml:space="preserve"> распространяет своё действие на </w:t>
      </w:r>
      <w:proofErr w:type="gramStart"/>
      <w:r w:rsidR="005658D6">
        <w:rPr>
          <w:rFonts w:ascii="Times New Roman" w:eastAsia="Times New Roman" w:hAnsi="Times New Roman"/>
          <w:sz w:val="28"/>
          <w:szCs w:val="24"/>
          <w:lang w:eastAsia="ru-RU"/>
        </w:rPr>
        <w:t>отношения, возникшие с 01 января 2021 года и подлежит</w:t>
      </w:r>
      <w:proofErr w:type="gramEnd"/>
      <w:r w:rsidR="00786EC8">
        <w:rPr>
          <w:rFonts w:ascii="Times New Roman" w:eastAsia="Times New Roman" w:hAnsi="Times New Roman"/>
          <w:sz w:val="28"/>
          <w:szCs w:val="24"/>
          <w:lang w:eastAsia="ru-RU"/>
        </w:rPr>
        <w:t xml:space="preserve"> размещению на официальном сайте Администрации Еланского муниципального района Волгоградской области.</w:t>
      </w:r>
      <w:r w:rsidRPr="00FE0886">
        <w:rPr>
          <w:rFonts w:ascii="Times New Roman" w:eastAsia="Times New Roman" w:hAnsi="Times New Roman"/>
          <w:sz w:val="28"/>
          <w:szCs w:val="24"/>
          <w:lang w:eastAsia="ru-RU"/>
        </w:rPr>
        <w:t xml:space="preserve"> </w:t>
      </w:r>
    </w:p>
    <w:p w:rsidR="00FE0886" w:rsidRPr="00FE0886" w:rsidRDefault="00FE0886" w:rsidP="00FE0886">
      <w:pPr>
        <w:spacing w:after="0" w:line="240" w:lineRule="auto"/>
        <w:jc w:val="both"/>
        <w:rPr>
          <w:rFonts w:ascii="Times New Roman" w:eastAsia="Times New Roman" w:hAnsi="Times New Roman"/>
          <w:sz w:val="28"/>
          <w:szCs w:val="24"/>
          <w:lang w:eastAsia="ru-RU"/>
        </w:rPr>
      </w:pPr>
    </w:p>
    <w:p w:rsidR="00FE0886" w:rsidRPr="00FE0886" w:rsidRDefault="005658D6" w:rsidP="00FE0886">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В дело: 1; </w:t>
      </w:r>
      <w:r>
        <w:rPr>
          <w:rFonts w:ascii="Times New Roman" w:eastAsia="Times New Roman" w:hAnsi="Times New Roman"/>
          <w:sz w:val="28"/>
          <w:szCs w:val="24"/>
          <w:lang w:eastAsia="ru-RU"/>
        </w:rPr>
        <w:tab/>
        <w:t>РОО:1;</w:t>
      </w:r>
      <w:r>
        <w:rPr>
          <w:rFonts w:ascii="Times New Roman" w:eastAsia="Times New Roman" w:hAnsi="Times New Roman"/>
          <w:sz w:val="28"/>
          <w:szCs w:val="24"/>
          <w:lang w:eastAsia="ru-RU"/>
        </w:rPr>
        <w:tab/>
        <w:t>МЦБ:1;</w:t>
      </w:r>
      <w:r>
        <w:rPr>
          <w:rFonts w:ascii="Times New Roman" w:eastAsia="Times New Roman" w:hAnsi="Times New Roman"/>
          <w:sz w:val="28"/>
          <w:szCs w:val="24"/>
          <w:lang w:eastAsia="ru-RU"/>
        </w:rPr>
        <w:tab/>
        <w:t>Фин</w:t>
      </w:r>
      <w:proofErr w:type="gramStart"/>
      <w:r>
        <w:rPr>
          <w:rFonts w:ascii="Times New Roman" w:eastAsia="Times New Roman" w:hAnsi="Times New Roman"/>
          <w:sz w:val="28"/>
          <w:szCs w:val="24"/>
          <w:lang w:eastAsia="ru-RU"/>
        </w:rPr>
        <w:t>.о</w:t>
      </w:r>
      <w:proofErr w:type="gramEnd"/>
      <w:r>
        <w:rPr>
          <w:rFonts w:ascii="Times New Roman" w:eastAsia="Times New Roman" w:hAnsi="Times New Roman"/>
          <w:sz w:val="28"/>
          <w:szCs w:val="24"/>
          <w:lang w:eastAsia="ru-RU"/>
        </w:rPr>
        <w:t>тдел:1;</w:t>
      </w:r>
      <w:r>
        <w:rPr>
          <w:rFonts w:ascii="Times New Roman" w:eastAsia="Times New Roman" w:hAnsi="Times New Roman"/>
          <w:sz w:val="28"/>
          <w:szCs w:val="24"/>
          <w:lang w:eastAsia="ru-RU"/>
        </w:rPr>
        <w:tab/>
        <w:t>Отдел эк.: 1</w:t>
      </w:r>
    </w:p>
    <w:p w:rsidR="00FE0886" w:rsidRPr="00FE0886" w:rsidRDefault="00FE0886" w:rsidP="00FE0886">
      <w:pPr>
        <w:spacing w:after="0" w:line="240" w:lineRule="auto"/>
        <w:jc w:val="both"/>
        <w:rPr>
          <w:rFonts w:ascii="Times New Roman" w:eastAsia="Times New Roman" w:hAnsi="Times New Roman"/>
          <w:sz w:val="28"/>
          <w:szCs w:val="24"/>
          <w:lang w:eastAsia="ru-RU"/>
        </w:rPr>
      </w:pPr>
    </w:p>
    <w:p w:rsidR="00FE0886" w:rsidRPr="00FE0886" w:rsidRDefault="005658D6" w:rsidP="00FE0886">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Юрист:</w:t>
      </w:r>
    </w:p>
    <w:p w:rsidR="00FE0886" w:rsidRPr="00FE0886" w:rsidRDefault="00FE0886" w:rsidP="00FE0886">
      <w:pPr>
        <w:spacing w:after="0" w:line="240" w:lineRule="auto"/>
        <w:jc w:val="both"/>
        <w:rPr>
          <w:rFonts w:ascii="Times New Roman" w:eastAsia="Times New Roman" w:hAnsi="Times New Roman"/>
          <w:sz w:val="28"/>
          <w:szCs w:val="24"/>
          <w:lang w:eastAsia="ru-RU"/>
        </w:rPr>
      </w:pPr>
    </w:p>
    <w:p w:rsidR="00FE0886" w:rsidRPr="00FE0886" w:rsidRDefault="00FE0886" w:rsidP="00FE0886">
      <w:pPr>
        <w:spacing w:after="0" w:line="240" w:lineRule="exact"/>
        <w:rPr>
          <w:rFonts w:ascii="Times New Roman" w:eastAsia="Times New Roman" w:hAnsi="Times New Roman"/>
          <w:sz w:val="28"/>
          <w:szCs w:val="24"/>
          <w:lang w:eastAsia="ru-RU"/>
        </w:rPr>
      </w:pPr>
      <w:r w:rsidRPr="00FE0886">
        <w:rPr>
          <w:rFonts w:ascii="Times New Roman" w:eastAsia="Times New Roman" w:hAnsi="Times New Roman"/>
          <w:sz w:val="28"/>
          <w:szCs w:val="24"/>
          <w:lang w:eastAsia="ru-RU"/>
        </w:rPr>
        <w:t>Глава Еланского муниципального</w:t>
      </w:r>
    </w:p>
    <w:p w:rsidR="00FE0886" w:rsidRPr="00FE0886" w:rsidRDefault="00FE0886" w:rsidP="00FE0886">
      <w:pPr>
        <w:spacing w:after="0" w:line="240" w:lineRule="exact"/>
        <w:rPr>
          <w:rFonts w:ascii="Times New Roman" w:eastAsia="Times New Roman" w:hAnsi="Times New Roman"/>
          <w:sz w:val="28"/>
          <w:szCs w:val="24"/>
          <w:lang w:eastAsia="ru-RU"/>
        </w:rPr>
      </w:pPr>
      <w:r w:rsidRPr="00FE0886">
        <w:rPr>
          <w:rFonts w:ascii="Times New Roman" w:eastAsia="Times New Roman" w:hAnsi="Times New Roman"/>
          <w:sz w:val="28"/>
          <w:szCs w:val="24"/>
          <w:lang w:eastAsia="ru-RU"/>
        </w:rPr>
        <w:t>района Волгоградской области</w:t>
      </w:r>
      <w:r w:rsidRPr="00FE0886">
        <w:rPr>
          <w:rFonts w:ascii="Times New Roman" w:eastAsia="Times New Roman" w:hAnsi="Times New Roman"/>
          <w:sz w:val="28"/>
          <w:szCs w:val="24"/>
          <w:lang w:eastAsia="ru-RU"/>
        </w:rPr>
        <w:tab/>
      </w:r>
      <w:r w:rsidRPr="00FE0886">
        <w:rPr>
          <w:rFonts w:ascii="Times New Roman" w:eastAsia="Times New Roman" w:hAnsi="Times New Roman"/>
          <w:sz w:val="28"/>
          <w:szCs w:val="24"/>
          <w:lang w:eastAsia="ru-RU"/>
        </w:rPr>
        <w:tab/>
      </w:r>
      <w:r w:rsidRPr="00FE0886">
        <w:rPr>
          <w:rFonts w:ascii="Times New Roman" w:eastAsia="Times New Roman" w:hAnsi="Times New Roman"/>
          <w:sz w:val="28"/>
          <w:szCs w:val="24"/>
          <w:lang w:eastAsia="ru-RU"/>
        </w:rPr>
        <w:tab/>
      </w:r>
      <w:r w:rsidRPr="00FE0886">
        <w:rPr>
          <w:rFonts w:ascii="Times New Roman" w:eastAsia="Times New Roman" w:hAnsi="Times New Roman"/>
          <w:sz w:val="28"/>
          <w:szCs w:val="24"/>
          <w:lang w:eastAsia="ru-RU"/>
        </w:rPr>
        <w:tab/>
      </w:r>
      <w:r w:rsidRPr="00FE0886">
        <w:rPr>
          <w:rFonts w:ascii="Times New Roman" w:eastAsia="Times New Roman" w:hAnsi="Times New Roman"/>
          <w:sz w:val="28"/>
          <w:szCs w:val="24"/>
          <w:lang w:eastAsia="ru-RU"/>
        </w:rPr>
        <w:tab/>
        <w:t xml:space="preserve">     </w:t>
      </w:r>
      <w:proofErr w:type="spellStart"/>
      <w:r w:rsidRPr="00FE0886">
        <w:rPr>
          <w:rFonts w:ascii="Times New Roman" w:eastAsia="Times New Roman" w:hAnsi="Times New Roman"/>
          <w:sz w:val="28"/>
          <w:szCs w:val="24"/>
          <w:lang w:eastAsia="ru-RU"/>
        </w:rPr>
        <w:t>Д.Ф.Литвинов</w:t>
      </w:r>
      <w:proofErr w:type="spellEnd"/>
    </w:p>
    <w:p w:rsidR="00FE0886" w:rsidRPr="00FE0886" w:rsidRDefault="00FE0886" w:rsidP="00FE0886">
      <w:pPr>
        <w:spacing w:after="0" w:line="240" w:lineRule="auto"/>
        <w:rPr>
          <w:rFonts w:ascii="Times New Roman" w:eastAsia="Times New Roman" w:hAnsi="Times New Roman"/>
          <w:sz w:val="28"/>
          <w:szCs w:val="24"/>
          <w:lang w:eastAsia="ru-RU"/>
        </w:rPr>
        <w:sectPr w:rsidR="00FE0886" w:rsidRPr="00FE0886">
          <w:pgSz w:w="11906" w:h="16838"/>
          <w:pgMar w:top="284" w:right="851" w:bottom="1134" w:left="1701" w:header="709" w:footer="709" w:gutter="0"/>
          <w:pgNumType w:start="1"/>
          <w:cols w:space="720"/>
        </w:sectPr>
      </w:pPr>
    </w:p>
    <w:p w:rsidR="00FE0886" w:rsidRDefault="00FE0886" w:rsidP="00FC3234">
      <w:pPr>
        <w:pStyle w:val="ConsPlusNormal"/>
        <w:ind w:left="4956"/>
        <w:outlineLvl w:val="0"/>
        <w:rPr>
          <w:rFonts w:ascii="Times New Roman" w:hAnsi="Times New Roman" w:cs="Times New Roman"/>
          <w:sz w:val="26"/>
          <w:szCs w:val="26"/>
        </w:rPr>
      </w:pPr>
    </w:p>
    <w:p w:rsidR="00FC3234" w:rsidRDefault="00A45E1B" w:rsidP="00FC3234">
      <w:pPr>
        <w:pStyle w:val="ConsPlusNormal"/>
        <w:ind w:left="4956"/>
        <w:outlineLvl w:val="0"/>
        <w:rPr>
          <w:rFonts w:ascii="Times New Roman" w:hAnsi="Times New Roman" w:cs="Times New Roman"/>
          <w:sz w:val="26"/>
          <w:szCs w:val="26"/>
        </w:rPr>
      </w:pPr>
      <w:r w:rsidRPr="00FC3234">
        <w:rPr>
          <w:rFonts w:ascii="Times New Roman" w:hAnsi="Times New Roman" w:cs="Times New Roman"/>
          <w:sz w:val="26"/>
          <w:szCs w:val="26"/>
        </w:rPr>
        <w:t>У</w:t>
      </w:r>
      <w:r w:rsidR="00FC3234">
        <w:rPr>
          <w:rFonts w:ascii="Times New Roman" w:hAnsi="Times New Roman" w:cs="Times New Roman"/>
          <w:sz w:val="26"/>
          <w:szCs w:val="26"/>
        </w:rPr>
        <w:t>ТВЕРЖДЕНА:</w:t>
      </w:r>
    </w:p>
    <w:p w:rsidR="00A45E1B" w:rsidRPr="00FC3234" w:rsidRDefault="00A45E1B" w:rsidP="00FC3234">
      <w:pPr>
        <w:pStyle w:val="ConsPlusNormal"/>
        <w:ind w:left="4956"/>
        <w:outlineLvl w:val="0"/>
        <w:rPr>
          <w:rFonts w:ascii="Times New Roman" w:hAnsi="Times New Roman" w:cs="Times New Roman"/>
          <w:sz w:val="26"/>
          <w:szCs w:val="26"/>
        </w:rPr>
      </w:pPr>
      <w:r w:rsidRPr="00FC3234">
        <w:rPr>
          <w:rFonts w:ascii="Times New Roman" w:hAnsi="Times New Roman" w:cs="Times New Roman"/>
          <w:sz w:val="26"/>
          <w:szCs w:val="26"/>
        </w:rPr>
        <w:t>постановлением</w:t>
      </w:r>
      <w:r w:rsidR="009C4B51" w:rsidRPr="00FC3234">
        <w:rPr>
          <w:rFonts w:ascii="Times New Roman" w:hAnsi="Times New Roman" w:cs="Times New Roman"/>
          <w:sz w:val="26"/>
          <w:szCs w:val="26"/>
        </w:rPr>
        <w:t xml:space="preserve"> </w:t>
      </w:r>
      <w:r w:rsidR="00575F41">
        <w:rPr>
          <w:rFonts w:ascii="Times New Roman" w:hAnsi="Times New Roman" w:cs="Times New Roman"/>
          <w:sz w:val="26"/>
          <w:szCs w:val="26"/>
        </w:rPr>
        <w:t>А</w:t>
      </w:r>
      <w:r w:rsidRPr="00FC3234">
        <w:rPr>
          <w:rFonts w:ascii="Times New Roman" w:hAnsi="Times New Roman" w:cs="Times New Roman"/>
          <w:sz w:val="26"/>
          <w:szCs w:val="26"/>
        </w:rPr>
        <w:t>дминистрации</w:t>
      </w:r>
    </w:p>
    <w:p w:rsidR="00FC3234" w:rsidRDefault="00575F41" w:rsidP="00FC3234">
      <w:pPr>
        <w:pStyle w:val="ConsPlusNormal"/>
        <w:ind w:left="4956"/>
        <w:rPr>
          <w:rFonts w:ascii="Times New Roman" w:hAnsi="Times New Roman" w:cs="Times New Roman"/>
          <w:sz w:val="26"/>
          <w:szCs w:val="26"/>
        </w:rPr>
      </w:pPr>
      <w:r>
        <w:rPr>
          <w:rFonts w:ascii="Times New Roman" w:hAnsi="Times New Roman" w:cs="Times New Roman"/>
          <w:sz w:val="26"/>
          <w:szCs w:val="26"/>
        </w:rPr>
        <w:t>Еланского</w:t>
      </w:r>
      <w:r w:rsidR="00FB099A" w:rsidRPr="00FC3234">
        <w:rPr>
          <w:rFonts w:ascii="Times New Roman" w:hAnsi="Times New Roman" w:cs="Times New Roman"/>
          <w:sz w:val="26"/>
          <w:szCs w:val="26"/>
        </w:rPr>
        <w:t xml:space="preserve"> муниципального </w:t>
      </w:r>
    </w:p>
    <w:p w:rsidR="00575F41" w:rsidRDefault="00575F41" w:rsidP="00FC3234">
      <w:pPr>
        <w:pStyle w:val="ConsPlusNormal"/>
        <w:ind w:left="4956"/>
        <w:rPr>
          <w:rFonts w:ascii="Times New Roman" w:hAnsi="Times New Roman" w:cs="Times New Roman"/>
          <w:sz w:val="26"/>
          <w:szCs w:val="26"/>
        </w:rPr>
      </w:pPr>
      <w:r>
        <w:rPr>
          <w:rFonts w:ascii="Times New Roman" w:hAnsi="Times New Roman" w:cs="Times New Roman"/>
          <w:sz w:val="26"/>
          <w:szCs w:val="26"/>
        </w:rPr>
        <w:t>р</w:t>
      </w:r>
      <w:r w:rsidR="00FB099A" w:rsidRPr="00FC3234">
        <w:rPr>
          <w:rFonts w:ascii="Times New Roman" w:hAnsi="Times New Roman" w:cs="Times New Roman"/>
          <w:sz w:val="26"/>
          <w:szCs w:val="26"/>
        </w:rPr>
        <w:t>айона</w:t>
      </w:r>
      <w:r>
        <w:rPr>
          <w:rFonts w:ascii="Times New Roman" w:hAnsi="Times New Roman" w:cs="Times New Roman"/>
          <w:sz w:val="26"/>
          <w:szCs w:val="26"/>
        </w:rPr>
        <w:t xml:space="preserve"> Волгоградской области</w:t>
      </w:r>
    </w:p>
    <w:p w:rsidR="00A45E1B" w:rsidRPr="00FC3234" w:rsidRDefault="00FC3234" w:rsidP="00FC3234">
      <w:pPr>
        <w:pStyle w:val="ConsPlusNormal"/>
        <w:ind w:left="4956"/>
        <w:rPr>
          <w:rFonts w:ascii="Times New Roman" w:hAnsi="Times New Roman" w:cs="Times New Roman"/>
          <w:sz w:val="26"/>
          <w:szCs w:val="26"/>
        </w:rPr>
      </w:pPr>
      <w:r>
        <w:rPr>
          <w:rFonts w:ascii="Times New Roman" w:hAnsi="Times New Roman" w:cs="Times New Roman"/>
          <w:sz w:val="26"/>
          <w:szCs w:val="26"/>
        </w:rPr>
        <w:t xml:space="preserve"> </w:t>
      </w:r>
      <w:r w:rsidR="00A7033C" w:rsidRPr="00FC3234">
        <w:rPr>
          <w:rFonts w:ascii="Times New Roman" w:hAnsi="Times New Roman" w:cs="Times New Roman"/>
          <w:sz w:val="26"/>
          <w:szCs w:val="26"/>
        </w:rPr>
        <w:t xml:space="preserve">от </w:t>
      </w:r>
      <w:r w:rsidR="00575F41">
        <w:rPr>
          <w:rFonts w:ascii="Times New Roman" w:hAnsi="Times New Roman" w:cs="Times New Roman"/>
          <w:sz w:val="26"/>
          <w:szCs w:val="26"/>
        </w:rPr>
        <w:t>_________</w:t>
      </w:r>
      <w:r w:rsidR="00A45E1B" w:rsidRPr="00FC3234">
        <w:rPr>
          <w:rFonts w:ascii="Times New Roman" w:hAnsi="Times New Roman" w:cs="Times New Roman"/>
          <w:sz w:val="26"/>
          <w:szCs w:val="26"/>
        </w:rPr>
        <w:t xml:space="preserve">  </w:t>
      </w:r>
      <w:r w:rsidR="00575F41">
        <w:rPr>
          <w:rFonts w:ascii="Times New Roman" w:hAnsi="Times New Roman" w:cs="Times New Roman"/>
          <w:sz w:val="26"/>
          <w:szCs w:val="26"/>
        </w:rPr>
        <w:t>№_______</w:t>
      </w:r>
    </w:p>
    <w:p w:rsidR="00A45E1B" w:rsidRPr="00FC3234" w:rsidRDefault="00A45E1B">
      <w:pPr>
        <w:pStyle w:val="ConsPlusNormal"/>
        <w:jc w:val="both"/>
        <w:rPr>
          <w:rFonts w:ascii="Times New Roman" w:hAnsi="Times New Roman" w:cs="Times New Roman"/>
          <w:sz w:val="26"/>
          <w:szCs w:val="26"/>
        </w:rPr>
      </w:pPr>
    </w:p>
    <w:p w:rsidR="00FC3234" w:rsidRDefault="00A45E1B">
      <w:pPr>
        <w:pStyle w:val="ConsPlusTitle"/>
        <w:jc w:val="center"/>
        <w:rPr>
          <w:rFonts w:ascii="Times New Roman" w:hAnsi="Times New Roman" w:cs="Times New Roman"/>
          <w:sz w:val="26"/>
          <w:szCs w:val="26"/>
        </w:rPr>
      </w:pPr>
      <w:bookmarkStart w:id="0" w:name="P43"/>
      <w:bookmarkEnd w:id="0"/>
      <w:r w:rsidRPr="00FC3234">
        <w:rPr>
          <w:rFonts w:ascii="Times New Roman" w:hAnsi="Times New Roman" w:cs="Times New Roman"/>
          <w:sz w:val="26"/>
          <w:szCs w:val="26"/>
        </w:rPr>
        <w:t xml:space="preserve"> </w:t>
      </w:r>
    </w:p>
    <w:p w:rsidR="00FC3234" w:rsidRDefault="009C4B51" w:rsidP="00575F41">
      <w:pPr>
        <w:pStyle w:val="ConsPlusTitle"/>
        <w:jc w:val="center"/>
        <w:rPr>
          <w:rFonts w:ascii="Times New Roman" w:hAnsi="Times New Roman" w:cs="Times New Roman"/>
          <w:sz w:val="26"/>
          <w:szCs w:val="26"/>
        </w:rPr>
      </w:pPr>
      <w:r w:rsidRPr="00FC3234">
        <w:rPr>
          <w:rFonts w:ascii="Times New Roman" w:hAnsi="Times New Roman" w:cs="Times New Roman"/>
          <w:sz w:val="26"/>
          <w:szCs w:val="26"/>
        </w:rPr>
        <w:t xml:space="preserve">МУНИЦИПАЛЬНАЯ </w:t>
      </w:r>
      <w:r w:rsidR="00A45E1B" w:rsidRPr="00FC3234">
        <w:rPr>
          <w:rFonts w:ascii="Times New Roman" w:hAnsi="Times New Roman" w:cs="Times New Roman"/>
          <w:sz w:val="26"/>
          <w:szCs w:val="26"/>
        </w:rPr>
        <w:t>ПРОГРАММА</w:t>
      </w:r>
    </w:p>
    <w:p w:rsidR="00575F41" w:rsidRPr="00575F41" w:rsidRDefault="00575F41" w:rsidP="00575F41">
      <w:pPr>
        <w:spacing w:after="0" w:line="240" w:lineRule="exact"/>
        <w:jc w:val="center"/>
        <w:rPr>
          <w:rFonts w:ascii="Times New Roman" w:eastAsia="Times New Roman" w:hAnsi="Times New Roman"/>
          <w:b/>
          <w:sz w:val="28"/>
          <w:szCs w:val="24"/>
          <w:lang w:eastAsia="ru-RU"/>
        </w:rPr>
      </w:pPr>
      <w:r w:rsidRPr="00575F41">
        <w:rPr>
          <w:rFonts w:ascii="Times New Roman" w:eastAsia="Times New Roman" w:hAnsi="Times New Roman"/>
          <w:b/>
          <w:sz w:val="28"/>
          <w:szCs w:val="24"/>
          <w:lang w:eastAsia="ru-RU"/>
        </w:rPr>
        <w:t>«Развитие образования  в Еланском муниципальном районе</w:t>
      </w:r>
      <w:r w:rsidR="00CB633A">
        <w:rPr>
          <w:rFonts w:ascii="Times New Roman" w:eastAsia="Times New Roman" w:hAnsi="Times New Roman"/>
          <w:b/>
          <w:sz w:val="28"/>
          <w:szCs w:val="24"/>
          <w:lang w:eastAsia="ru-RU"/>
        </w:rPr>
        <w:t xml:space="preserve"> Волгоградской области</w:t>
      </w:r>
      <w:r w:rsidR="004D7CBD">
        <w:rPr>
          <w:rFonts w:ascii="Times New Roman" w:eastAsia="Times New Roman" w:hAnsi="Times New Roman"/>
          <w:b/>
          <w:sz w:val="28"/>
          <w:szCs w:val="24"/>
          <w:lang w:eastAsia="ru-RU"/>
        </w:rPr>
        <w:t>» на 2021-2025 годы.</w:t>
      </w:r>
    </w:p>
    <w:p w:rsidR="00A45E1B" w:rsidRPr="00575F41" w:rsidRDefault="00A45E1B" w:rsidP="00575F41">
      <w:pPr>
        <w:pStyle w:val="ConsPlusTitle"/>
        <w:jc w:val="center"/>
        <w:rPr>
          <w:rFonts w:ascii="Times New Roman" w:hAnsi="Times New Roman" w:cs="Times New Roman"/>
          <w:sz w:val="26"/>
          <w:szCs w:val="26"/>
        </w:rPr>
      </w:pPr>
    </w:p>
    <w:p w:rsidR="004D7CBD" w:rsidRDefault="009C4B51" w:rsidP="00575F41">
      <w:pPr>
        <w:pStyle w:val="ConsPlusNormal"/>
        <w:jc w:val="center"/>
        <w:rPr>
          <w:rFonts w:ascii="Times New Roman" w:hAnsi="Times New Roman" w:cs="Times New Roman"/>
          <w:b/>
          <w:sz w:val="26"/>
          <w:szCs w:val="26"/>
        </w:rPr>
      </w:pPr>
      <w:r w:rsidRPr="00FC3234">
        <w:rPr>
          <w:rFonts w:ascii="Times New Roman" w:hAnsi="Times New Roman" w:cs="Times New Roman"/>
          <w:b/>
          <w:sz w:val="26"/>
          <w:szCs w:val="26"/>
        </w:rPr>
        <w:t>П</w:t>
      </w:r>
      <w:r w:rsidR="004D7CBD">
        <w:rPr>
          <w:rFonts w:ascii="Times New Roman" w:hAnsi="Times New Roman" w:cs="Times New Roman"/>
          <w:b/>
          <w:sz w:val="26"/>
          <w:szCs w:val="26"/>
        </w:rPr>
        <w:t>АСПОРТ</w:t>
      </w:r>
      <w:r w:rsidRPr="00FC3234">
        <w:rPr>
          <w:rFonts w:ascii="Times New Roman" w:hAnsi="Times New Roman" w:cs="Times New Roman"/>
          <w:b/>
          <w:sz w:val="26"/>
          <w:szCs w:val="26"/>
        </w:rPr>
        <w:tab/>
      </w:r>
    </w:p>
    <w:p w:rsidR="00A45E1B" w:rsidRDefault="009C4B51" w:rsidP="00575F41">
      <w:pPr>
        <w:pStyle w:val="ConsPlusNormal"/>
        <w:jc w:val="center"/>
        <w:rPr>
          <w:rFonts w:ascii="Times New Roman" w:hAnsi="Times New Roman" w:cs="Times New Roman"/>
          <w:b/>
          <w:sz w:val="26"/>
          <w:szCs w:val="26"/>
        </w:rPr>
      </w:pPr>
      <w:r w:rsidRPr="00FC3234">
        <w:rPr>
          <w:rFonts w:ascii="Times New Roman" w:hAnsi="Times New Roman" w:cs="Times New Roman"/>
          <w:b/>
          <w:sz w:val="26"/>
          <w:szCs w:val="26"/>
        </w:rPr>
        <w:t xml:space="preserve">муниципальной </w:t>
      </w:r>
      <w:r w:rsidR="00A45E1B" w:rsidRPr="00FC3234">
        <w:rPr>
          <w:rFonts w:ascii="Times New Roman" w:hAnsi="Times New Roman" w:cs="Times New Roman"/>
          <w:b/>
          <w:sz w:val="26"/>
          <w:szCs w:val="26"/>
        </w:rPr>
        <w:t xml:space="preserve"> программы</w:t>
      </w:r>
      <w:r w:rsidR="004D7CBD">
        <w:rPr>
          <w:rFonts w:ascii="Times New Roman" w:hAnsi="Times New Roman" w:cs="Times New Roman"/>
          <w:b/>
          <w:sz w:val="26"/>
          <w:szCs w:val="26"/>
        </w:rPr>
        <w:t xml:space="preserve"> Еланского муниципального района Волгоградской области</w:t>
      </w:r>
      <w:r w:rsidRPr="00FC3234">
        <w:rPr>
          <w:rFonts w:ascii="Times New Roman" w:hAnsi="Times New Roman" w:cs="Times New Roman"/>
          <w:b/>
          <w:sz w:val="26"/>
          <w:szCs w:val="26"/>
        </w:rPr>
        <w:t xml:space="preserve"> </w:t>
      </w:r>
      <w:r w:rsidR="00575F41" w:rsidRPr="00575F41">
        <w:rPr>
          <w:rFonts w:ascii="Times New Roman" w:hAnsi="Times New Roman" w:cs="Times New Roman"/>
          <w:b/>
          <w:sz w:val="26"/>
          <w:szCs w:val="26"/>
        </w:rPr>
        <w:t>«Развитие образования  в Еланском муниципальном районе</w:t>
      </w:r>
      <w:r w:rsidR="00CB633A">
        <w:rPr>
          <w:rFonts w:ascii="Times New Roman" w:hAnsi="Times New Roman" w:cs="Times New Roman"/>
          <w:b/>
          <w:sz w:val="26"/>
          <w:szCs w:val="26"/>
        </w:rPr>
        <w:t xml:space="preserve"> Волгоградской области</w:t>
      </w:r>
      <w:r w:rsidR="004D7CBD">
        <w:rPr>
          <w:rFonts w:ascii="Times New Roman" w:hAnsi="Times New Roman" w:cs="Times New Roman"/>
          <w:b/>
          <w:sz w:val="26"/>
          <w:szCs w:val="26"/>
        </w:rPr>
        <w:t>» на 2021-2025 годы.</w:t>
      </w:r>
    </w:p>
    <w:p w:rsidR="00575F41" w:rsidRPr="00FC3234" w:rsidRDefault="00575F41" w:rsidP="00575F41">
      <w:pPr>
        <w:pStyle w:val="ConsPlusNormal"/>
        <w:jc w:val="center"/>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5613"/>
      </w:tblGrid>
      <w:tr w:rsidR="00A45E1B" w:rsidRPr="00FC3234">
        <w:tc>
          <w:tcPr>
            <w:tcW w:w="3118" w:type="dxa"/>
            <w:tcBorders>
              <w:top w:val="nil"/>
              <w:left w:val="nil"/>
              <w:bottom w:val="nil"/>
              <w:right w:val="nil"/>
            </w:tcBorders>
          </w:tcPr>
          <w:p w:rsidR="00A45E1B" w:rsidRPr="00FC3234" w:rsidRDefault="00A45E1B">
            <w:pPr>
              <w:pStyle w:val="ConsPlusNormal"/>
              <w:rPr>
                <w:rFonts w:ascii="Times New Roman" w:hAnsi="Times New Roman" w:cs="Times New Roman"/>
                <w:sz w:val="26"/>
                <w:szCs w:val="26"/>
              </w:rPr>
            </w:pPr>
            <w:r w:rsidRPr="00FC3234">
              <w:rPr>
                <w:rFonts w:ascii="Times New Roman" w:hAnsi="Times New Roman" w:cs="Times New Roman"/>
                <w:sz w:val="26"/>
                <w:szCs w:val="26"/>
              </w:rPr>
              <w:t>Ответстве</w:t>
            </w:r>
            <w:r w:rsidR="009C4B51" w:rsidRPr="00FC3234">
              <w:rPr>
                <w:rFonts w:ascii="Times New Roman" w:hAnsi="Times New Roman" w:cs="Times New Roman"/>
                <w:sz w:val="26"/>
                <w:szCs w:val="26"/>
              </w:rPr>
              <w:t>нный исполнитель муниципальной</w:t>
            </w:r>
            <w:r w:rsidRPr="00FC3234">
              <w:rPr>
                <w:rFonts w:ascii="Times New Roman" w:hAnsi="Times New Roman" w:cs="Times New Roman"/>
                <w:sz w:val="26"/>
                <w:szCs w:val="26"/>
              </w:rPr>
              <w:t xml:space="preserve"> программы</w:t>
            </w:r>
          </w:p>
        </w:tc>
        <w:tc>
          <w:tcPr>
            <w:tcW w:w="340" w:type="dxa"/>
            <w:tcBorders>
              <w:top w:val="nil"/>
              <w:left w:val="nil"/>
              <w:bottom w:val="nil"/>
              <w:right w:val="nil"/>
            </w:tcBorders>
          </w:tcPr>
          <w:p w:rsidR="00A45E1B" w:rsidRPr="00FC3234" w:rsidRDefault="00A45E1B">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A45E1B" w:rsidRPr="00FC3234" w:rsidRDefault="00FC3234" w:rsidP="00575F4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575F41">
              <w:rPr>
                <w:rFonts w:ascii="Times New Roman" w:hAnsi="Times New Roman" w:cs="Times New Roman"/>
                <w:sz w:val="26"/>
                <w:szCs w:val="26"/>
              </w:rPr>
              <w:t>Районный отдел образования Администрации Еланского муниципального района Волгоградской области</w:t>
            </w:r>
          </w:p>
        </w:tc>
      </w:tr>
      <w:tr w:rsidR="00A45E1B" w:rsidRPr="00FC3234">
        <w:tc>
          <w:tcPr>
            <w:tcW w:w="9071" w:type="dxa"/>
            <w:gridSpan w:val="3"/>
            <w:tcBorders>
              <w:top w:val="nil"/>
              <w:left w:val="nil"/>
              <w:bottom w:val="nil"/>
              <w:right w:val="nil"/>
            </w:tcBorders>
          </w:tcPr>
          <w:p w:rsidR="00A45E1B" w:rsidRPr="00FC3234" w:rsidRDefault="00A45E1B">
            <w:pPr>
              <w:pStyle w:val="ConsPlusNormal"/>
              <w:jc w:val="both"/>
              <w:rPr>
                <w:rFonts w:ascii="Times New Roman" w:hAnsi="Times New Roman" w:cs="Times New Roman"/>
                <w:sz w:val="26"/>
                <w:szCs w:val="26"/>
              </w:rPr>
            </w:pPr>
          </w:p>
        </w:tc>
      </w:tr>
      <w:tr w:rsidR="00A45E1B" w:rsidRPr="00FC3234">
        <w:tc>
          <w:tcPr>
            <w:tcW w:w="3118" w:type="dxa"/>
            <w:tcBorders>
              <w:top w:val="nil"/>
              <w:left w:val="nil"/>
              <w:bottom w:val="nil"/>
              <w:right w:val="nil"/>
            </w:tcBorders>
          </w:tcPr>
          <w:p w:rsidR="00A45E1B" w:rsidRPr="00FC3234" w:rsidRDefault="009C4B51">
            <w:pPr>
              <w:pStyle w:val="ConsPlusNormal"/>
              <w:rPr>
                <w:rFonts w:ascii="Times New Roman" w:hAnsi="Times New Roman" w:cs="Times New Roman"/>
                <w:sz w:val="26"/>
                <w:szCs w:val="26"/>
              </w:rPr>
            </w:pPr>
            <w:r w:rsidRPr="00FC3234">
              <w:rPr>
                <w:rFonts w:ascii="Times New Roman" w:hAnsi="Times New Roman" w:cs="Times New Roman"/>
                <w:sz w:val="26"/>
                <w:szCs w:val="26"/>
              </w:rPr>
              <w:t>Соисполнители муниципальной</w:t>
            </w:r>
            <w:r w:rsidR="00A45E1B" w:rsidRPr="00FC3234">
              <w:rPr>
                <w:rFonts w:ascii="Times New Roman" w:hAnsi="Times New Roman" w:cs="Times New Roman"/>
                <w:sz w:val="26"/>
                <w:szCs w:val="26"/>
              </w:rPr>
              <w:t xml:space="preserve"> программы</w:t>
            </w:r>
          </w:p>
        </w:tc>
        <w:tc>
          <w:tcPr>
            <w:tcW w:w="340" w:type="dxa"/>
            <w:tcBorders>
              <w:top w:val="nil"/>
              <w:left w:val="nil"/>
              <w:bottom w:val="nil"/>
              <w:right w:val="nil"/>
            </w:tcBorders>
          </w:tcPr>
          <w:p w:rsidR="00A45E1B" w:rsidRPr="00FC3234" w:rsidRDefault="00A45E1B">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A45E1B" w:rsidRPr="00FC3234" w:rsidRDefault="00C31E20" w:rsidP="005D65D3">
            <w:pPr>
              <w:pStyle w:val="ConsPlusNormal"/>
              <w:ind w:firstLine="283"/>
              <w:jc w:val="both"/>
              <w:rPr>
                <w:rFonts w:ascii="Times New Roman" w:hAnsi="Times New Roman" w:cs="Times New Roman"/>
                <w:sz w:val="26"/>
                <w:szCs w:val="26"/>
              </w:rPr>
            </w:pPr>
            <w:r w:rsidRPr="00C31E20">
              <w:rPr>
                <w:rFonts w:ascii="Times New Roman" w:hAnsi="Times New Roman" w:cs="Times New Roman"/>
                <w:sz w:val="26"/>
                <w:szCs w:val="26"/>
              </w:rPr>
              <w:t>образовательные организации Еланского муниципально</w:t>
            </w:r>
            <w:r w:rsidR="005D65D3">
              <w:rPr>
                <w:rFonts w:ascii="Times New Roman" w:hAnsi="Times New Roman" w:cs="Times New Roman"/>
                <w:sz w:val="26"/>
                <w:szCs w:val="26"/>
              </w:rPr>
              <w:t>го района Волгоградской области</w:t>
            </w:r>
            <w:r>
              <w:rPr>
                <w:rFonts w:ascii="Times New Roman" w:hAnsi="Times New Roman" w:cs="Times New Roman"/>
                <w:sz w:val="26"/>
                <w:szCs w:val="26"/>
              </w:rPr>
              <w:t xml:space="preserve"> </w:t>
            </w:r>
          </w:p>
        </w:tc>
      </w:tr>
      <w:tr w:rsidR="00A45E1B" w:rsidRPr="00FC3234">
        <w:tc>
          <w:tcPr>
            <w:tcW w:w="3118" w:type="dxa"/>
            <w:tcBorders>
              <w:top w:val="nil"/>
              <w:left w:val="nil"/>
              <w:bottom w:val="nil"/>
              <w:right w:val="nil"/>
            </w:tcBorders>
          </w:tcPr>
          <w:p w:rsidR="00A45E1B" w:rsidRPr="00FC3234" w:rsidRDefault="009C4B51">
            <w:pPr>
              <w:pStyle w:val="ConsPlusNormal"/>
              <w:rPr>
                <w:rFonts w:ascii="Times New Roman" w:hAnsi="Times New Roman" w:cs="Times New Roman"/>
                <w:sz w:val="26"/>
                <w:szCs w:val="26"/>
              </w:rPr>
            </w:pPr>
            <w:r w:rsidRPr="00FC3234">
              <w:rPr>
                <w:rFonts w:ascii="Times New Roman" w:hAnsi="Times New Roman" w:cs="Times New Roman"/>
                <w:sz w:val="26"/>
                <w:szCs w:val="26"/>
              </w:rPr>
              <w:t>Подпрограммы муниципальной</w:t>
            </w:r>
            <w:r w:rsidR="00A45E1B" w:rsidRPr="00FC3234">
              <w:rPr>
                <w:rFonts w:ascii="Times New Roman" w:hAnsi="Times New Roman" w:cs="Times New Roman"/>
                <w:sz w:val="26"/>
                <w:szCs w:val="26"/>
              </w:rPr>
              <w:t xml:space="preserve"> программы</w:t>
            </w:r>
          </w:p>
        </w:tc>
        <w:tc>
          <w:tcPr>
            <w:tcW w:w="340" w:type="dxa"/>
            <w:tcBorders>
              <w:top w:val="nil"/>
              <w:left w:val="nil"/>
              <w:bottom w:val="nil"/>
              <w:right w:val="nil"/>
            </w:tcBorders>
          </w:tcPr>
          <w:p w:rsidR="00A45E1B" w:rsidRPr="00FC3234" w:rsidRDefault="0022447B">
            <w:pPr>
              <w:pStyle w:val="ConsPlusNormal"/>
              <w:jc w:val="center"/>
              <w:rPr>
                <w:rFonts w:ascii="Times New Roman" w:hAnsi="Times New Roman" w:cs="Times New Roman"/>
                <w:sz w:val="26"/>
                <w:szCs w:val="26"/>
              </w:rPr>
            </w:pPr>
            <w:r>
              <w:rPr>
                <w:rFonts w:ascii="Times New Roman" w:hAnsi="Times New Roman" w:cs="Times New Roman"/>
                <w:sz w:val="26"/>
                <w:szCs w:val="26"/>
              </w:rPr>
              <w:t>-</w:t>
            </w:r>
          </w:p>
        </w:tc>
        <w:tc>
          <w:tcPr>
            <w:tcW w:w="5613" w:type="dxa"/>
            <w:tcBorders>
              <w:top w:val="nil"/>
              <w:left w:val="nil"/>
              <w:bottom w:val="nil"/>
              <w:right w:val="nil"/>
            </w:tcBorders>
          </w:tcPr>
          <w:p w:rsidR="00800FC7" w:rsidRDefault="00FC3234" w:rsidP="00800FC7">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00800FC7">
              <w:rPr>
                <w:rFonts w:ascii="Times New Roman" w:hAnsi="Times New Roman" w:cs="Times New Roman"/>
                <w:sz w:val="26"/>
                <w:szCs w:val="26"/>
              </w:rPr>
              <w:t>подпрограмма «Обеспечение функционирования муниципальной системы образования</w:t>
            </w:r>
            <w:r w:rsidR="005E7E9C">
              <w:rPr>
                <w:rFonts w:ascii="Times New Roman" w:hAnsi="Times New Roman" w:cs="Times New Roman"/>
                <w:sz w:val="26"/>
                <w:szCs w:val="26"/>
              </w:rPr>
              <w:t>»</w:t>
            </w:r>
            <w:r w:rsidR="00800FC7">
              <w:rPr>
                <w:rFonts w:ascii="Times New Roman" w:hAnsi="Times New Roman" w:cs="Times New Roman"/>
                <w:sz w:val="26"/>
                <w:szCs w:val="26"/>
              </w:rPr>
              <w:t>;</w:t>
            </w:r>
          </w:p>
          <w:p w:rsidR="002E1F52" w:rsidRPr="00FC3234" w:rsidRDefault="001F079E" w:rsidP="002E1F5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800FC7">
              <w:rPr>
                <w:rFonts w:ascii="Times New Roman" w:hAnsi="Times New Roman" w:cs="Times New Roman"/>
                <w:sz w:val="26"/>
                <w:szCs w:val="26"/>
              </w:rPr>
              <w:t>подпрограмма  «</w:t>
            </w:r>
            <w:r w:rsidR="002E1F52" w:rsidRPr="00FC3234">
              <w:rPr>
                <w:rFonts w:ascii="Times New Roman" w:hAnsi="Times New Roman" w:cs="Times New Roman"/>
                <w:sz w:val="26"/>
                <w:szCs w:val="26"/>
              </w:rPr>
              <w:t>Развитие дошкольного, общег</w:t>
            </w:r>
            <w:r>
              <w:rPr>
                <w:rFonts w:ascii="Times New Roman" w:hAnsi="Times New Roman" w:cs="Times New Roman"/>
                <w:sz w:val="26"/>
                <w:szCs w:val="26"/>
              </w:rPr>
              <w:t xml:space="preserve">о образования и дополнительного </w:t>
            </w:r>
            <w:r w:rsidR="00800FC7">
              <w:rPr>
                <w:rFonts w:ascii="Times New Roman" w:hAnsi="Times New Roman" w:cs="Times New Roman"/>
                <w:sz w:val="26"/>
                <w:szCs w:val="26"/>
              </w:rPr>
              <w:t>образования детей»</w:t>
            </w:r>
            <w:r w:rsidR="002E1F52" w:rsidRPr="00FC3234">
              <w:rPr>
                <w:rFonts w:ascii="Times New Roman" w:hAnsi="Times New Roman" w:cs="Times New Roman"/>
                <w:sz w:val="26"/>
                <w:szCs w:val="26"/>
              </w:rPr>
              <w:t>;</w:t>
            </w:r>
          </w:p>
          <w:p w:rsidR="002E1F52" w:rsidRPr="00FC3234" w:rsidRDefault="00FC3234" w:rsidP="002E1F52">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002E1F52" w:rsidRPr="00FC3234">
              <w:rPr>
                <w:rFonts w:ascii="Times New Roman" w:hAnsi="Times New Roman" w:cs="Times New Roman"/>
                <w:sz w:val="26"/>
                <w:szCs w:val="26"/>
              </w:rPr>
              <w:t xml:space="preserve">подпрограмма </w:t>
            </w:r>
            <w:r w:rsidR="001F079E">
              <w:rPr>
                <w:rFonts w:ascii="Times New Roman" w:hAnsi="Times New Roman" w:cs="Times New Roman"/>
                <w:sz w:val="26"/>
                <w:szCs w:val="26"/>
              </w:rPr>
              <w:t xml:space="preserve"> «</w:t>
            </w:r>
            <w:r w:rsidR="002E1F52" w:rsidRPr="00FC3234">
              <w:rPr>
                <w:rFonts w:ascii="Times New Roman" w:hAnsi="Times New Roman" w:cs="Times New Roman"/>
                <w:sz w:val="26"/>
                <w:szCs w:val="26"/>
              </w:rPr>
              <w:t>Развитие сист</w:t>
            </w:r>
            <w:r w:rsidR="001F079E">
              <w:rPr>
                <w:rFonts w:ascii="Times New Roman" w:hAnsi="Times New Roman" w:cs="Times New Roman"/>
                <w:sz w:val="26"/>
                <w:szCs w:val="26"/>
              </w:rPr>
              <w:t xml:space="preserve">емы оценки качества образования </w:t>
            </w:r>
            <w:r w:rsidR="002E1F52" w:rsidRPr="00FC3234">
              <w:rPr>
                <w:rFonts w:ascii="Times New Roman" w:hAnsi="Times New Roman" w:cs="Times New Roman"/>
                <w:sz w:val="26"/>
                <w:szCs w:val="26"/>
              </w:rPr>
              <w:t>и информационной п</w:t>
            </w:r>
            <w:r w:rsidR="001F079E">
              <w:rPr>
                <w:rFonts w:ascii="Times New Roman" w:hAnsi="Times New Roman" w:cs="Times New Roman"/>
                <w:sz w:val="26"/>
                <w:szCs w:val="26"/>
              </w:rPr>
              <w:t>розрачности системы образования»</w:t>
            </w:r>
          </w:p>
          <w:p w:rsidR="00A45E1B" w:rsidRPr="00FC3234" w:rsidRDefault="00A45E1B" w:rsidP="00443701">
            <w:pPr>
              <w:pStyle w:val="ConsPlusNormal"/>
              <w:jc w:val="both"/>
              <w:rPr>
                <w:rFonts w:ascii="Times New Roman" w:hAnsi="Times New Roman"/>
                <w:sz w:val="26"/>
                <w:szCs w:val="26"/>
              </w:rPr>
            </w:pPr>
          </w:p>
        </w:tc>
      </w:tr>
      <w:tr w:rsidR="00A45E1B" w:rsidRPr="00FC3234">
        <w:tc>
          <w:tcPr>
            <w:tcW w:w="3118" w:type="dxa"/>
            <w:tcBorders>
              <w:top w:val="nil"/>
              <w:left w:val="nil"/>
              <w:bottom w:val="nil"/>
              <w:right w:val="nil"/>
            </w:tcBorders>
          </w:tcPr>
          <w:p w:rsidR="00A45E1B" w:rsidRPr="00FC3234" w:rsidRDefault="009C4B51">
            <w:pPr>
              <w:pStyle w:val="ConsPlusNormal"/>
              <w:rPr>
                <w:rFonts w:ascii="Times New Roman" w:hAnsi="Times New Roman" w:cs="Times New Roman"/>
                <w:sz w:val="26"/>
                <w:szCs w:val="26"/>
              </w:rPr>
            </w:pPr>
            <w:r w:rsidRPr="00FC3234">
              <w:rPr>
                <w:rFonts w:ascii="Times New Roman" w:hAnsi="Times New Roman" w:cs="Times New Roman"/>
                <w:sz w:val="26"/>
                <w:szCs w:val="26"/>
              </w:rPr>
              <w:t>Цель муниципальной</w:t>
            </w:r>
            <w:r w:rsidR="00A45E1B" w:rsidRPr="00FC3234">
              <w:rPr>
                <w:rFonts w:ascii="Times New Roman" w:hAnsi="Times New Roman" w:cs="Times New Roman"/>
                <w:sz w:val="26"/>
                <w:szCs w:val="26"/>
              </w:rPr>
              <w:t xml:space="preserve"> программы</w:t>
            </w:r>
          </w:p>
        </w:tc>
        <w:tc>
          <w:tcPr>
            <w:tcW w:w="340" w:type="dxa"/>
            <w:tcBorders>
              <w:top w:val="nil"/>
              <w:left w:val="nil"/>
              <w:bottom w:val="nil"/>
              <w:right w:val="nil"/>
            </w:tcBorders>
          </w:tcPr>
          <w:p w:rsidR="00A45E1B" w:rsidRPr="00FC3234" w:rsidRDefault="00A45E1B">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A45E1B" w:rsidRPr="00FC3234" w:rsidRDefault="00FC3234" w:rsidP="001F079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A45E1B" w:rsidRPr="00FC3234">
              <w:rPr>
                <w:rFonts w:ascii="Times New Roman" w:hAnsi="Times New Roman" w:cs="Times New Roman"/>
                <w:sz w:val="26"/>
                <w:szCs w:val="26"/>
              </w:rPr>
              <w:t>обеспечение высокого качества образования в соответствии с меняющимися запросами населения и перспективными задачами социально-экономическог</w:t>
            </w:r>
            <w:r w:rsidR="009C4B51" w:rsidRPr="00FC3234">
              <w:rPr>
                <w:rFonts w:ascii="Times New Roman" w:hAnsi="Times New Roman" w:cs="Times New Roman"/>
                <w:sz w:val="26"/>
                <w:szCs w:val="26"/>
              </w:rPr>
              <w:t xml:space="preserve">о развития </w:t>
            </w:r>
            <w:r w:rsidR="001F079E">
              <w:rPr>
                <w:rFonts w:ascii="Times New Roman" w:hAnsi="Times New Roman" w:cs="Times New Roman"/>
                <w:sz w:val="26"/>
                <w:szCs w:val="26"/>
              </w:rPr>
              <w:t>Еланского</w:t>
            </w:r>
            <w:r w:rsidR="009C4B51" w:rsidRPr="00FC3234">
              <w:rPr>
                <w:rFonts w:ascii="Times New Roman" w:hAnsi="Times New Roman" w:cs="Times New Roman"/>
                <w:sz w:val="26"/>
                <w:szCs w:val="26"/>
              </w:rPr>
              <w:t xml:space="preserve"> муниципального района</w:t>
            </w:r>
            <w:r w:rsidR="001F079E">
              <w:rPr>
                <w:rFonts w:ascii="Times New Roman" w:hAnsi="Times New Roman" w:cs="Times New Roman"/>
                <w:sz w:val="26"/>
                <w:szCs w:val="26"/>
              </w:rPr>
              <w:t xml:space="preserve"> Волгоградской области</w:t>
            </w:r>
          </w:p>
        </w:tc>
      </w:tr>
      <w:tr w:rsidR="00A45E1B" w:rsidRPr="00FC3234">
        <w:tc>
          <w:tcPr>
            <w:tcW w:w="3118" w:type="dxa"/>
            <w:tcBorders>
              <w:top w:val="nil"/>
              <w:left w:val="nil"/>
              <w:bottom w:val="nil"/>
              <w:right w:val="nil"/>
            </w:tcBorders>
          </w:tcPr>
          <w:p w:rsidR="005E7E9C" w:rsidRDefault="005E7E9C">
            <w:pPr>
              <w:pStyle w:val="ConsPlusNormal"/>
              <w:rPr>
                <w:rFonts w:ascii="Times New Roman" w:hAnsi="Times New Roman" w:cs="Times New Roman"/>
                <w:sz w:val="26"/>
                <w:szCs w:val="26"/>
              </w:rPr>
            </w:pPr>
          </w:p>
          <w:p w:rsidR="00A45E1B" w:rsidRPr="00FC3234" w:rsidRDefault="009C4B51">
            <w:pPr>
              <w:pStyle w:val="ConsPlusNormal"/>
              <w:rPr>
                <w:rFonts w:ascii="Times New Roman" w:hAnsi="Times New Roman" w:cs="Times New Roman"/>
                <w:sz w:val="26"/>
                <w:szCs w:val="26"/>
              </w:rPr>
            </w:pPr>
            <w:r w:rsidRPr="00FC3234">
              <w:rPr>
                <w:rFonts w:ascii="Times New Roman" w:hAnsi="Times New Roman" w:cs="Times New Roman"/>
                <w:sz w:val="26"/>
                <w:szCs w:val="26"/>
              </w:rPr>
              <w:t>Задачи муници</w:t>
            </w:r>
            <w:r w:rsidR="00AA736F" w:rsidRPr="00FC3234">
              <w:rPr>
                <w:rFonts w:ascii="Times New Roman" w:hAnsi="Times New Roman" w:cs="Times New Roman"/>
                <w:sz w:val="26"/>
                <w:szCs w:val="26"/>
              </w:rPr>
              <w:t>п</w:t>
            </w:r>
            <w:r w:rsidRPr="00FC3234">
              <w:rPr>
                <w:rFonts w:ascii="Times New Roman" w:hAnsi="Times New Roman" w:cs="Times New Roman"/>
                <w:sz w:val="26"/>
                <w:szCs w:val="26"/>
              </w:rPr>
              <w:t>альной</w:t>
            </w:r>
            <w:r w:rsidR="00A45E1B" w:rsidRPr="00FC3234">
              <w:rPr>
                <w:rFonts w:ascii="Times New Roman" w:hAnsi="Times New Roman" w:cs="Times New Roman"/>
                <w:sz w:val="26"/>
                <w:szCs w:val="26"/>
              </w:rPr>
              <w:t xml:space="preserve"> программы</w:t>
            </w:r>
          </w:p>
        </w:tc>
        <w:tc>
          <w:tcPr>
            <w:tcW w:w="340" w:type="dxa"/>
            <w:tcBorders>
              <w:top w:val="nil"/>
              <w:left w:val="nil"/>
              <w:bottom w:val="nil"/>
              <w:right w:val="nil"/>
            </w:tcBorders>
          </w:tcPr>
          <w:p w:rsidR="005E7E9C" w:rsidRDefault="005E7E9C">
            <w:pPr>
              <w:pStyle w:val="ConsPlusNormal"/>
              <w:jc w:val="center"/>
              <w:rPr>
                <w:rFonts w:ascii="Times New Roman" w:hAnsi="Times New Roman" w:cs="Times New Roman"/>
                <w:sz w:val="26"/>
                <w:szCs w:val="26"/>
              </w:rPr>
            </w:pPr>
          </w:p>
          <w:p w:rsidR="00A45E1B" w:rsidRPr="00FC3234" w:rsidRDefault="00A45E1B">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5E7E9C" w:rsidRDefault="00FC3234" w:rsidP="00011DB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
          <w:p w:rsidR="00A45E1B" w:rsidRPr="00FC3234" w:rsidRDefault="00FC3234" w:rsidP="00011DB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A45E1B" w:rsidRPr="00FC3234">
              <w:rPr>
                <w:rFonts w:ascii="Times New Roman" w:hAnsi="Times New Roman" w:cs="Times New Roman"/>
                <w:sz w:val="26"/>
                <w:szCs w:val="26"/>
              </w:rPr>
              <w:t>формирование гибкой, подотчетной обществу системы непрерывного образования, развивающей человеческий потенциал и обеспечивающей текущие и перспективные потребности социально-экономическог</w:t>
            </w:r>
            <w:r w:rsidR="009C4B51" w:rsidRPr="00FC3234">
              <w:rPr>
                <w:rFonts w:ascii="Times New Roman" w:hAnsi="Times New Roman" w:cs="Times New Roman"/>
                <w:sz w:val="26"/>
                <w:szCs w:val="26"/>
              </w:rPr>
              <w:t xml:space="preserve">о развития </w:t>
            </w:r>
            <w:r w:rsidR="00FC25AC">
              <w:rPr>
                <w:rFonts w:ascii="Times New Roman" w:hAnsi="Times New Roman" w:cs="Times New Roman"/>
                <w:sz w:val="26"/>
                <w:szCs w:val="26"/>
              </w:rPr>
              <w:t>Еланского</w:t>
            </w:r>
            <w:r w:rsidR="009C4B51" w:rsidRPr="00FC3234">
              <w:rPr>
                <w:rFonts w:ascii="Times New Roman" w:hAnsi="Times New Roman" w:cs="Times New Roman"/>
                <w:sz w:val="26"/>
                <w:szCs w:val="26"/>
              </w:rPr>
              <w:t xml:space="preserve"> муниципального района</w:t>
            </w:r>
            <w:r w:rsidR="00FC25AC">
              <w:rPr>
                <w:rFonts w:ascii="Times New Roman" w:hAnsi="Times New Roman" w:cs="Times New Roman"/>
                <w:sz w:val="26"/>
                <w:szCs w:val="26"/>
              </w:rPr>
              <w:t xml:space="preserve"> </w:t>
            </w:r>
            <w:r w:rsidR="00FC25AC">
              <w:rPr>
                <w:rFonts w:ascii="Times New Roman" w:hAnsi="Times New Roman" w:cs="Times New Roman"/>
                <w:sz w:val="26"/>
                <w:szCs w:val="26"/>
              </w:rPr>
              <w:lastRenderedPageBreak/>
              <w:t>Волгоградской области</w:t>
            </w:r>
            <w:r w:rsidR="00A45E1B" w:rsidRPr="00FC3234">
              <w:rPr>
                <w:rFonts w:ascii="Times New Roman" w:hAnsi="Times New Roman" w:cs="Times New Roman"/>
                <w:sz w:val="26"/>
                <w:szCs w:val="26"/>
              </w:rPr>
              <w:t>;</w:t>
            </w:r>
          </w:p>
          <w:p w:rsidR="00A45E1B" w:rsidRPr="00FC3234" w:rsidRDefault="00FC3234" w:rsidP="00FC3234">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A45E1B" w:rsidRPr="00FC3234">
              <w:rPr>
                <w:rFonts w:ascii="Times New Roman" w:hAnsi="Times New Roman" w:cs="Times New Roman"/>
                <w:sz w:val="26"/>
                <w:szCs w:val="26"/>
              </w:rPr>
              <w:t>развитие инфраструктуры и организационно-</w:t>
            </w:r>
            <w:proofErr w:type="gramStart"/>
            <w:r w:rsidR="00A45E1B" w:rsidRPr="00FC3234">
              <w:rPr>
                <w:rFonts w:ascii="Times New Roman" w:hAnsi="Times New Roman" w:cs="Times New Roman"/>
                <w:sz w:val="26"/>
                <w:szCs w:val="26"/>
              </w:rPr>
              <w:t>экономических механизмов</w:t>
            </w:r>
            <w:proofErr w:type="gramEnd"/>
            <w:r w:rsidR="00A45E1B" w:rsidRPr="00FC3234">
              <w:rPr>
                <w:rFonts w:ascii="Times New Roman" w:hAnsi="Times New Roman" w:cs="Times New Roman"/>
                <w:sz w:val="26"/>
                <w:szCs w:val="26"/>
              </w:rPr>
              <w:t>, обеспечивающих максимально равную доступность услуг дошколь</w:t>
            </w:r>
            <w:r w:rsidR="00AA736F" w:rsidRPr="00FC3234">
              <w:rPr>
                <w:rFonts w:ascii="Times New Roman" w:hAnsi="Times New Roman" w:cs="Times New Roman"/>
                <w:sz w:val="26"/>
                <w:szCs w:val="26"/>
              </w:rPr>
              <w:t xml:space="preserve">ного, общего </w:t>
            </w:r>
            <w:r w:rsidR="00A45E1B" w:rsidRPr="00FC3234">
              <w:rPr>
                <w:rFonts w:ascii="Times New Roman" w:hAnsi="Times New Roman" w:cs="Times New Roman"/>
                <w:sz w:val="26"/>
                <w:szCs w:val="26"/>
              </w:rPr>
              <w:t>и дополнительного образования детей;</w:t>
            </w:r>
          </w:p>
          <w:p w:rsidR="00A45E1B" w:rsidRPr="00FC3234" w:rsidRDefault="00FC3234" w:rsidP="00FC3234">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A45E1B" w:rsidRPr="00FC3234">
              <w:rPr>
                <w:rFonts w:ascii="Times New Roman" w:hAnsi="Times New Roman" w:cs="Times New Roman"/>
                <w:sz w:val="26"/>
                <w:szCs w:val="26"/>
              </w:rPr>
              <w:t>модернизация образовательных программ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A45E1B" w:rsidRPr="00FC3234" w:rsidRDefault="00FC3234" w:rsidP="00FC3234">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A45E1B" w:rsidRPr="00FC3234">
              <w:rPr>
                <w:rFonts w:ascii="Times New Roman" w:hAnsi="Times New Roman" w:cs="Times New Roman"/>
                <w:sz w:val="26"/>
                <w:szCs w:val="26"/>
              </w:rPr>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A45E1B" w:rsidRPr="00FC3234" w:rsidRDefault="00FC3234" w:rsidP="00FC25AC">
            <w:pPr>
              <w:pStyle w:val="ConsPlusNormal"/>
              <w:ind w:firstLine="283"/>
              <w:jc w:val="both"/>
              <w:rPr>
                <w:rFonts w:ascii="Times New Roman" w:hAnsi="Times New Roman" w:cs="Times New Roman"/>
                <w:sz w:val="26"/>
                <w:szCs w:val="26"/>
              </w:rPr>
            </w:pPr>
            <w:r>
              <w:rPr>
                <w:rFonts w:ascii="Times New Roman" w:hAnsi="Times New Roman" w:cs="Times New Roman"/>
                <w:sz w:val="26"/>
                <w:szCs w:val="26"/>
              </w:rPr>
              <w:t xml:space="preserve">  </w:t>
            </w:r>
            <w:r w:rsidR="00A45E1B" w:rsidRPr="00FC3234">
              <w:rPr>
                <w:rFonts w:ascii="Times New Roman" w:hAnsi="Times New Roman" w:cs="Times New Roman"/>
                <w:sz w:val="26"/>
                <w:szCs w:val="26"/>
              </w:rPr>
              <w:t>удовлетворение запросов населения в получении образования, соответствующего требованиям государственной образовательной политики, приоритетам социально-экономического развития Волгоградской области</w:t>
            </w:r>
            <w:r w:rsidR="00857499" w:rsidRPr="00FC3234">
              <w:rPr>
                <w:rFonts w:ascii="Times New Roman" w:hAnsi="Times New Roman" w:cs="Times New Roman"/>
                <w:sz w:val="26"/>
                <w:szCs w:val="26"/>
              </w:rPr>
              <w:t xml:space="preserve"> и </w:t>
            </w:r>
            <w:r w:rsidR="00FC25AC">
              <w:rPr>
                <w:rFonts w:ascii="Times New Roman" w:hAnsi="Times New Roman" w:cs="Times New Roman"/>
                <w:sz w:val="26"/>
                <w:szCs w:val="26"/>
              </w:rPr>
              <w:t>Еланского</w:t>
            </w:r>
            <w:r w:rsidR="00857499" w:rsidRPr="00FC3234">
              <w:rPr>
                <w:rFonts w:ascii="Times New Roman" w:hAnsi="Times New Roman" w:cs="Times New Roman"/>
                <w:sz w:val="26"/>
                <w:szCs w:val="26"/>
              </w:rPr>
              <w:t xml:space="preserve"> муниципального района</w:t>
            </w:r>
          </w:p>
        </w:tc>
      </w:tr>
      <w:tr w:rsidR="00A45E1B" w:rsidRPr="00FC3234">
        <w:tc>
          <w:tcPr>
            <w:tcW w:w="3118" w:type="dxa"/>
            <w:tcBorders>
              <w:top w:val="nil"/>
              <w:left w:val="nil"/>
              <w:bottom w:val="nil"/>
              <w:right w:val="nil"/>
            </w:tcBorders>
          </w:tcPr>
          <w:p w:rsidR="00A45E1B" w:rsidRPr="00FC3234" w:rsidRDefault="00A45E1B">
            <w:pPr>
              <w:pStyle w:val="ConsPlusNormal"/>
              <w:rPr>
                <w:rFonts w:ascii="Times New Roman" w:hAnsi="Times New Roman" w:cs="Times New Roman"/>
                <w:sz w:val="26"/>
                <w:szCs w:val="26"/>
              </w:rPr>
            </w:pPr>
            <w:r w:rsidRPr="00FC3234">
              <w:rPr>
                <w:rFonts w:ascii="Times New Roman" w:hAnsi="Times New Roman" w:cs="Times New Roman"/>
                <w:sz w:val="26"/>
                <w:szCs w:val="26"/>
              </w:rPr>
              <w:lastRenderedPageBreak/>
              <w:t>Це</w:t>
            </w:r>
            <w:r w:rsidR="00857499" w:rsidRPr="00FC3234">
              <w:rPr>
                <w:rFonts w:ascii="Times New Roman" w:hAnsi="Times New Roman" w:cs="Times New Roman"/>
                <w:sz w:val="26"/>
                <w:szCs w:val="26"/>
              </w:rPr>
              <w:t>левые показатели муниципальной</w:t>
            </w:r>
            <w:r w:rsidRPr="00FC3234">
              <w:rPr>
                <w:rFonts w:ascii="Times New Roman" w:hAnsi="Times New Roman" w:cs="Times New Roman"/>
                <w:sz w:val="26"/>
                <w:szCs w:val="26"/>
              </w:rPr>
              <w:t xml:space="preserve"> программы, их значения на последний год реализации</w:t>
            </w:r>
          </w:p>
        </w:tc>
        <w:tc>
          <w:tcPr>
            <w:tcW w:w="340" w:type="dxa"/>
            <w:tcBorders>
              <w:top w:val="nil"/>
              <w:left w:val="nil"/>
              <w:bottom w:val="nil"/>
              <w:right w:val="nil"/>
            </w:tcBorders>
          </w:tcPr>
          <w:p w:rsidR="00A45E1B" w:rsidRPr="00FC3234" w:rsidRDefault="00A45E1B">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A45E1B" w:rsidRPr="00FC3234" w:rsidRDefault="00FC3234">
            <w:pPr>
              <w:pStyle w:val="ConsPlusNormal"/>
              <w:ind w:firstLine="283"/>
              <w:jc w:val="both"/>
              <w:rPr>
                <w:rFonts w:ascii="Times New Roman" w:hAnsi="Times New Roman" w:cs="Times New Roman"/>
                <w:sz w:val="26"/>
                <w:szCs w:val="26"/>
              </w:rPr>
            </w:pPr>
            <w:r>
              <w:rPr>
                <w:rFonts w:ascii="Times New Roman" w:hAnsi="Times New Roman" w:cs="Times New Roman"/>
                <w:sz w:val="26"/>
                <w:szCs w:val="26"/>
              </w:rPr>
              <w:t xml:space="preserve"> </w:t>
            </w:r>
            <w:r w:rsidR="00A45E1B" w:rsidRPr="00FC3234">
              <w:rPr>
                <w:rFonts w:ascii="Times New Roman" w:hAnsi="Times New Roman" w:cs="Times New Roman"/>
                <w:sz w:val="26"/>
                <w:szCs w:val="26"/>
              </w:rPr>
              <w:t>удельный вес численн</w:t>
            </w:r>
            <w:r w:rsidR="00857499" w:rsidRPr="00FC3234">
              <w:rPr>
                <w:rFonts w:ascii="Times New Roman" w:hAnsi="Times New Roman" w:cs="Times New Roman"/>
                <w:sz w:val="26"/>
                <w:szCs w:val="26"/>
              </w:rPr>
              <w:t xml:space="preserve">ости населения </w:t>
            </w:r>
            <w:r w:rsidR="00FC25AC">
              <w:rPr>
                <w:rFonts w:ascii="Times New Roman" w:hAnsi="Times New Roman" w:cs="Times New Roman"/>
                <w:sz w:val="26"/>
                <w:szCs w:val="26"/>
              </w:rPr>
              <w:t>Еланского</w:t>
            </w:r>
            <w:r w:rsidR="00857499" w:rsidRPr="00FC3234">
              <w:rPr>
                <w:rFonts w:ascii="Times New Roman" w:hAnsi="Times New Roman" w:cs="Times New Roman"/>
                <w:sz w:val="26"/>
                <w:szCs w:val="26"/>
              </w:rPr>
              <w:t xml:space="preserve"> муниципального района</w:t>
            </w:r>
            <w:r w:rsidR="00FC25AC">
              <w:rPr>
                <w:rFonts w:ascii="Times New Roman" w:hAnsi="Times New Roman" w:cs="Times New Roman"/>
                <w:sz w:val="26"/>
                <w:szCs w:val="26"/>
              </w:rPr>
              <w:t xml:space="preserve"> Волгоградской области</w:t>
            </w:r>
            <w:r w:rsidR="00A45E1B" w:rsidRPr="00FC3234">
              <w:rPr>
                <w:rFonts w:ascii="Times New Roman" w:hAnsi="Times New Roman" w:cs="Times New Roman"/>
                <w:sz w:val="26"/>
                <w:szCs w:val="26"/>
              </w:rPr>
              <w:t xml:space="preserve"> в возрасте от 5 до 18 лет, охваченного общим</w:t>
            </w:r>
            <w:r w:rsidR="00FC25AC">
              <w:rPr>
                <w:rFonts w:ascii="Times New Roman" w:hAnsi="Times New Roman" w:cs="Times New Roman"/>
                <w:sz w:val="26"/>
                <w:szCs w:val="26"/>
              </w:rPr>
              <w:t xml:space="preserve"> образованием</w:t>
            </w:r>
            <w:r w:rsidR="00A45E1B" w:rsidRPr="00FC3234">
              <w:rPr>
                <w:rFonts w:ascii="Times New Roman" w:hAnsi="Times New Roman" w:cs="Times New Roman"/>
                <w:sz w:val="26"/>
                <w:szCs w:val="26"/>
              </w:rPr>
              <w:t xml:space="preserve">, в общей численности населения в возрасте от 5 до 18 лет </w:t>
            </w:r>
            <w:r w:rsidR="00FC25AC">
              <w:rPr>
                <w:rFonts w:ascii="Times New Roman" w:hAnsi="Times New Roman" w:cs="Times New Roman"/>
                <w:sz w:val="26"/>
                <w:szCs w:val="26"/>
              </w:rPr>
              <w:t>–</w:t>
            </w:r>
            <w:r w:rsidR="00A45E1B" w:rsidRPr="00FC3234">
              <w:rPr>
                <w:rFonts w:ascii="Times New Roman" w:hAnsi="Times New Roman" w:cs="Times New Roman"/>
                <w:sz w:val="26"/>
                <w:szCs w:val="26"/>
              </w:rPr>
              <w:t xml:space="preserve"> </w:t>
            </w:r>
            <w:r w:rsidR="00FC25AC">
              <w:rPr>
                <w:rFonts w:ascii="Times New Roman" w:hAnsi="Times New Roman" w:cs="Times New Roman"/>
                <w:sz w:val="26"/>
                <w:szCs w:val="26"/>
              </w:rPr>
              <w:t>99,4</w:t>
            </w:r>
            <w:r w:rsidR="00A45E1B" w:rsidRPr="00FC3234">
              <w:rPr>
                <w:rFonts w:ascii="Times New Roman" w:hAnsi="Times New Roman" w:cs="Times New Roman"/>
                <w:sz w:val="26"/>
                <w:szCs w:val="26"/>
              </w:rPr>
              <w:t xml:space="preserve"> процента;</w:t>
            </w:r>
          </w:p>
          <w:p w:rsidR="00A45E1B" w:rsidRPr="00FC3234" w:rsidRDefault="00FC3234">
            <w:pPr>
              <w:pStyle w:val="ConsPlusNormal"/>
              <w:ind w:firstLine="283"/>
              <w:jc w:val="both"/>
              <w:rPr>
                <w:rFonts w:ascii="Times New Roman" w:hAnsi="Times New Roman" w:cs="Times New Roman"/>
                <w:sz w:val="26"/>
                <w:szCs w:val="26"/>
              </w:rPr>
            </w:pPr>
            <w:r>
              <w:rPr>
                <w:rFonts w:ascii="Times New Roman" w:hAnsi="Times New Roman" w:cs="Times New Roman"/>
                <w:sz w:val="26"/>
                <w:szCs w:val="26"/>
              </w:rPr>
              <w:t xml:space="preserve">      </w:t>
            </w:r>
            <w:r w:rsidR="00A45E1B" w:rsidRPr="00FC3234">
              <w:rPr>
                <w:rFonts w:ascii="Times New Roman" w:hAnsi="Times New Roman" w:cs="Times New Roman"/>
                <w:sz w:val="26"/>
                <w:szCs w:val="26"/>
              </w:rPr>
              <w:t xml:space="preserve">удельный вес численности </w:t>
            </w:r>
            <w:r w:rsidR="00857499" w:rsidRPr="00FC3234">
              <w:rPr>
                <w:rFonts w:ascii="Times New Roman" w:hAnsi="Times New Roman" w:cs="Times New Roman"/>
                <w:sz w:val="26"/>
                <w:szCs w:val="26"/>
              </w:rPr>
              <w:t xml:space="preserve">обучающихся в </w:t>
            </w:r>
            <w:r w:rsidR="00A45E1B" w:rsidRPr="00FC3234">
              <w:rPr>
                <w:rFonts w:ascii="Times New Roman" w:hAnsi="Times New Roman" w:cs="Times New Roman"/>
                <w:sz w:val="26"/>
                <w:szCs w:val="26"/>
              </w:rPr>
              <w:t xml:space="preserve">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w:t>
            </w:r>
            <w:proofErr w:type="gramStart"/>
            <w:r w:rsidR="00A45E1B" w:rsidRPr="00FC3234">
              <w:rPr>
                <w:rFonts w:ascii="Times New Roman" w:hAnsi="Times New Roman" w:cs="Times New Roman"/>
                <w:sz w:val="26"/>
                <w:szCs w:val="26"/>
              </w:rPr>
              <w:t>численности</w:t>
            </w:r>
            <w:proofErr w:type="gramEnd"/>
            <w:r w:rsidR="00A45E1B" w:rsidRPr="00FC3234">
              <w:rPr>
                <w:rFonts w:ascii="Times New Roman" w:hAnsi="Times New Roman" w:cs="Times New Roman"/>
                <w:sz w:val="26"/>
                <w:szCs w:val="26"/>
              </w:rPr>
              <w:t xml:space="preserve"> обучающихся в муниципальных общеобразовательных организациях - 100 процентов;</w:t>
            </w:r>
          </w:p>
          <w:p w:rsidR="00A45E1B" w:rsidRPr="00FC3234" w:rsidRDefault="00FC3234">
            <w:pPr>
              <w:pStyle w:val="ConsPlusNormal"/>
              <w:ind w:firstLine="283"/>
              <w:jc w:val="both"/>
              <w:rPr>
                <w:rFonts w:ascii="Times New Roman" w:hAnsi="Times New Roman" w:cs="Times New Roman"/>
                <w:sz w:val="26"/>
                <w:szCs w:val="26"/>
              </w:rPr>
            </w:pPr>
            <w:r>
              <w:rPr>
                <w:rFonts w:ascii="Times New Roman" w:hAnsi="Times New Roman" w:cs="Times New Roman"/>
                <w:sz w:val="26"/>
                <w:szCs w:val="26"/>
              </w:rPr>
              <w:t xml:space="preserve">   </w:t>
            </w:r>
            <w:r w:rsidR="00A45E1B" w:rsidRPr="00FC3234">
              <w:rPr>
                <w:rFonts w:ascii="Times New Roman" w:hAnsi="Times New Roman" w:cs="Times New Roman"/>
                <w:sz w:val="26"/>
                <w:szCs w:val="26"/>
              </w:rPr>
              <w:t>отношение среднего балла единого государственного экзамена (далее именуется - ЕГЭ) (в расчете на 2 обязательных предмета) в 10 процентах школ с лучшими результатами ЕГЭ к среднему баллу ЕГЭ (в расчете на 2 обязательных предмета) в 10 процентах школ с худшими результатами ЕГЭ - 1,7</w:t>
            </w:r>
            <w:r w:rsidR="00D33077">
              <w:rPr>
                <w:rFonts w:ascii="Times New Roman" w:hAnsi="Times New Roman" w:cs="Times New Roman"/>
                <w:sz w:val="26"/>
                <w:szCs w:val="26"/>
              </w:rPr>
              <w:t xml:space="preserve"> процента</w:t>
            </w:r>
            <w:r w:rsidR="00A45E1B" w:rsidRPr="00FC3234">
              <w:rPr>
                <w:rFonts w:ascii="Times New Roman" w:hAnsi="Times New Roman" w:cs="Times New Roman"/>
                <w:sz w:val="26"/>
                <w:szCs w:val="26"/>
              </w:rPr>
              <w:t>;</w:t>
            </w:r>
          </w:p>
          <w:p w:rsidR="00A45E1B" w:rsidRPr="001029FE" w:rsidRDefault="00FC3234">
            <w:pPr>
              <w:pStyle w:val="ConsPlusNormal"/>
              <w:ind w:firstLine="283"/>
              <w:jc w:val="both"/>
              <w:rPr>
                <w:rFonts w:ascii="Times New Roman" w:hAnsi="Times New Roman" w:cs="Times New Roman"/>
                <w:sz w:val="26"/>
                <w:szCs w:val="26"/>
              </w:rPr>
            </w:pPr>
            <w:r>
              <w:rPr>
                <w:rFonts w:ascii="Times New Roman" w:hAnsi="Times New Roman" w:cs="Times New Roman"/>
                <w:sz w:val="26"/>
                <w:szCs w:val="26"/>
              </w:rPr>
              <w:t xml:space="preserve">   </w:t>
            </w:r>
            <w:r w:rsidR="00A45E1B" w:rsidRPr="00FC3234">
              <w:rPr>
                <w:rFonts w:ascii="Times New Roman" w:hAnsi="Times New Roman" w:cs="Times New Roman"/>
                <w:sz w:val="26"/>
                <w:szCs w:val="26"/>
              </w:rPr>
              <w:t>число уровней образования, на которых реализуются механизмы внеш</w:t>
            </w:r>
            <w:r w:rsidR="00FC40DE">
              <w:rPr>
                <w:rFonts w:ascii="Times New Roman" w:hAnsi="Times New Roman" w:cs="Times New Roman"/>
                <w:sz w:val="26"/>
                <w:szCs w:val="26"/>
              </w:rPr>
              <w:t>ней оценки качества образования</w:t>
            </w:r>
            <w:r w:rsidR="00A45E1B" w:rsidRPr="00FC3234">
              <w:rPr>
                <w:rFonts w:ascii="Times New Roman" w:hAnsi="Times New Roman" w:cs="Times New Roman"/>
                <w:sz w:val="26"/>
                <w:szCs w:val="26"/>
              </w:rPr>
              <w:t xml:space="preserve"> - </w:t>
            </w:r>
            <w:r w:rsidR="00D33077">
              <w:rPr>
                <w:rFonts w:ascii="Times New Roman" w:hAnsi="Times New Roman" w:cs="Times New Roman"/>
                <w:sz w:val="26"/>
                <w:szCs w:val="26"/>
              </w:rPr>
              <w:t>4</w:t>
            </w:r>
            <w:r w:rsidR="0022447B">
              <w:rPr>
                <w:rFonts w:ascii="Times New Roman" w:hAnsi="Times New Roman" w:cs="Times New Roman"/>
                <w:sz w:val="26"/>
                <w:szCs w:val="26"/>
              </w:rPr>
              <w:t xml:space="preserve"> единицы</w:t>
            </w:r>
          </w:p>
          <w:p w:rsidR="00A45E1B" w:rsidRPr="00FC3234" w:rsidRDefault="00A45E1B" w:rsidP="001029FE">
            <w:pPr>
              <w:pStyle w:val="ConsPlusNormal"/>
              <w:ind w:firstLine="283"/>
              <w:jc w:val="both"/>
              <w:rPr>
                <w:rFonts w:ascii="Times New Roman" w:hAnsi="Times New Roman" w:cs="Times New Roman"/>
                <w:sz w:val="26"/>
                <w:szCs w:val="26"/>
              </w:rPr>
            </w:pPr>
          </w:p>
        </w:tc>
      </w:tr>
      <w:tr w:rsidR="00A45E1B" w:rsidRPr="00FC3234">
        <w:tc>
          <w:tcPr>
            <w:tcW w:w="3118" w:type="dxa"/>
            <w:tcBorders>
              <w:top w:val="nil"/>
              <w:left w:val="nil"/>
              <w:bottom w:val="nil"/>
              <w:right w:val="nil"/>
            </w:tcBorders>
          </w:tcPr>
          <w:p w:rsidR="00A45E1B" w:rsidRPr="00FC3234" w:rsidRDefault="00A45E1B">
            <w:pPr>
              <w:pStyle w:val="ConsPlusNormal"/>
              <w:rPr>
                <w:rFonts w:ascii="Times New Roman" w:hAnsi="Times New Roman" w:cs="Times New Roman"/>
                <w:sz w:val="26"/>
                <w:szCs w:val="26"/>
              </w:rPr>
            </w:pPr>
            <w:r w:rsidRPr="00FC3234">
              <w:rPr>
                <w:rFonts w:ascii="Times New Roman" w:hAnsi="Times New Roman" w:cs="Times New Roman"/>
                <w:sz w:val="26"/>
                <w:szCs w:val="26"/>
              </w:rPr>
              <w:lastRenderedPageBreak/>
              <w:t xml:space="preserve">Сроки и </w:t>
            </w:r>
            <w:r w:rsidR="00857499" w:rsidRPr="00FC3234">
              <w:rPr>
                <w:rFonts w:ascii="Times New Roman" w:hAnsi="Times New Roman" w:cs="Times New Roman"/>
                <w:sz w:val="26"/>
                <w:szCs w:val="26"/>
              </w:rPr>
              <w:t>этапы реализации муниципальной</w:t>
            </w:r>
            <w:r w:rsidRPr="00FC3234">
              <w:rPr>
                <w:rFonts w:ascii="Times New Roman" w:hAnsi="Times New Roman" w:cs="Times New Roman"/>
                <w:sz w:val="26"/>
                <w:szCs w:val="26"/>
              </w:rPr>
              <w:t xml:space="preserve"> программы</w:t>
            </w:r>
          </w:p>
        </w:tc>
        <w:tc>
          <w:tcPr>
            <w:tcW w:w="340" w:type="dxa"/>
            <w:tcBorders>
              <w:top w:val="nil"/>
              <w:left w:val="nil"/>
              <w:bottom w:val="nil"/>
              <w:right w:val="nil"/>
            </w:tcBorders>
          </w:tcPr>
          <w:p w:rsidR="00A45E1B" w:rsidRPr="00FC3234" w:rsidRDefault="00A45E1B">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A45E1B" w:rsidRPr="00FC3234" w:rsidRDefault="00A45E1B" w:rsidP="004D7CBD">
            <w:pPr>
              <w:pStyle w:val="ConsPlusNormal"/>
              <w:jc w:val="both"/>
              <w:rPr>
                <w:rFonts w:ascii="Times New Roman" w:hAnsi="Times New Roman" w:cs="Times New Roman"/>
                <w:sz w:val="26"/>
                <w:szCs w:val="26"/>
              </w:rPr>
            </w:pPr>
            <w:r w:rsidRPr="00FC3234">
              <w:rPr>
                <w:rFonts w:ascii="Times New Roman" w:hAnsi="Times New Roman" w:cs="Times New Roman"/>
                <w:sz w:val="26"/>
                <w:szCs w:val="26"/>
              </w:rPr>
              <w:t>20</w:t>
            </w:r>
            <w:r w:rsidR="00D33077">
              <w:rPr>
                <w:rFonts w:ascii="Times New Roman" w:hAnsi="Times New Roman" w:cs="Times New Roman"/>
                <w:sz w:val="26"/>
                <w:szCs w:val="26"/>
              </w:rPr>
              <w:t>21</w:t>
            </w:r>
            <w:r w:rsidRPr="00FC3234">
              <w:rPr>
                <w:rFonts w:ascii="Times New Roman" w:hAnsi="Times New Roman" w:cs="Times New Roman"/>
                <w:sz w:val="26"/>
                <w:szCs w:val="26"/>
              </w:rPr>
              <w:t xml:space="preserve"> - 2025 год</w:t>
            </w:r>
            <w:r w:rsidR="004D7CBD">
              <w:rPr>
                <w:rFonts w:ascii="Times New Roman" w:hAnsi="Times New Roman" w:cs="Times New Roman"/>
                <w:sz w:val="26"/>
                <w:szCs w:val="26"/>
              </w:rPr>
              <w:t>ы</w:t>
            </w:r>
            <w:r w:rsidR="0018128E">
              <w:rPr>
                <w:rFonts w:ascii="Times New Roman" w:hAnsi="Times New Roman" w:cs="Times New Roman"/>
                <w:sz w:val="26"/>
                <w:szCs w:val="26"/>
              </w:rPr>
              <w:t>,</w:t>
            </w:r>
            <w:r w:rsidRPr="00FC3234">
              <w:rPr>
                <w:rFonts w:ascii="Times New Roman" w:hAnsi="Times New Roman" w:cs="Times New Roman"/>
                <w:sz w:val="26"/>
                <w:szCs w:val="26"/>
              </w:rPr>
              <w:t xml:space="preserve"> </w:t>
            </w:r>
            <w:r w:rsidR="0018128E">
              <w:rPr>
                <w:rFonts w:ascii="Times New Roman" w:hAnsi="Times New Roman" w:cs="Times New Roman"/>
                <w:sz w:val="26"/>
                <w:szCs w:val="26"/>
              </w:rPr>
              <w:t>этапы реализации муниципальной программы не выделяются</w:t>
            </w:r>
          </w:p>
        </w:tc>
      </w:tr>
      <w:tr w:rsidR="00A45E1B" w:rsidRPr="00FC3234">
        <w:tc>
          <w:tcPr>
            <w:tcW w:w="3118" w:type="dxa"/>
            <w:tcBorders>
              <w:top w:val="nil"/>
              <w:left w:val="nil"/>
              <w:bottom w:val="nil"/>
              <w:right w:val="nil"/>
            </w:tcBorders>
          </w:tcPr>
          <w:p w:rsidR="00A45E1B" w:rsidRPr="00FC3234" w:rsidRDefault="00A45E1B">
            <w:pPr>
              <w:pStyle w:val="ConsPlusNormal"/>
              <w:rPr>
                <w:rFonts w:ascii="Times New Roman" w:hAnsi="Times New Roman" w:cs="Times New Roman"/>
                <w:sz w:val="26"/>
                <w:szCs w:val="26"/>
              </w:rPr>
            </w:pPr>
            <w:r w:rsidRPr="00FC3234">
              <w:rPr>
                <w:rFonts w:ascii="Times New Roman" w:hAnsi="Times New Roman" w:cs="Times New Roman"/>
                <w:sz w:val="26"/>
                <w:szCs w:val="26"/>
              </w:rPr>
              <w:t>Объемы и источник</w:t>
            </w:r>
            <w:r w:rsidR="00857499" w:rsidRPr="00FC3234">
              <w:rPr>
                <w:rFonts w:ascii="Times New Roman" w:hAnsi="Times New Roman" w:cs="Times New Roman"/>
                <w:sz w:val="26"/>
                <w:szCs w:val="26"/>
              </w:rPr>
              <w:t>и финансирования муниципальной</w:t>
            </w:r>
            <w:r w:rsidRPr="00FC3234">
              <w:rPr>
                <w:rFonts w:ascii="Times New Roman" w:hAnsi="Times New Roman" w:cs="Times New Roman"/>
                <w:sz w:val="26"/>
                <w:szCs w:val="26"/>
              </w:rPr>
              <w:t xml:space="preserve"> программы</w:t>
            </w:r>
          </w:p>
        </w:tc>
        <w:tc>
          <w:tcPr>
            <w:tcW w:w="340" w:type="dxa"/>
            <w:tcBorders>
              <w:top w:val="nil"/>
              <w:left w:val="nil"/>
              <w:bottom w:val="nil"/>
              <w:right w:val="nil"/>
            </w:tcBorders>
          </w:tcPr>
          <w:p w:rsidR="00A45E1B" w:rsidRPr="00FC3234" w:rsidRDefault="00A45E1B">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D17E51" w:rsidRDefault="00D17E51">
            <w:pPr>
              <w:pStyle w:val="ConsPlusNormal"/>
              <w:ind w:firstLine="284"/>
              <w:jc w:val="both"/>
              <w:rPr>
                <w:rFonts w:ascii="Times New Roman" w:hAnsi="Times New Roman" w:cs="Times New Roman"/>
                <w:sz w:val="26"/>
                <w:szCs w:val="26"/>
              </w:rPr>
            </w:pPr>
            <w:r w:rsidRPr="00D17E51">
              <w:rPr>
                <w:rFonts w:ascii="Times New Roman" w:hAnsi="Times New Roman" w:cs="Times New Roman"/>
                <w:sz w:val="26"/>
                <w:szCs w:val="26"/>
              </w:rPr>
              <w:t>общий объем финансировани</w:t>
            </w:r>
            <w:r>
              <w:rPr>
                <w:rFonts w:ascii="Times New Roman" w:hAnsi="Times New Roman" w:cs="Times New Roman"/>
                <w:sz w:val="26"/>
                <w:szCs w:val="26"/>
              </w:rPr>
              <w:t>я муниципальной программы в 2021</w:t>
            </w:r>
            <w:r w:rsidRPr="00D17E51">
              <w:rPr>
                <w:rFonts w:ascii="Times New Roman" w:hAnsi="Times New Roman" w:cs="Times New Roman"/>
                <w:sz w:val="26"/>
                <w:szCs w:val="26"/>
              </w:rPr>
              <w:t xml:space="preserve">-2025 годах составит </w:t>
            </w:r>
            <w:r>
              <w:rPr>
                <w:rFonts w:ascii="Times New Roman" w:hAnsi="Times New Roman" w:cs="Times New Roman"/>
                <w:sz w:val="26"/>
                <w:szCs w:val="26"/>
              </w:rPr>
              <w:t>1051822,998</w:t>
            </w:r>
            <w:r w:rsidRPr="00D17E51">
              <w:rPr>
                <w:rFonts w:ascii="Times New Roman" w:hAnsi="Times New Roman" w:cs="Times New Roman"/>
                <w:sz w:val="26"/>
                <w:szCs w:val="26"/>
              </w:rPr>
              <w:t xml:space="preserve"> тыс. рублей, из них по годам и источникам финансирования:</w:t>
            </w:r>
          </w:p>
          <w:p w:rsidR="00D17E51" w:rsidRDefault="00D17E51">
            <w:pPr>
              <w:pStyle w:val="ConsPlusNormal"/>
              <w:ind w:firstLine="284"/>
              <w:jc w:val="both"/>
              <w:rPr>
                <w:rFonts w:ascii="Times New Roman" w:hAnsi="Times New Roman" w:cs="Times New Roman"/>
                <w:sz w:val="26"/>
                <w:szCs w:val="26"/>
              </w:rPr>
            </w:pPr>
            <w:r w:rsidRPr="00D17E51">
              <w:rPr>
                <w:rFonts w:ascii="Times New Roman" w:hAnsi="Times New Roman" w:cs="Times New Roman"/>
                <w:sz w:val="26"/>
                <w:szCs w:val="26"/>
              </w:rPr>
              <w:t xml:space="preserve">а) за счет средств федерального бюджета – </w:t>
            </w:r>
            <w:r>
              <w:rPr>
                <w:rFonts w:ascii="Times New Roman" w:hAnsi="Times New Roman" w:cs="Times New Roman"/>
                <w:sz w:val="26"/>
                <w:szCs w:val="26"/>
              </w:rPr>
              <w:t>34216,560</w:t>
            </w:r>
            <w:r w:rsidRPr="00D17E51">
              <w:rPr>
                <w:rFonts w:ascii="Times New Roman" w:hAnsi="Times New Roman" w:cs="Times New Roman"/>
                <w:sz w:val="26"/>
                <w:szCs w:val="26"/>
              </w:rPr>
              <w:t xml:space="preserve"> тыс. рублей, из них:</w:t>
            </w:r>
          </w:p>
          <w:p w:rsidR="00A45E1B" w:rsidRPr="00FC3234" w:rsidRDefault="00FC3234">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3E27AD">
              <w:rPr>
                <w:rFonts w:ascii="Times New Roman" w:hAnsi="Times New Roman" w:cs="Times New Roman"/>
                <w:sz w:val="26"/>
                <w:szCs w:val="26"/>
              </w:rPr>
              <w:t>2021</w:t>
            </w:r>
            <w:r w:rsidR="00800052" w:rsidRPr="00FC3234">
              <w:rPr>
                <w:rFonts w:ascii="Times New Roman" w:hAnsi="Times New Roman" w:cs="Times New Roman"/>
                <w:sz w:val="26"/>
                <w:szCs w:val="26"/>
              </w:rPr>
              <w:t xml:space="preserve"> год -  </w:t>
            </w:r>
            <w:r w:rsidR="00FB0983">
              <w:rPr>
                <w:rFonts w:ascii="Times New Roman" w:hAnsi="Times New Roman" w:cs="Times New Roman"/>
                <w:sz w:val="26"/>
                <w:szCs w:val="26"/>
              </w:rPr>
              <w:t>17108,280</w:t>
            </w:r>
            <w:r w:rsidR="00AC46A7" w:rsidRPr="00FC3234">
              <w:rPr>
                <w:rFonts w:ascii="Times New Roman" w:hAnsi="Times New Roman" w:cs="Times New Roman"/>
                <w:sz w:val="26"/>
                <w:szCs w:val="26"/>
              </w:rPr>
              <w:t xml:space="preserve"> </w:t>
            </w:r>
            <w:r w:rsidR="00A45E1B" w:rsidRPr="00FC3234">
              <w:rPr>
                <w:rFonts w:ascii="Times New Roman" w:hAnsi="Times New Roman" w:cs="Times New Roman"/>
                <w:sz w:val="26"/>
                <w:szCs w:val="26"/>
              </w:rPr>
              <w:t xml:space="preserve"> тыс. рублей;</w:t>
            </w:r>
          </w:p>
          <w:p w:rsidR="00A45E1B" w:rsidRPr="00FC3234" w:rsidRDefault="00FC3234">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857499" w:rsidRPr="00FC3234">
              <w:rPr>
                <w:rFonts w:ascii="Times New Roman" w:hAnsi="Times New Roman" w:cs="Times New Roman"/>
                <w:sz w:val="26"/>
                <w:szCs w:val="26"/>
              </w:rPr>
              <w:t>20</w:t>
            </w:r>
            <w:r w:rsidR="003E27AD">
              <w:rPr>
                <w:rFonts w:ascii="Times New Roman" w:hAnsi="Times New Roman" w:cs="Times New Roman"/>
                <w:sz w:val="26"/>
                <w:szCs w:val="26"/>
              </w:rPr>
              <w:t>22</w:t>
            </w:r>
            <w:r w:rsidR="00857499" w:rsidRPr="00FC3234">
              <w:rPr>
                <w:rFonts w:ascii="Times New Roman" w:hAnsi="Times New Roman" w:cs="Times New Roman"/>
                <w:sz w:val="26"/>
                <w:szCs w:val="26"/>
              </w:rPr>
              <w:t xml:space="preserve"> год - </w:t>
            </w:r>
            <w:r w:rsidR="00915D82" w:rsidRPr="00FC3234">
              <w:rPr>
                <w:rFonts w:ascii="Times New Roman" w:hAnsi="Times New Roman" w:cs="Times New Roman"/>
                <w:sz w:val="26"/>
                <w:szCs w:val="26"/>
              </w:rPr>
              <w:t xml:space="preserve"> </w:t>
            </w:r>
            <w:r w:rsidR="00FB0983" w:rsidRPr="00FB0983">
              <w:rPr>
                <w:rFonts w:ascii="Times New Roman" w:hAnsi="Times New Roman" w:cs="Times New Roman"/>
                <w:sz w:val="26"/>
                <w:szCs w:val="26"/>
              </w:rPr>
              <w:t xml:space="preserve">17108,280  </w:t>
            </w:r>
            <w:r w:rsidR="00A45E1B" w:rsidRPr="00FC3234">
              <w:rPr>
                <w:rFonts w:ascii="Times New Roman" w:hAnsi="Times New Roman" w:cs="Times New Roman"/>
                <w:sz w:val="26"/>
                <w:szCs w:val="26"/>
              </w:rPr>
              <w:t>тыс. рублей;</w:t>
            </w:r>
          </w:p>
          <w:p w:rsidR="00A45E1B" w:rsidRPr="00FC3234" w:rsidRDefault="00AA736F">
            <w:pPr>
              <w:pStyle w:val="ConsPlusNormal"/>
              <w:ind w:firstLine="284"/>
              <w:jc w:val="both"/>
              <w:rPr>
                <w:rFonts w:ascii="Times New Roman" w:hAnsi="Times New Roman" w:cs="Times New Roman"/>
                <w:sz w:val="26"/>
                <w:szCs w:val="26"/>
              </w:rPr>
            </w:pPr>
            <w:r w:rsidRPr="00FC3234">
              <w:rPr>
                <w:rFonts w:ascii="Times New Roman" w:hAnsi="Times New Roman" w:cs="Times New Roman"/>
                <w:sz w:val="26"/>
                <w:szCs w:val="26"/>
              </w:rPr>
              <w:t xml:space="preserve"> </w:t>
            </w:r>
            <w:r w:rsidR="00FC3234">
              <w:rPr>
                <w:rFonts w:ascii="Times New Roman" w:hAnsi="Times New Roman" w:cs="Times New Roman"/>
                <w:sz w:val="26"/>
                <w:szCs w:val="26"/>
              </w:rPr>
              <w:t xml:space="preserve">  </w:t>
            </w:r>
            <w:r w:rsidR="00800052" w:rsidRPr="00FC3234">
              <w:rPr>
                <w:rFonts w:ascii="Times New Roman" w:hAnsi="Times New Roman" w:cs="Times New Roman"/>
                <w:sz w:val="26"/>
                <w:szCs w:val="26"/>
              </w:rPr>
              <w:t>202</w:t>
            </w:r>
            <w:r w:rsidR="003E27AD">
              <w:rPr>
                <w:rFonts w:ascii="Times New Roman" w:hAnsi="Times New Roman" w:cs="Times New Roman"/>
                <w:sz w:val="26"/>
                <w:szCs w:val="26"/>
              </w:rPr>
              <w:t>3</w:t>
            </w:r>
            <w:r w:rsidR="00800052" w:rsidRPr="00FC3234">
              <w:rPr>
                <w:rFonts w:ascii="Times New Roman" w:hAnsi="Times New Roman" w:cs="Times New Roman"/>
                <w:sz w:val="26"/>
                <w:szCs w:val="26"/>
              </w:rPr>
              <w:t xml:space="preserve"> год -</w:t>
            </w:r>
            <w:r w:rsidR="003E27AD">
              <w:rPr>
                <w:rFonts w:ascii="Times New Roman" w:hAnsi="Times New Roman" w:cs="Times New Roman"/>
                <w:sz w:val="26"/>
                <w:szCs w:val="26"/>
              </w:rPr>
              <w:t xml:space="preserve"> </w:t>
            </w:r>
            <w:r w:rsidR="00800052" w:rsidRPr="00FC3234">
              <w:rPr>
                <w:rFonts w:ascii="Times New Roman" w:hAnsi="Times New Roman" w:cs="Times New Roman"/>
                <w:sz w:val="26"/>
                <w:szCs w:val="26"/>
              </w:rPr>
              <w:t xml:space="preserve"> </w:t>
            </w:r>
            <w:r w:rsidR="00C04E0B">
              <w:rPr>
                <w:rFonts w:ascii="Times New Roman" w:hAnsi="Times New Roman" w:cs="Times New Roman"/>
                <w:sz w:val="26"/>
                <w:szCs w:val="26"/>
              </w:rPr>
              <w:t>0</w:t>
            </w:r>
            <w:r w:rsidR="00A45E1B" w:rsidRPr="00FC3234">
              <w:rPr>
                <w:rFonts w:ascii="Times New Roman" w:hAnsi="Times New Roman" w:cs="Times New Roman"/>
                <w:sz w:val="26"/>
                <w:szCs w:val="26"/>
              </w:rPr>
              <w:t xml:space="preserve"> тыс. рублей;</w:t>
            </w:r>
          </w:p>
          <w:p w:rsidR="00A45E1B" w:rsidRPr="00FC3234" w:rsidRDefault="00AA736F">
            <w:pPr>
              <w:pStyle w:val="ConsPlusNormal"/>
              <w:ind w:firstLine="284"/>
              <w:jc w:val="both"/>
              <w:rPr>
                <w:rFonts w:ascii="Times New Roman" w:hAnsi="Times New Roman" w:cs="Times New Roman"/>
                <w:sz w:val="26"/>
                <w:szCs w:val="26"/>
              </w:rPr>
            </w:pPr>
            <w:r w:rsidRPr="00FC3234">
              <w:rPr>
                <w:rFonts w:ascii="Times New Roman" w:hAnsi="Times New Roman" w:cs="Times New Roman"/>
                <w:sz w:val="26"/>
                <w:szCs w:val="26"/>
              </w:rPr>
              <w:t xml:space="preserve"> </w:t>
            </w:r>
            <w:r w:rsidR="00FC3234">
              <w:rPr>
                <w:rFonts w:ascii="Times New Roman" w:hAnsi="Times New Roman" w:cs="Times New Roman"/>
                <w:sz w:val="26"/>
                <w:szCs w:val="26"/>
              </w:rPr>
              <w:t xml:space="preserve">  </w:t>
            </w:r>
            <w:r w:rsidR="003E27AD">
              <w:rPr>
                <w:rFonts w:ascii="Times New Roman" w:hAnsi="Times New Roman" w:cs="Times New Roman"/>
                <w:sz w:val="26"/>
                <w:szCs w:val="26"/>
              </w:rPr>
              <w:t>2024</w:t>
            </w:r>
            <w:r w:rsidR="00800052" w:rsidRPr="00FC3234">
              <w:rPr>
                <w:rFonts w:ascii="Times New Roman" w:hAnsi="Times New Roman" w:cs="Times New Roman"/>
                <w:sz w:val="26"/>
                <w:szCs w:val="26"/>
              </w:rPr>
              <w:t xml:space="preserve"> год - </w:t>
            </w:r>
            <w:r w:rsidR="003E27AD">
              <w:rPr>
                <w:rFonts w:ascii="Times New Roman" w:hAnsi="Times New Roman" w:cs="Times New Roman"/>
                <w:sz w:val="26"/>
                <w:szCs w:val="26"/>
              </w:rPr>
              <w:t xml:space="preserve"> </w:t>
            </w:r>
            <w:r w:rsidR="00C04E0B">
              <w:rPr>
                <w:rFonts w:ascii="Times New Roman" w:hAnsi="Times New Roman" w:cs="Times New Roman"/>
                <w:sz w:val="26"/>
                <w:szCs w:val="26"/>
              </w:rPr>
              <w:t>0</w:t>
            </w:r>
            <w:r w:rsidR="00A45E1B" w:rsidRPr="00FC3234">
              <w:rPr>
                <w:rFonts w:ascii="Times New Roman" w:hAnsi="Times New Roman" w:cs="Times New Roman"/>
                <w:sz w:val="26"/>
                <w:szCs w:val="26"/>
              </w:rPr>
              <w:t xml:space="preserve"> тыс. рублей;</w:t>
            </w:r>
          </w:p>
          <w:p w:rsidR="00A45E1B" w:rsidRPr="00FC3234" w:rsidRDefault="00AA736F">
            <w:pPr>
              <w:pStyle w:val="ConsPlusNormal"/>
              <w:ind w:firstLine="284"/>
              <w:jc w:val="both"/>
              <w:rPr>
                <w:rFonts w:ascii="Times New Roman" w:hAnsi="Times New Roman" w:cs="Times New Roman"/>
                <w:sz w:val="26"/>
                <w:szCs w:val="26"/>
              </w:rPr>
            </w:pPr>
            <w:r w:rsidRPr="00FC3234">
              <w:rPr>
                <w:rFonts w:ascii="Times New Roman" w:hAnsi="Times New Roman" w:cs="Times New Roman"/>
                <w:sz w:val="26"/>
                <w:szCs w:val="26"/>
              </w:rPr>
              <w:t xml:space="preserve"> </w:t>
            </w:r>
            <w:r w:rsidR="00FC3234">
              <w:rPr>
                <w:rFonts w:ascii="Times New Roman" w:hAnsi="Times New Roman" w:cs="Times New Roman"/>
                <w:sz w:val="26"/>
                <w:szCs w:val="26"/>
              </w:rPr>
              <w:t xml:space="preserve">  </w:t>
            </w:r>
            <w:r w:rsidR="003E27AD">
              <w:rPr>
                <w:rFonts w:ascii="Times New Roman" w:hAnsi="Times New Roman" w:cs="Times New Roman"/>
                <w:sz w:val="26"/>
                <w:szCs w:val="26"/>
              </w:rPr>
              <w:t>2025</w:t>
            </w:r>
            <w:r w:rsidR="00800052" w:rsidRPr="00FC3234">
              <w:rPr>
                <w:rFonts w:ascii="Times New Roman" w:hAnsi="Times New Roman" w:cs="Times New Roman"/>
                <w:sz w:val="26"/>
                <w:szCs w:val="26"/>
              </w:rPr>
              <w:t xml:space="preserve"> год </w:t>
            </w:r>
            <w:r w:rsidR="00FB0983">
              <w:rPr>
                <w:rFonts w:ascii="Times New Roman" w:hAnsi="Times New Roman" w:cs="Times New Roman"/>
                <w:sz w:val="26"/>
                <w:szCs w:val="26"/>
              </w:rPr>
              <w:t xml:space="preserve"> - </w:t>
            </w:r>
            <w:r w:rsidR="00C04E0B">
              <w:rPr>
                <w:rFonts w:ascii="Times New Roman" w:hAnsi="Times New Roman" w:cs="Times New Roman"/>
                <w:sz w:val="26"/>
                <w:szCs w:val="26"/>
              </w:rPr>
              <w:t>0</w:t>
            </w:r>
            <w:r w:rsidR="00A45E1B" w:rsidRPr="00FC3234">
              <w:rPr>
                <w:rFonts w:ascii="Times New Roman" w:hAnsi="Times New Roman" w:cs="Times New Roman"/>
                <w:sz w:val="26"/>
                <w:szCs w:val="26"/>
              </w:rPr>
              <w:t xml:space="preserve"> тыс. рублей</w:t>
            </w:r>
          </w:p>
          <w:p w:rsidR="00A45E1B" w:rsidRDefault="00D17E51" w:rsidP="00C04E0B">
            <w:pPr>
              <w:pStyle w:val="ConsPlusNormal"/>
              <w:jc w:val="both"/>
              <w:rPr>
                <w:rFonts w:ascii="Times New Roman" w:hAnsi="Times New Roman" w:cs="Times New Roman"/>
                <w:sz w:val="26"/>
                <w:szCs w:val="26"/>
              </w:rPr>
            </w:pPr>
            <w:r w:rsidRPr="00D17E51">
              <w:rPr>
                <w:rFonts w:ascii="Times New Roman" w:hAnsi="Times New Roman" w:cs="Times New Roman"/>
                <w:sz w:val="26"/>
                <w:szCs w:val="26"/>
              </w:rPr>
              <w:t xml:space="preserve">б) за счет средств областного бюджета – </w:t>
            </w:r>
            <w:r w:rsidR="00FB0983">
              <w:rPr>
                <w:rFonts w:ascii="Times New Roman" w:hAnsi="Times New Roman" w:cs="Times New Roman"/>
                <w:sz w:val="26"/>
                <w:szCs w:val="26"/>
              </w:rPr>
              <w:t>607524,96</w:t>
            </w:r>
            <w:r w:rsidRPr="00D17E51">
              <w:rPr>
                <w:rFonts w:ascii="Times New Roman" w:hAnsi="Times New Roman" w:cs="Times New Roman"/>
                <w:sz w:val="26"/>
                <w:szCs w:val="26"/>
              </w:rPr>
              <w:t xml:space="preserve"> тыс. рублей, из них:</w:t>
            </w:r>
          </w:p>
          <w:p w:rsidR="00D17E51" w:rsidRPr="00D17E51" w:rsidRDefault="00D17E51" w:rsidP="00D17E5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D17E51">
              <w:rPr>
                <w:rFonts w:ascii="Times New Roman" w:hAnsi="Times New Roman" w:cs="Times New Roman"/>
                <w:sz w:val="26"/>
                <w:szCs w:val="26"/>
              </w:rPr>
              <w:t xml:space="preserve">2021 год -  </w:t>
            </w:r>
            <w:r w:rsidR="00FB0983">
              <w:rPr>
                <w:rFonts w:ascii="Times New Roman" w:hAnsi="Times New Roman" w:cs="Times New Roman"/>
                <w:sz w:val="26"/>
                <w:szCs w:val="26"/>
              </w:rPr>
              <w:t>227320,0</w:t>
            </w:r>
            <w:r w:rsidRPr="00D17E51">
              <w:rPr>
                <w:rFonts w:ascii="Times New Roman" w:hAnsi="Times New Roman" w:cs="Times New Roman"/>
                <w:sz w:val="26"/>
                <w:szCs w:val="26"/>
              </w:rPr>
              <w:t xml:space="preserve">  тыс. рублей;</w:t>
            </w:r>
          </w:p>
          <w:p w:rsidR="00D17E51" w:rsidRPr="00D17E51" w:rsidRDefault="00D17E51" w:rsidP="00D17E51">
            <w:pPr>
              <w:pStyle w:val="ConsPlusNormal"/>
              <w:jc w:val="both"/>
              <w:rPr>
                <w:rFonts w:ascii="Times New Roman" w:hAnsi="Times New Roman" w:cs="Times New Roman"/>
                <w:sz w:val="26"/>
                <w:szCs w:val="26"/>
              </w:rPr>
            </w:pPr>
            <w:r w:rsidRPr="00D17E51">
              <w:rPr>
                <w:rFonts w:ascii="Times New Roman" w:hAnsi="Times New Roman" w:cs="Times New Roman"/>
                <w:sz w:val="26"/>
                <w:szCs w:val="26"/>
              </w:rPr>
              <w:t xml:space="preserve">   2022 год -  </w:t>
            </w:r>
            <w:r w:rsidR="00FB0983">
              <w:rPr>
                <w:rFonts w:ascii="Times New Roman" w:hAnsi="Times New Roman" w:cs="Times New Roman"/>
                <w:sz w:val="26"/>
                <w:szCs w:val="26"/>
              </w:rPr>
              <w:t>190335,96</w:t>
            </w:r>
            <w:r w:rsidR="00157114">
              <w:rPr>
                <w:rFonts w:ascii="Times New Roman" w:hAnsi="Times New Roman" w:cs="Times New Roman"/>
                <w:sz w:val="26"/>
                <w:szCs w:val="26"/>
              </w:rPr>
              <w:t>0</w:t>
            </w:r>
            <w:r w:rsidRPr="00D17E51">
              <w:rPr>
                <w:rFonts w:ascii="Times New Roman" w:hAnsi="Times New Roman" w:cs="Times New Roman"/>
                <w:sz w:val="26"/>
                <w:szCs w:val="26"/>
              </w:rPr>
              <w:t xml:space="preserve">  тыс. рублей;</w:t>
            </w:r>
          </w:p>
          <w:p w:rsidR="00D17E51" w:rsidRPr="00D17E51" w:rsidRDefault="00D17E51" w:rsidP="00D17E51">
            <w:pPr>
              <w:pStyle w:val="ConsPlusNormal"/>
              <w:jc w:val="both"/>
              <w:rPr>
                <w:rFonts w:ascii="Times New Roman" w:hAnsi="Times New Roman" w:cs="Times New Roman"/>
                <w:sz w:val="26"/>
                <w:szCs w:val="26"/>
              </w:rPr>
            </w:pPr>
            <w:r w:rsidRPr="00D17E51">
              <w:rPr>
                <w:rFonts w:ascii="Times New Roman" w:hAnsi="Times New Roman" w:cs="Times New Roman"/>
                <w:sz w:val="26"/>
                <w:szCs w:val="26"/>
              </w:rPr>
              <w:t xml:space="preserve">   2023 год </w:t>
            </w:r>
            <w:r w:rsidR="00FB0983">
              <w:rPr>
                <w:rFonts w:ascii="Times New Roman" w:hAnsi="Times New Roman" w:cs="Times New Roman"/>
                <w:sz w:val="26"/>
                <w:szCs w:val="26"/>
              </w:rPr>
              <w:t>–</w:t>
            </w:r>
            <w:r w:rsidRPr="00D17E51">
              <w:rPr>
                <w:rFonts w:ascii="Times New Roman" w:hAnsi="Times New Roman" w:cs="Times New Roman"/>
                <w:sz w:val="26"/>
                <w:szCs w:val="26"/>
              </w:rPr>
              <w:t xml:space="preserve"> </w:t>
            </w:r>
            <w:r w:rsidR="00FB0983">
              <w:rPr>
                <w:rFonts w:ascii="Times New Roman" w:hAnsi="Times New Roman" w:cs="Times New Roman"/>
                <w:sz w:val="26"/>
                <w:szCs w:val="26"/>
              </w:rPr>
              <w:t>187369,0</w:t>
            </w:r>
            <w:r w:rsidRPr="00D17E51">
              <w:rPr>
                <w:rFonts w:ascii="Times New Roman" w:hAnsi="Times New Roman" w:cs="Times New Roman"/>
                <w:sz w:val="26"/>
                <w:szCs w:val="26"/>
              </w:rPr>
              <w:t xml:space="preserve"> тыс. рублей;</w:t>
            </w:r>
          </w:p>
          <w:p w:rsidR="00D17E51" w:rsidRPr="00D17E51" w:rsidRDefault="00D17E51" w:rsidP="00D17E51">
            <w:pPr>
              <w:pStyle w:val="ConsPlusNormal"/>
              <w:jc w:val="both"/>
              <w:rPr>
                <w:rFonts w:ascii="Times New Roman" w:hAnsi="Times New Roman" w:cs="Times New Roman"/>
                <w:sz w:val="26"/>
                <w:szCs w:val="26"/>
              </w:rPr>
            </w:pPr>
            <w:r w:rsidRPr="00D17E51">
              <w:rPr>
                <w:rFonts w:ascii="Times New Roman" w:hAnsi="Times New Roman" w:cs="Times New Roman"/>
                <w:sz w:val="26"/>
                <w:szCs w:val="26"/>
              </w:rPr>
              <w:t xml:space="preserve">   2024 год -  </w:t>
            </w:r>
            <w:r w:rsidR="00FB0983">
              <w:rPr>
                <w:rFonts w:ascii="Times New Roman" w:hAnsi="Times New Roman" w:cs="Times New Roman"/>
                <w:sz w:val="26"/>
                <w:szCs w:val="26"/>
              </w:rPr>
              <w:t>2500</w:t>
            </w:r>
            <w:r w:rsidR="00157114">
              <w:rPr>
                <w:rFonts w:ascii="Times New Roman" w:hAnsi="Times New Roman" w:cs="Times New Roman"/>
                <w:sz w:val="26"/>
                <w:szCs w:val="26"/>
              </w:rPr>
              <w:t>,0</w:t>
            </w:r>
            <w:r w:rsidRPr="00D17E51">
              <w:rPr>
                <w:rFonts w:ascii="Times New Roman" w:hAnsi="Times New Roman" w:cs="Times New Roman"/>
                <w:sz w:val="26"/>
                <w:szCs w:val="26"/>
              </w:rPr>
              <w:t xml:space="preserve"> тыс. рублей;</w:t>
            </w:r>
          </w:p>
          <w:p w:rsidR="00D17E51" w:rsidRDefault="00D17E51" w:rsidP="00D17E51">
            <w:pPr>
              <w:pStyle w:val="ConsPlusNormal"/>
              <w:jc w:val="both"/>
              <w:rPr>
                <w:rFonts w:ascii="Times New Roman" w:hAnsi="Times New Roman" w:cs="Times New Roman"/>
                <w:sz w:val="26"/>
                <w:szCs w:val="26"/>
              </w:rPr>
            </w:pPr>
            <w:r w:rsidRPr="00D17E51">
              <w:rPr>
                <w:rFonts w:ascii="Times New Roman" w:hAnsi="Times New Roman" w:cs="Times New Roman"/>
                <w:sz w:val="26"/>
                <w:szCs w:val="26"/>
              </w:rPr>
              <w:t xml:space="preserve">   2025 год – </w:t>
            </w:r>
            <w:r w:rsidR="00FB0983">
              <w:rPr>
                <w:rFonts w:ascii="Times New Roman" w:hAnsi="Times New Roman" w:cs="Times New Roman"/>
                <w:sz w:val="26"/>
                <w:szCs w:val="26"/>
              </w:rPr>
              <w:t>0</w:t>
            </w:r>
            <w:r w:rsidRPr="00D17E51">
              <w:rPr>
                <w:rFonts w:ascii="Times New Roman" w:hAnsi="Times New Roman" w:cs="Times New Roman"/>
                <w:sz w:val="26"/>
                <w:szCs w:val="26"/>
              </w:rPr>
              <w:t xml:space="preserve"> тыс. рублей</w:t>
            </w:r>
          </w:p>
          <w:p w:rsidR="00D17E51" w:rsidRDefault="00D17E51" w:rsidP="00D17E51">
            <w:pPr>
              <w:pStyle w:val="ConsPlusNormal"/>
              <w:jc w:val="both"/>
              <w:rPr>
                <w:rFonts w:ascii="Times New Roman" w:hAnsi="Times New Roman" w:cs="Times New Roman"/>
                <w:sz w:val="26"/>
                <w:szCs w:val="26"/>
              </w:rPr>
            </w:pPr>
            <w:r w:rsidRPr="00D17E51">
              <w:rPr>
                <w:rFonts w:ascii="Times New Roman" w:hAnsi="Times New Roman" w:cs="Times New Roman"/>
                <w:sz w:val="26"/>
                <w:szCs w:val="26"/>
              </w:rPr>
              <w:t xml:space="preserve">в) за счет средств бюджета Еланского муниципального района Волгоградской области (местного бюджета) -  </w:t>
            </w:r>
            <w:r w:rsidR="00FB0983">
              <w:rPr>
                <w:rFonts w:ascii="Times New Roman" w:hAnsi="Times New Roman" w:cs="Times New Roman"/>
                <w:sz w:val="26"/>
                <w:szCs w:val="26"/>
              </w:rPr>
              <w:t>380681,478</w:t>
            </w:r>
            <w:r w:rsidRPr="00D17E51">
              <w:rPr>
                <w:rFonts w:ascii="Times New Roman" w:hAnsi="Times New Roman" w:cs="Times New Roman"/>
                <w:sz w:val="26"/>
                <w:szCs w:val="26"/>
              </w:rPr>
              <w:t xml:space="preserve"> тыс. рублей, из них:</w:t>
            </w:r>
          </w:p>
          <w:p w:rsidR="00FB0983" w:rsidRPr="00FB0983" w:rsidRDefault="00D17E51" w:rsidP="00FB0983">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FB0983" w:rsidRPr="00FB0983">
              <w:rPr>
                <w:rFonts w:ascii="Times New Roman" w:hAnsi="Times New Roman" w:cs="Times New Roman"/>
                <w:sz w:val="26"/>
                <w:szCs w:val="26"/>
              </w:rPr>
              <w:t>2021 год -  100083,848  тыс. рублей;</w:t>
            </w:r>
          </w:p>
          <w:p w:rsidR="00FB0983" w:rsidRPr="00FB0983" w:rsidRDefault="00FB0983" w:rsidP="00FB0983">
            <w:pPr>
              <w:pStyle w:val="ConsPlusNormal"/>
              <w:jc w:val="both"/>
              <w:rPr>
                <w:rFonts w:ascii="Times New Roman" w:hAnsi="Times New Roman" w:cs="Times New Roman"/>
                <w:sz w:val="26"/>
                <w:szCs w:val="26"/>
              </w:rPr>
            </w:pPr>
            <w:r w:rsidRPr="00FB0983">
              <w:rPr>
                <w:rFonts w:ascii="Times New Roman" w:hAnsi="Times New Roman" w:cs="Times New Roman"/>
                <w:sz w:val="26"/>
                <w:szCs w:val="26"/>
              </w:rPr>
              <w:t xml:space="preserve">   2022 год -  98163,63</w:t>
            </w:r>
            <w:r w:rsidR="00157114">
              <w:rPr>
                <w:rFonts w:ascii="Times New Roman" w:hAnsi="Times New Roman" w:cs="Times New Roman"/>
                <w:sz w:val="26"/>
                <w:szCs w:val="26"/>
              </w:rPr>
              <w:t>0</w:t>
            </w:r>
            <w:r w:rsidRPr="00FB0983">
              <w:rPr>
                <w:rFonts w:ascii="Times New Roman" w:hAnsi="Times New Roman" w:cs="Times New Roman"/>
                <w:sz w:val="26"/>
                <w:szCs w:val="26"/>
              </w:rPr>
              <w:t xml:space="preserve">  тыс. рублей;</w:t>
            </w:r>
          </w:p>
          <w:p w:rsidR="00FB0983" w:rsidRPr="00FB0983" w:rsidRDefault="00FB0983" w:rsidP="00FB0983">
            <w:pPr>
              <w:pStyle w:val="ConsPlusNormal"/>
              <w:jc w:val="both"/>
              <w:rPr>
                <w:rFonts w:ascii="Times New Roman" w:hAnsi="Times New Roman" w:cs="Times New Roman"/>
                <w:sz w:val="26"/>
                <w:szCs w:val="26"/>
              </w:rPr>
            </w:pPr>
            <w:r w:rsidRPr="00FB0983">
              <w:rPr>
                <w:rFonts w:ascii="Times New Roman" w:hAnsi="Times New Roman" w:cs="Times New Roman"/>
                <w:sz w:val="26"/>
                <w:szCs w:val="26"/>
              </w:rPr>
              <w:t xml:space="preserve">   2023 год -  96731</w:t>
            </w:r>
            <w:r w:rsidR="00157114">
              <w:rPr>
                <w:rFonts w:ascii="Times New Roman" w:hAnsi="Times New Roman" w:cs="Times New Roman"/>
                <w:sz w:val="26"/>
                <w:szCs w:val="26"/>
              </w:rPr>
              <w:t>,0</w:t>
            </w:r>
            <w:r w:rsidRPr="00FB0983">
              <w:rPr>
                <w:rFonts w:ascii="Times New Roman" w:hAnsi="Times New Roman" w:cs="Times New Roman"/>
                <w:sz w:val="26"/>
                <w:szCs w:val="26"/>
              </w:rPr>
              <w:t xml:space="preserve"> тыс. рублей;</w:t>
            </w:r>
          </w:p>
          <w:p w:rsidR="00FB0983" w:rsidRPr="00FB0983" w:rsidRDefault="00FB0983" w:rsidP="00FB0983">
            <w:pPr>
              <w:pStyle w:val="ConsPlusNormal"/>
              <w:jc w:val="both"/>
              <w:rPr>
                <w:rFonts w:ascii="Times New Roman" w:hAnsi="Times New Roman" w:cs="Times New Roman"/>
                <w:sz w:val="26"/>
                <w:szCs w:val="26"/>
              </w:rPr>
            </w:pPr>
            <w:r w:rsidRPr="00FB0983">
              <w:rPr>
                <w:rFonts w:ascii="Times New Roman" w:hAnsi="Times New Roman" w:cs="Times New Roman"/>
                <w:sz w:val="26"/>
                <w:szCs w:val="26"/>
              </w:rPr>
              <w:t xml:space="preserve">   2024 год -  43010</w:t>
            </w:r>
            <w:r w:rsidR="00157114">
              <w:rPr>
                <w:rFonts w:ascii="Times New Roman" w:hAnsi="Times New Roman" w:cs="Times New Roman"/>
                <w:sz w:val="26"/>
                <w:szCs w:val="26"/>
              </w:rPr>
              <w:t>,0</w:t>
            </w:r>
            <w:r w:rsidRPr="00FB0983">
              <w:rPr>
                <w:rFonts w:ascii="Times New Roman" w:hAnsi="Times New Roman" w:cs="Times New Roman"/>
                <w:sz w:val="26"/>
                <w:szCs w:val="26"/>
              </w:rPr>
              <w:t xml:space="preserve"> тыс. рублей;</w:t>
            </w:r>
          </w:p>
          <w:p w:rsidR="00D17E51" w:rsidRDefault="00FB0983" w:rsidP="00FB0983">
            <w:pPr>
              <w:pStyle w:val="ConsPlusNormal"/>
              <w:jc w:val="both"/>
              <w:rPr>
                <w:rFonts w:ascii="Times New Roman" w:hAnsi="Times New Roman" w:cs="Times New Roman"/>
                <w:sz w:val="26"/>
                <w:szCs w:val="26"/>
              </w:rPr>
            </w:pPr>
            <w:r w:rsidRPr="00FB0983">
              <w:rPr>
                <w:rFonts w:ascii="Times New Roman" w:hAnsi="Times New Roman" w:cs="Times New Roman"/>
                <w:sz w:val="26"/>
                <w:szCs w:val="26"/>
              </w:rPr>
              <w:t xml:space="preserve">   2025 год – 42693</w:t>
            </w:r>
            <w:r w:rsidR="00157114">
              <w:rPr>
                <w:rFonts w:ascii="Times New Roman" w:hAnsi="Times New Roman" w:cs="Times New Roman"/>
                <w:sz w:val="26"/>
                <w:szCs w:val="26"/>
              </w:rPr>
              <w:t>,0</w:t>
            </w:r>
            <w:r w:rsidRPr="00FB0983">
              <w:rPr>
                <w:rFonts w:ascii="Times New Roman" w:hAnsi="Times New Roman" w:cs="Times New Roman"/>
                <w:sz w:val="26"/>
                <w:szCs w:val="26"/>
              </w:rPr>
              <w:t xml:space="preserve"> тыс. рублей</w:t>
            </w:r>
          </w:p>
          <w:p w:rsidR="00D17E51" w:rsidRDefault="00D17E51" w:rsidP="00D17E51">
            <w:pPr>
              <w:pStyle w:val="ConsPlusNormal"/>
              <w:jc w:val="both"/>
              <w:rPr>
                <w:rFonts w:ascii="Times New Roman" w:hAnsi="Times New Roman" w:cs="Times New Roman"/>
                <w:sz w:val="26"/>
                <w:szCs w:val="26"/>
              </w:rPr>
            </w:pPr>
            <w:r w:rsidRPr="00D17E51">
              <w:rPr>
                <w:rFonts w:ascii="Times New Roman" w:hAnsi="Times New Roman" w:cs="Times New Roman"/>
                <w:sz w:val="26"/>
                <w:szCs w:val="26"/>
              </w:rPr>
              <w:t xml:space="preserve">д) за счет внебюджетных средств – </w:t>
            </w:r>
            <w:r w:rsidR="00FB0983">
              <w:rPr>
                <w:rFonts w:ascii="Times New Roman" w:hAnsi="Times New Roman" w:cs="Times New Roman"/>
                <w:sz w:val="26"/>
                <w:szCs w:val="26"/>
              </w:rPr>
              <w:t>29400</w:t>
            </w:r>
            <w:r w:rsidR="00157114">
              <w:rPr>
                <w:rFonts w:ascii="Times New Roman" w:hAnsi="Times New Roman" w:cs="Times New Roman"/>
                <w:sz w:val="26"/>
                <w:szCs w:val="26"/>
              </w:rPr>
              <w:t>,0</w:t>
            </w:r>
            <w:r w:rsidRPr="00D17E51">
              <w:rPr>
                <w:rFonts w:ascii="Times New Roman" w:hAnsi="Times New Roman" w:cs="Times New Roman"/>
                <w:sz w:val="26"/>
                <w:szCs w:val="26"/>
              </w:rPr>
              <w:t xml:space="preserve"> тыс. рублей, из них:</w:t>
            </w:r>
          </w:p>
          <w:p w:rsidR="00D17E51" w:rsidRPr="00D17E51" w:rsidRDefault="00D17E51" w:rsidP="00D17E5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D17E51">
              <w:rPr>
                <w:rFonts w:ascii="Times New Roman" w:hAnsi="Times New Roman" w:cs="Times New Roman"/>
                <w:sz w:val="26"/>
                <w:szCs w:val="26"/>
              </w:rPr>
              <w:t xml:space="preserve">2021 год -  </w:t>
            </w:r>
            <w:r w:rsidR="00FB0983">
              <w:rPr>
                <w:rFonts w:ascii="Times New Roman" w:hAnsi="Times New Roman" w:cs="Times New Roman"/>
                <w:sz w:val="26"/>
                <w:szCs w:val="26"/>
              </w:rPr>
              <w:t>8600</w:t>
            </w:r>
            <w:r w:rsidR="00157114">
              <w:rPr>
                <w:rFonts w:ascii="Times New Roman" w:hAnsi="Times New Roman" w:cs="Times New Roman"/>
                <w:sz w:val="26"/>
                <w:szCs w:val="26"/>
              </w:rPr>
              <w:t>,0</w:t>
            </w:r>
            <w:r w:rsidRPr="00D17E51">
              <w:rPr>
                <w:rFonts w:ascii="Times New Roman" w:hAnsi="Times New Roman" w:cs="Times New Roman"/>
                <w:sz w:val="26"/>
                <w:szCs w:val="26"/>
              </w:rPr>
              <w:t xml:space="preserve">  тыс. рублей;</w:t>
            </w:r>
          </w:p>
          <w:p w:rsidR="00D17E51" w:rsidRPr="00D17E51" w:rsidRDefault="00D17E51" w:rsidP="00D17E51">
            <w:pPr>
              <w:pStyle w:val="ConsPlusNormal"/>
              <w:jc w:val="both"/>
              <w:rPr>
                <w:rFonts w:ascii="Times New Roman" w:hAnsi="Times New Roman" w:cs="Times New Roman"/>
                <w:sz w:val="26"/>
                <w:szCs w:val="26"/>
              </w:rPr>
            </w:pPr>
            <w:r w:rsidRPr="00D17E51">
              <w:rPr>
                <w:rFonts w:ascii="Times New Roman" w:hAnsi="Times New Roman" w:cs="Times New Roman"/>
                <w:sz w:val="26"/>
                <w:szCs w:val="26"/>
              </w:rPr>
              <w:t xml:space="preserve">   2022 год -  </w:t>
            </w:r>
            <w:r w:rsidR="00FB0983">
              <w:rPr>
                <w:rFonts w:ascii="Times New Roman" w:hAnsi="Times New Roman" w:cs="Times New Roman"/>
                <w:sz w:val="26"/>
                <w:szCs w:val="26"/>
              </w:rPr>
              <w:t>5200</w:t>
            </w:r>
            <w:r w:rsidR="00157114">
              <w:rPr>
                <w:rFonts w:ascii="Times New Roman" w:hAnsi="Times New Roman" w:cs="Times New Roman"/>
                <w:sz w:val="26"/>
                <w:szCs w:val="26"/>
              </w:rPr>
              <w:t>,0</w:t>
            </w:r>
            <w:r w:rsidRPr="00D17E51">
              <w:rPr>
                <w:rFonts w:ascii="Times New Roman" w:hAnsi="Times New Roman" w:cs="Times New Roman"/>
                <w:sz w:val="26"/>
                <w:szCs w:val="26"/>
              </w:rPr>
              <w:t xml:space="preserve">  тыс. рублей;</w:t>
            </w:r>
          </w:p>
          <w:p w:rsidR="00D17E51" w:rsidRPr="00D17E51" w:rsidRDefault="00D17E51" w:rsidP="00D17E51">
            <w:pPr>
              <w:pStyle w:val="ConsPlusNormal"/>
              <w:jc w:val="both"/>
              <w:rPr>
                <w:rFonts w:ascii="Times New Roman" w:hAnsi="Times New Roman" w:cs="Times New Roman"/>
                <w:sz w:val="26"/>
                <w:szCs w:val="26"/>
              </w:rPr>
            </w:pPr>
            <w:r w:rsidRPr="00D17E51">
              <w:rPr>
                <w:rFonts w:ascii="Times New Roman" w:hAnsi="Times New Roman" w:cs="Times New Roman"/>
                <w:sz w:val="26"/>
                <w:szCs w:val="26"/>
              </w:rPr>
              <w:t xml:space="preserve">   2023 год -  </w:t>
            </w:r>
            <w:r w:rsidR="00FB0983">
              <w:rPr>
                <w:rFonts w:ascii="Times New Roman" w:hAnsi="Times New Roman" w:cs="Times New Roman"/>
                <w:sz w:val="26"/>
                <w:szCs w:val="26"/>
              </w:rPr>
              <w:t>5200</w:t>
            </w:r>
            <w:r w:rsidR="00157114">
              <w:rPr>
                <w:rFonts w:ascii="Times New Roman" w:hAnsi="Times New Roman" w:cs="Times New Roman"/>
                <w:sz w:val="26"/>
                <w:szCs w:val="26"/>
              </w:rPr>
              <w:t>,0</w:t>
            </w:r>
            <w:r w:rsidRPr="00D17E51">
              <w:rPr>
                <w:rFonts w:ascii="Times New Roman" w:hAnsi="Times New Roman" w:cs="Times New Roman"/>
                <w:sz w:val="26"/>
                <w:szCs w:val="26"/>
              </w:rPr>
              <w:t xml:space="preserve"> тыс. рублей;</w:t>
            </w:r>
          </w:p>
          <w:p w:rsidR="00D17E51" w:rsidRPr="00D17E51" w:rsidRDefault="00D17E51" w:rsidP="00D17E51">
            <w:pPr>
              <w:pStyle w:val="ConsPlusNormal"/>
              <w:jc w:val="both"/>
              <w:rPr>
                <w:rFonts w:ascii="Times New Roman" w:hAnsi="Times New Roman" w:cs="Times New Roman"/>
                <w:sz w:val="26"/>
                <w:szCs w:val="26"/>
              </w:rPr>
            </w:pPr>
            <w:r w:rsidRPr="00D17E51">
              <w:rPr>
                <w:rFonts w:ascii="Times New Roman" w:hAnsi="Times New Roman" w:cs="Times New Roman"/>
                <w:sz w:val="26"/>
                <w:szCs w:val="26"/>
              </w:rPr>
              <w:t xml:space="preserve">   2024 год -  </w:t>
            </w:r>
            <w:r w:rsidR="00FB0983">
              <w:rPr>
                <w:rFonts w:ascii="Times New Roman" w:hAnsi="Times New Roman" w:cs="Times New Roman"/>
                <w:sz w:val="26"/>
                <w:szCs w:val="26"/>
              </w:rPr>
              <w:t>5200</w:t>
            </w:r>
            <w:r w:rsidR="00157114">
              <w:rPr>
                <w:rFonts w:ascii="Times New Roman" w:hAnsi="Times New Roman" w:cs="Times New Roman"/>
                <w:sz w:val="26"/>
                <w:szCs w:val="26"/>
              </w:rPr>
              <w:t>,0</w:t>
            </w:r>
            <w:r w:rsidRPr="00D17E51">
              <w:rPr>
                <w:rFonts w:ascii="Times New Roman" w:hAnsi="Times New Roman" w:cs="Times New Roman"/>
                <w:sz w:val="26"/>
                <w:szCs w:val="26"/>
              </w:rPr>
              <w:t xml:space="preserve"> тыс. рублей;</w:t>
            </w:r>
          </w:p>
          <w:p w:rsidR="00D17E51" w:rsidRPr="00FC3234" w:rsidRDefault="00D17E51" w:rsidP="00FB0983">
            <w:pPr>
              <w:pStyle w:val="ConsPlusNormal"/>
              <w:jc w:val="both"/>
              <w:rPr>
                <w:rFonts w:ascii="Times New Roman" w:hAnsi="Times New Roman" w:cs="Times New Roman"/>
                <w:sz w:val="26"/>
                <w:szCs w:val="26"/>
              </w:rPr>
            </w:pPr>
            <w:r w:rsidRPr="00D17E51">
              <w:rPr>
                <w:rFonts w:ascii="Times New Roman" w:hAnsi="Times New Roman" w:cs="Times New Roman"/>
                <w:sz w:val="26"/>
                <w:szCs w:val="26"/>
              </w:rPr>
              <w:t xml:space="preserve">   2025 год – </w:t>
            </w:r>
            <w:r w:rsidR="00FB0983">
              <w:rPr>
                <w:rFonts w:ascii="Times New Roman" w:hAnsi="Times New Roman" w:cs="Times New Roman"/>
                <w:sz w:val="26"/>
                <w:szCs w:val="26"/>
              </w:rPr>
              <w:t>5200</w:t>
            </w:r>
            <w:r w:rsidR="00157114">
              <w:rPr>
                <w:rFonts w:ascii="Times New Roman" w:hAnsi="Times New Roman" w:cs="Times New Roman"/>
                <w:sz w:val="26"/>
                <w:szCs w:val="26"/>
              </w:rPr>
              <w:t>,0</w:t>
            </w:r>
            <w:r w:rsidRPr="00D17E51">
              <w:rPr>
                <w:rFonts w:ascii="Times New Roman" w:hAnsi="Times New Roman" w:cs="Times New Roman"/>
                <w:sz w:val="26"/>
                <w:szCs w:val="26"/>
              </w:rPr>
              <w:t xml:space="preserve"> тыс. рублей</w:t>
            </w:r>
          </w:p>
        </w:tc>
      </w:tr>
      <w:tr w:rsidR="00A45E1B" w:rsidRPr="00FC3234">
        <w:tc>
          <w:tcPr>
            <w:tcW w:w="3118" w:type="dxa"/>
            <w:tcBorders>
              <w:top w:val="nil"/>
              <w:left w:val="nil"/>
              <w:bottom w:val="nil"/>
              <w:right w:val="nil"/>
            </w:tcBorders>
          </w:tcPr>
          <w:p w:rsidR="00A45E1B" w:rsidRPr="00FC3234" w:rsidRDefault="00A45E1B">
            <w:pPr>
              <w:pStyle w:val="ConsPlusNormal"/>
              <w:rPr>
                <w:rFonts w:ascii="Times New Roman" w:hAnsi="Times New Roman" w:cs="Times New Roman"/>
                <w:sz w:val="26"/>
                <w:szCs w:val="26"/>
              </w:rPr>
            </w:pPr>
            <w:r w:rsidRPr="00FC3234">
              <w:rPr>
                <w:rFonts w:ascii="Times New Roman" w:hAnsi="Times New Roman" w:cs="Times New Roman"/>
                <w:sz w:val="26"/>
                <w:szCs w:val="26"/>
              </w:rPr>
              <w:t>Ожидаемые резул</w:t>
            </w:r>
            <w:r w:rsidR="000B0FE2" w:rsidRPr="00FC3234">
              <w:rPr>
                <w:rFonts w:ascii="Times New Roman" w:hAnsi="Times New Roman" w:cs="Times New Roman"/>
                <w:sz w:val="26"/>
                <w:szCs w:val="26"/>
              </w:rPr>
              <w:t>ьтаты реализации муниципальной</w:t>
            </w:r>
            <w:r w:rsidRPr="00FC3234">
              <w:rPr>
                <w:rFonts w:ascii="Times New Roman" w:hAnsi="Times New Roman" w:cs="Times New Roman"/>
                <w:sz w:val="26"/>
                <w:szCs w:val="26"/>
              </w:rPr>
              <w:t xml:space="preserve"> программы</w:t>
            </w:r>
          </w:p>
        </w:tc>
        <w:tc>
          <w:tcPr>
            <w:tcW w:w="340" w:type="dxa"/>
            <w:tcBorders>
              <w:top w:val="nil"/>
              <w:left w:val="nil"/>
              <w:bottom w:val="nil"/>
              <w:right w:val="nil"/>
            </w:tcBorders>
          </w:tcPr>
          <w:p w:rsidR="00A45E1B" w:rsidRPr="00FC3234" w:rsidRDefault="00A45E1B">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A45E1B" w:rsidRPr="005F68E1" w:rsidRDefault="005F68E1">
            <w:pPr>
              <w:pStyle w:val="ConsPlusNormal"/>
              <w:ind w:firstLine="283"/>
              <w:jc w:val="both"/>
              <w:rPr>
                <w:rFonts w:ascii="Times New Roman" w:hAnsi="Times New Roman" w:cs="Times New Roman"/>
                <w:sz w:val="25"/>
                <w:szCs w:val="25"/>
              </w:rPr>
            </w:pPr>
            <w:r>
              <w:rPr>
                <w:rFonts w:ascii="Times New Roman" w:hAnsi="Times New Roman" w:cs="Times New Roman"/>
                <w:sz w:val="26"/>
                <w:szCs w:val="26"/>
              </w:rPr>
              <w:t xml:space="preserve">   </w:t>
            </w:r>
            <w:r w:rsidRPr="005F68E1">
              <w:rPr>
                <w:rFonts w:ascii="Times New Roman" w:hAnsi="Times New Roman" w:cs="Times New Roman"/>
                <w:sz w:val="25"/>
                <w:szCs w:val="25"/>
              </w:rPr>
              <w:t>п</w:t>
            </w:r>
            <w:r w:rsidR="00A45E1B" w:rsidRPr="005F68E1">
              <w:rPr>
                <w:rFonts w:ascii="Times New Roman" w:hAnsi="Times New Roman" w:cs="Times New Roman"/>
                <w:sz w:val="25"/>
                <w:szCs w:val="25"/>
              </w:rPr>
              <w:t xml:space="preserve">овышение доступности дошкольного образования для каждого ребенка </w:t>
            </w:r>
            <w:r w:rsidR="00D15CAA" w:rsidRPr="005F68E1">
              <w:rPr>
                <w:rFonts w:ascii="Times New Roman" w:hAnsi="Times New Roman" w:cs="Times New Roman"/>
                <w:sz w:val="25"/>
                <w:szCs w:val="25"/>
              </w:rPr>
              <w:t xml:space="preserve">в соответствии с </w:t>
            </w:r>
            <w:r w:rsidR="00A45E1B" w:rsidRPr="005F68E1">
              <w:rPr>
                <w:rFonts w:ascii="Times New Roman" w:hAnsi="Times New Roman" w:cs="Times New Roman"/>
                <w:sz w:val="25"/>
                <w:szCs w:val="25"/>
              </w:rPr>
              <w:t xml:space="preserve"> нов</w:t>
            </w:r>
            <w:r w:rsidR="00D15CAA" w:rsidRPr="005F68E1">
              <w:rPr>
                <w:rFonts w:ascii="Times New Roman" w:hAnsi="Times New Roman" w:cs="Times New Roman"/>
                <w:sz w:val="25"/>
                <w:szCs w:val="25"/>
              </w:rPr>
              <w:t>ым федеральным государственным образовательным</w:t>
            </w:r>
            <w:r w:rsidR="00A45E1B" w:rsidRPr="005F68E1">
              <w:rPr>
                <w:rFonts w:ascii="Times New Roman" w:hAnsi="Times New Roman" w:cs="Times New Roman"/>
                <w:sz w:val="25"/>
                <w:szCs w:val="25"/>
              </w:rPr>
              <w:t xml:space="preserve"> стандарт</w:t>
            </w:r>
            <w:r w:rsidR="00D15CAA" w:rsidRPr="005F68E1">
              <w:rPr>
                <w:rFonts w:ascii="Times New Roman" w:hAnsi="Times New Roman" w:cs="Times New Roman"/>
                <w:sz w:val="25"/>
                <w:szCs w:val="25"/>
              </w:rPr>
              <w:t>ом</w:t>
            </w:r>
            <w:r w:rsidR="00A45E1B" w:rsidRPr="005F68E1">
              <w:rPr>
                <w:rFonts w:ascii="Times New Roman" w:hAnsi="Times New Roman" w:cs="Times New Roman"/>
                <w:sz w:val="25"/>
                <w:szCs w:val="25"/>
              </w:rPr>
              <w:t xml:space="preserve"> дошкольного образования;</w:t>
            </w:r>
          </w:p>
          <w:p w:rsidR="00A45E1B" w:rsidRPr="00FC3234" w:rsidRDefault="005F68E1">
            <w:pPr>
              <w:pStyle w:val="ConsPlusNormal"/>
              <w:ind w:firstLine="283"/>
              <w:jc w:val="both"/>
              <w:rPr>
                <w:rFonts w:ascii="Times New Roman" w:hAnsi="Times New Roman" w:cs="Times New Roman"/>
                <w:sz w:val="26"/>
                <w:szCs w:val="26"/>
              </w:rPr>
            </w:pPr>
            <w:r>
              <w:rPr>
                <w:rFonts w:ascii="Times New Roman" w:hAnsi="Times New Roman" w:cs="Times New Roman"/>
                <w:sz w:val="26"/>
                <w:szCs w:val="26"/>
              </w:rPr>
              <w:t xml:space="preserve">   </w:t>
            </w:r>
            <w:r w:rsidR="00A45E1B" w:rsidRPr="00FC3234">
              <w:rPr>
                <w:rFonts w:ascii="Times New Roman" w:hAnsi="Times New Roman" w:cs="Times New Roman"/>
                <w:sz w:val="26"/>
                <w:szCs w:val="26"/>
              </w:rPr>
              <w:t>обеспечение потребности</w:t>
            </w:r>
            <w:r w:rsidR="000B0FE2" w:rsidRPr="00FC3234">
              <w:rPr>
                <w:rFonts w:ascii="Times New Roman" w:hAnsi="Times New Roman" w:cs="Times New Roman"/>
                <w:sz w:val="26"/>
                <w:szCs w:val="26"/>
              </w:rPr>
              <w:t xml:space="preserve"> экономики </w:t>
            </w:r>
            <w:r w:rsidR="00244FD1">
              <w:rPr>
                <w:rFonts w:ascii="Times New Roman" w:hAnsi="Times New Roman" w:cs="Times New Roman"/>
                <w:sz w:val="26"/>
                <w:szCs w:val="26"/>
              </w:rPr>
              <w:t>Еланского</w:t>
            </w:r>
            <w:r w:rsidR="000B0FE2" w:rsidRPr="00FC3234">
              <w:rPr>
                <w:rFonts w:ascii="Times New Roman" w:hAnsi="Times New Roman" w:cs="Times New Roman"/>
                <w:sz w:val="26"/>
                <w:szCs w:val="26"/>
              </w:rPr>
              <w:t xml:space="preserve"> муниципального района</w:t>
            </w:r>
            <w:r w:rsidR="00A45E1B" w:rsidRPr="00FC3234">
              <w:rPr>
                <w:rFonts w:ascii="Times New Roman" w:hAnsi="Times New Roman" w:cs="Times New Roman"/>
                <w:sz w:val="26"/>
                <w:szCs w:val="26"/>
              </w:rPr>
              <w:t xml:space="preserve"> </w:t>
            </w:r>
            <w:r w:rsidR="00244FD1">
              <w:rPr>
                <w:rFonts w:ascii="Times New Roman" w:hAnsi="Times New Roman" w:cs="Times New Roman"/>
                <w:sz w:val="26"/>
                <w:szCs w:val="26"/>
              </w:rPr>
              <w:t xml:space="preserve">Волгоградской области </w:t>
            </w:r>
            <w:r w:rsidR="00A45E1B" w:rsidRPr="00FC3234">
              <w:rPr>
                <w:rFonts w:ascii="Times New Roman" w:hAnsi="Times New Roman" w:cs="Times New Roman"/>
                <w:sz w:val="26"/>
                <w:szCs w:val="26"/>
              </w:rPr>
              <w:t>в кадрах высокой квалификации по пр</w:t>
            </w:r>
            <w:r w:rsidR="000B0FE2" w:rsidRPr="00FC3234">
              <w:rPr>
                <w:rFonts w:ascii="Times New Roman" w:hAnsi="Times New Roman" w:cs="Times New Roman"/>
                <w:sz w:val="26"/>
                <w:szCs w:val="26"/>
              </w:rPr>
              <w:t>иоритетным направлениям</w:t>
            </w:r>
            <w:r w:rsidR="00A45E1B" w:rsidRPr="00FC3234">
              <w:rPr>
                <w:rFonts w:ascii="Times New Roman" w:hAnsi="Times New Roman" w:cs="Times New Roman"/>
                <w:sz w:val="26"/>
                <w:szCs w:val="26"/>
              </w:rPr>
              <w:t>;</w:t>
            </w:r>
          </w:p>
          <w:p w:rsidR="00A45E1B" w:rsidRPr="00FC3234" w:rsidRDefault="005F68E1">
            <w:pPr>
              <w:pStyle w:val="ConsPlusNormal"/>
              <w:ind w:firstLine="283"/>
              <w:jc w:val="both"/>
              <w:rPr>
                <w:rFonts w:ascii="Times New Roman" w:hAnsi="Times New Roman" w:cs="Times New Roman"/>
                <w:sz w:val="26"/>
                <w:szCs w:val="26"/>
              </w:rPr>
            </w:pPr>
            <w:r>
              <w:rPr>
                <w:rFonts w:ascii="Times New Roman" w:hAnsi="Times New Roman" w:cs="Times New Roman"/>
                <w:sz w:val="26"/>
                <w:szCs w:val="26"/>
              </w:rPr>
              <w:t xml:space="preserve">   </w:t>
            </w:r>
            <w:r w:rsidR="00A45E1B" w:rsidRPr="00FC3234">
              <w:rPr>
                <w:rFonts w:ascii="Times New Roman" w:hAnsi="Times New Roman" w:cs="Times New Roman"/>
                <w:sz w:val="26"/>
                <w:szCs w:val="26"/>
              </w:rPr>
              <w:t>создание</w:t>
            </w:r>
            <w:r w:rsidR="000B0FE2" w:rsidRPr="00FC3234">
              <w:rPr>
                <w:rFonts w:ascii="Times New Roman" w:hAnsi="Times New Roman" w:cs="Times New Roman"/>
                <w:sz w:val="26"/>
                <w:szCs w:val="26"/>
              </w:rPr>
              <w:t xml:space="preserve"> условий для повышения квалификации и профессиональной переподготовки  всеми работниками </w:t>
            </w:r>
            <w:r w:rsidR="000B0FE2" w:rsidRPr="00FC3234">
              <w:rPr>
                <w:rFonts w:ascii="Times New Roman" w:hAnsi="Times New Roman" w:cs="Times New Roman"/>
                <w:sz w:val="26"/>
                <w:szCs w:val="26"/>
              </w:rPr>
              <w:lastRenderedPageBreak/>
              <w:t>муниципальной системы образования</w:t>
            </w:r>
            <w:r w:rsidR="00A45E1B" w:rsidRPr="00FC3234">
              <w:rPr>
                <w:rFonts w:ascii="Times New Roman" w:hAnsi="Times New Roman" w:cs="Times New Roman"/>
                <w:sz w:val="26"/>
                <w:szCs w:val="26"/>
              </w:rPr>
              <w:t>;</w:t>
            </w:r>
          </w:p>
          <w:p w:rsidR="00A45E1B" w:rsidRPr="005F68E1" w:rsidRDefault="005F68E1">
            <w:pPr>
              <w:pStyle w:val="ConsPlusNormal"/>
              <w:ind w:firstLine="283"/>
              <w:jc w:val="both"/>
              <w:rPr>
                <w:rFonts w:ascii="Times New Roman" w:hAnsi="Times New Roman" w:cs="Times New Roman"/>
                <w:sz w:val="25"/>
                <w:szCs w:val="25"/>
              </w:rPr>
            </w:pPr>
            <w:r>
              <w:rPr>
                <w:rFonts w:ascii="Times New Roman" w:hAnsi="Times New Roman" w:cs="Times New Roman"/>
                <w:sz w:val="26"/>
                <w:szCs w:val="26"/>
              </w:rPr>
              <w:t xml:space="preserve">   </w:t>
            </w:r>
            <w:r w:rsidR="00A45E1B" w:rsidRPr="005F68E1">
              <w:rPr>
                <w:rFonts w:ascii="Times New Roman" w:hAnsi="Times New Roman" w:cs="Times New Roman"/>
                <w:sz w:val="25"/>
                <w:szCs w:val="25"/>
              </w:rPr>
              <w:t>улучшение условий организации образовате</w:t>
            </w:r>
            <w:r w:rsidR="000B0FE2" w:rsidRPr="005F68E1">
              <w:rPr>
                <w:rFonts w:ascii="Times New Roman" w:hAnsi="Times New Roman" w:cs="Times New Roman"/>
                <w:sz w:val="25"/>
                <w:szCs w:val="25"/>
              </w:rPr>
              <w:t xml:space="preserve">льного процесса в </w:t>
            </w:r>
            <w:r w:rsidR="00244FD1">
              <w:rPr>
                <w:rFonts w:ascii="Times New Roman" w:hAnsi="Times New Roman" w:cs="Times New Roman"/>
                <w:sz w:val="25"/>
                <w:szCs w:val="25"/>
              </w:rPr>
              <w:t xml:space="preserve">муниципальных </w:t>
            </w:r>
            <w:r w:rsidR="00A45E1B" w:rsidRPr="005F68E1">
              <w:rPr>
                <w:rFonts w:ascii="Times New Roman" w:hAnsi="Times New Roman" w:cs="Times New Roman"/>
                <w:sz w:val="25"/>
                <w:szCs w:val="25"/>
              </w:rPr>
              <w:t>образовательных ор</w:t>
            </w:r>
            <w:r w:rsidR="000B0FE2" w:rsidRPr="005F68E1">
              <w:rPr>
                <w:rFonts w:ascii="Times New Roman" w:hAnsi="Times New Roman" w:cs="Times New Roman"/>
                <w:sz w:val="25"/>
                <w:szCs w:val="25"/>
              </w:rPr>
              <w:t xml:space="preserve">ганизациях </w:t>
            </w:r>
            <w:r w:rsidR="00244FD1">
              <w:rPr>
                <w:rFonts w:ascii="Times New Roman" w:hAnsi="Times New Roman" w:cs="Times New Roman"/>
                <w:sz w:val="25"/>
                <w:szCs w:val="25"/>
              </w:rPr>
              <w:t>Еланского</w:t>
            </w:r>
            <w:r w:rsidR="000B0FE2" w:rsidRPr="005F68E1">
              <w:rPr>
                <w:rFonts w:ascii="Times New Roman" w:hAnsi="Times New Roman" w:cs="Times New Roman"/>
                <w:sz w:val="25"/>
                <w:szCs w:val="25"/>
              </w:rPr>
              <w:t xml:space="preserve"> муниципального района</w:t>
            </w:r>
            <w:r w:rsidR="00244FD1">
              <w:rPr>
                <w:rFonts w:ascii="Times New Roman" w:hAnsi="Times New Roman" w:cs="Times New Roman"/>
                <w:sz w:val="25"/>
                <w:szCs w:val="25"/>
              </w:rPr>
              <w:t xml:space="preserve"> Волгоградской области</w:t>
            </w:r>
            <w:r w:rsidR="00A45E1B" w:rsidRPr="005F68E1">
              <w:rPr>
                <w:rFonts w:ascii="Times New Roman" w:hAnsi="Times New Roman" w:cs="Times New Roman"/>
                <w:sz w:val="25"/>
                <w:szCs w:val="25"/>
              </w:rPr>
              <w:t>;</w:t>
            </w:r>
          </w:p>
          <w:p w:rsidR="00A45E1B" w:rsidRPr="00FC3234" w:rsidRDefault="005F68E1">
            <w:pPr>
              <w:pStyle w:val="ConsPlusNormal"/>
              <w:ind w:firstLine="283"/>
              <w:jc w:val="both"/>
              <w:rPr>
                <w:rFonts w:ascii="Times New Roman" w:hAnsi="Times New Roman" w:cs="Times New Roman"/>
                <w:sz w:val="26"/>
                <w:szCs w:val="26"/>
              </w:rPr>
            </w:pPr>
            <w:r>
              <w:rPr>
                <w:rFonts w:ascii="Times New Roman" w:hAnsi="Times New Roman" w:cs="Times New Roman"/>
                <w:sz w:val="26"/>
                <w:szCs w:val="26"/>
              </w:rPr>
              <w:t xml:space="preserve">  </w:t>
            </w:r>
            <w:r w:rsidR="00A45E1B" w:rsidRPr="00FC3234">
              <w:rPr>
                <w:rFonts w:ascii="Times New Roman" w:hAnsi="Times New Roman" w:cs="Times New Roman"/>
                <w:sz w:val="26"/>
                <w:szCs w:val="26"/>
              </w:rPr>
              <w:t>создание эффективной системы социализации детей, выявления и поддержки молодых талантов;</w:t>
            </w:r>
          </w:p>
          <w:p w:rsidR="00A45E1B" w:rsidRPr="00FC3234" w:rsidRDefault="005F68E1">
            <w:pPr>
              <w:pStyle w:val="ConsPlusNormal"/>
              <w:ind w:firstLine="283"/>
              <w:jc w:val="both"/>
              <w:rPr>
                <w:rFonts w:ascii="Times New Roman" w:hAnsi="Times New Roman" w:cs="Times New Roman"/>
                <w:sz w:val="26"/>
                <w:szCs w:val="26"/>
              </w:rPr>
            </w:pPr>
            <w:r>
              <w:rPr>
                <w:rFonts w:ascii="Times New Roman" w:hAnsi="Times New Roman" w:cs="Times New Roman"/>
                <w:sz w:val="26"/>
                <w:szCs w:val="26"/>
              </w:rPr>
              <w:t xml:space="preserve">  </w:t>
            </w:r>
            <w:r w:rsidR="00A45E1B" w:rsidRPr="00FC3234">
              <w:rPr>
                <w:rFonts w:ascii="Times New Roman" w:hAnsi="Times New Roman" w:cs="Times New Roman"/>
                <w:sz w:val="26"/>
                <w:szCs w:val="26"/>
              </w:rPr>
              <w:t>обеспечение доступного образования для детей-инвалидов и детей с ограниченными возможностями здоровья;</w:t>
            </w:r>
          </w:p>
          <w:p w:rsidR="00A45E1B" w:rsidRPr="005F68E1" w:rsidRDefault="005F68E1">
            <w:pPr>
              <w:pStyle w:val="ConsPlusNormal"/>
              <w:ind w:firstLine="283"/>
              <w:jc w:val="both"/>
              <w:rPr>
                <w:rFonts w:ascii="Times New Roman" w:hAnsi="Times New Roman" w:cs="Times New Roman"/>
                <w:sz w:val="25"/>
                <w:szCs w:val="25"/>
              </w:rPr>
            </w:pPr>
            <w:r>
              <w:rPr>
                <w:rFonts w:ascii="Times New Roman" w:hAnsi="Times New Roman" w:cs="Times New Roman"/>
                <w:sz w:val="26"/>
                <w:szCs w:val="26"/>
              </w:rPr>
              <w:t xml:space="preserve">  </w:t>
            </w:r>
            <w:r w:rsidR="00A45E1B" w:rsidRPr="005F68E1">
              <w:rPr>
                <w:rFonts w:ascii="Times New Roman" w:hAnsi="Times New Roman" w:cs="Times New Roman"/>
                <w:sz w:val="25"/>
                <w:szCs w:val="25"/>
              </w:rPr>
              <w:t xml:space="preserve">совершенствование управления в сфере образования на основе государственной информационной системы Волгоградской области </w:t>
            </w:r>
            <w:r w:rsidR="00244FD1">
              <w:rPr>
                <w:rFonts w:ascii="Times New Roman" w:hAnsi="Times New Roman" w:cs="Times New Roman"/>
                <w:sz w:val="25"/>
                <w:szCs w:val="25"/>
              </w:rPr>
              <w:t>«</w:t>
            </w:r>
            <w:r w:rsidR="00A45E1B" w:rsidRPr="005F68E1">
              <w:rPr>
                <w:rFonts w:ascii="Times New Roman" w:hAnsi="Times New Roman" w:cs="Times New Roman"/>
                <w:sz w:val="25"/>
                <w:szCs w:val="25"/>
              </w:rPr>
              <w:t>Единая информационная система в сфере об</w:t>
            </w:r>
            <w:r w:rsidR="00244FD1">
              <w:rPr>
                <w:rFonts w:ascii="Times New Roman" w:hAnsi="Times New Roman" w:cs="Times New Roman"/>
                <w:sz w:val="25"/>
                <w:szCs w:val="25"/>
              </w:rPr>
              <w:t>разования Волгоградской области»</w:t>
            </w:r>
            <w:r w:rsidR="00A45E1B" w:rsidRPr="005F68E1">
              <w:rPr>
                <w:rFonts w:ascii="Times New Roman" w:hAnsi="Times New Roman" w:cs="Times New Roman"/>
                <w:sz w:val="25"/>
                <w:szCs w:val="25"/>
              </w:rPr>
              <w:t>, обеспечивающей включение потребителей образовательных услуг в оценку деятельности региональной системы образования;</w:t>
            </w:r>
          </w:p>
          <w:p w:rsidR="00A45E1B" w:rsidRPr="00FC3234" w:rsidRDefault="005F68E1">
            <w:pPr>
              <w:pStyle w:val="ConsPlusNormal"/>
              <w:ind w:firstLine="283"/>
              <w:jc w:val="both"/>
              <w:rPr>
                <w:rFonts w:ascii="Times New Roman" w:hAnsi="Times New Roman" w:cs="Times New Roman"/>
                <w:sz w:val="26"/>
                <w:szCs w:val="26"/>
              </w:rPr>
            </w:pPr>
            <w:r>
              <w:rPr>
                <w:rFonts w:ascii="Times New Roman" w:hAnsi="Times New Roman" w:cs="Times New Roman"/>
                <w:sz w:val="26"/>
                <w:szCs w:val="26"/>
              </w:rPr>
              <w:t xml:space="preserve">  </w:t>
            </w:r>
            <w:r w:rsidR="00A45E1B" w:rsidRPr="00FC3234">
              <w:rPr>
                <w:rFonts w:ascii="Times New Roman" w:hAnsi="Times New Roman" w:cs="Times New Roman"/>
                <w:sz w:val="26"/>
                <w:szCs w:val="26"/>
              </w:rPr>
              <w:t xml:space="preserve">обеспечение </w:t>
            </w:r>
            <w:proofErr w:type="gramStart"/>
            <w:r w:rsidR="00A45E1B" w:rsidRPr="00FC3234">
              <w:rPr>
                <w:rFonts w:ascii="Times New Roman" w:hAnsi="Times New Roman" w:cs="Times New Roman"/>
                <w:sz w:val="26"/>
                <w:szCs w:val="26"/>
              </w:rPr>
              <w:t xml:space="preserve">реализации государственных гарантий прав жителей </w:t>
            </w:r>
            <w:r w:rsidR="00244FD1">
              <w:rPr>
                <w:rFonts w:ascii="Times New Roman" w:hAnsi="Times New Roman" w:cs="Times New Roman"/>
                <w:sz w:val="26"/>
                <w:szCs w:val="26"/>
              </w:rPr>
              <w:t>Еланского муниципального района Волгоградской области</w:t>
            </w:r>
            <w:proofErr w:type="gramEnd"/>
            <w:r w:rsidR="00244FD1">
              <w:rPr>
                <w:rFonts w:ascii="Times New Roman" w:hAnsi="Times New Roman" w:cs="Times New Roman"/>
                <w:sz w:val="26"/>
                <w:szCs w:val="26"/>
              </w:rPr>
              <w:t xml:space="preserve"> </w:t>
            </w:r>
            <w:r w:rsidR="00A45E1B" w:rsidRPr="00FC3234">
              <w:rPr>
                <w:rFonts w:ascii="Times New Roman" w:hAnsi="Times New Roman" w:cs="Times New Roman"/>
                <w:sz w:val="26"/>
                <w:szCs w:val="26"/>
              </w:rPr>
              <w:t>в сфере образования</w:t>
            </w:r>
          </w:p>
          <w:p w:rsidR="00AA736F" w:rsidRPr="00FC3234" w:rsidRDefault="00AA736F" w:rsidP="002C5F0A">
            <w:pPr>
              <w:pStyle w:val="ConsPlusNormal"/>
              <w:jc w:val="both"/>
              <w:rPr>
                <w:rFonts w:ascii="Times New Roman" w:hAnsi="Times New Roman" w:cs="Times New Roman"/>
                <w:sz w:val="26"/>
                <w:szCs w:val="26"/>
              </w:rPr>
            </w:pPr>
          </w:p>
        </w:tc>
      </w:tr>
    </w:tbl>
    <w:p w:rsidR="00AA736F" w:rsidRPr="00FC3234" w:rsidRDefault="00A45E1B" w:rsidP="00AA736F">
      <w:pPr>
        <w:pStyle w:val="ConsPlusNormal"/>
        <w:numPr>
          <w:ilvl w:val="0"/>
          <w:numId w:val="28"/>
        </w:numPr>
        <w:jc w:val="center"/>
        <w:outlineLvl w:val="1"/>
        <w:rPr>
          <w:rFonts w:ascii="Times New Roman" w:hAnsi="Times New Roman" w:cs="Times New Roman"/>
          <w:b/>
          <w:sz w:val="26"/>
          <w:szCs w:val="26"/>
        </w:rPr>
      </w:pPr>
      <w:r w:rsidRPr="00FC3234">
        <w:rPr>
          <w:rFonts w:ascii="Times New Roman" w:hAnsi="Times New Roman" w:cs="Times New Roman"/>
          <w:b/>
          <w:sz w:val="26"/>
          <w:szCs w:val="26"/>
        </w:rPr>
        <w:lastRenderedPageBreak/>
        <w:t>Общая характеристика сферы реализации</w:t>
      </w:r>
    </w:p>
    <w:p w:rsidR="00A45E1B" w:rsidRDefault="00BC2F48" w:rsidP="00AA736F">
      <w:pPr>
        <w:pStyle w:val="ConsPlusNormal"/>
        <w:ind w:left="720"/>
        <w:jc w:val="center"/>
        <w:outlineLvl w:val="1"/>
        <w:rPr>
          <w:rFonts w:ascii="Times New Roman" w:hAnsi="Times New Roman" w:cs="Times New Roman"/>
          <w:b/>
          <w:sz w:val="26"/>
          <w:szCs w:val="26"/>
        </w:rPr>
      </w:pPr>
      <w:r w:rsidRPr="00FC3234">
        <w:rPr>
          <w:rFonts w:ascii="Times New Roman" w:hAnsi="Times New Roman" w:cs="Times New Roman"/>
          <w:b/>
          <w:sz w:val="26"/>
          <w:szCs w:val="26"/>
        </w:rPr>
        <w:t>муниципальной</w:t>
      </w:r>
      <w:r w:rsidR="00A45E1B" w:rsidRPr="00FC3234">
        <w:rPr>
          <w:rFonts w:ascii="Times New Roman" w:hAnsi="Times New Roman" w:cs="Times New Roman"/>
          <w:b/>
          <w:sz w:val="26"/>
          <w:szCs w:val="26"/>
        </w:rPr>
        <w:t xml:space="preserve"> программы</w:t>
      </w:r>
    </w:p>
    <w:p w:rsidR="00643AF7" w:rsidRPr="00FC3234" w:rsidRDefault="00643AF7" w:rsidP="00AA736F">
      <w:pPr>
        <w:pStyle w:val="ConsPlusNormal"/>
        <w:ind w:left="720"/>
        <w:jc w:val="center"/>
        <w:outlineLvl w:val="1"/>
        <w:rPr>
          <w:rFonts w:ascii="Times New Roman" w:hAnsi="Times New Roman" w:cs="Times New Roman"/>
          <w:b/>
          <w:sz w:val="26"/>
          <w:szCs w:val="26"/>
        </w:rPr>
      </w:pPr>
    </w:p>
    <w:p w:rsidR="00AA736F" w:rsidRDefault="00643AF7" w:rsidP="00704619">
      <w:pPr>
        <w:pStyle w:val="ConsPlusNormal"/>
        <w:ind w:firstLine="708"/>
        <w:jc w:val="both"/>
        <w:outlineLvl w:val="1"/>
        <w:rPr>
          <w:rFonts w:ascii="Times New Roman" w:hAnsi="Times New Roman" w:cs="Times New Roman"/>
          <w:sz w:val="26"/>
          <w:szCs w:val="26"/>
        </w:rPr>
      </w:pPr>
      <w:r w:rsidRPr="00643AF7">
        <w:rPr>
          <w:rFonts w:ascii="Times New Roman" w:hAnsi="Times New Roman" w:cs="Times New Roman"/>
          <w:sz w:val="26"/>
          <w:szCs w:val="26"/>
        </w:rPr>
        <w:t>Система образования Еланского муни</w:t>
      </w:r>
      <w:r>
        <w:rPr>
          <w:rFonts w:ascii="Times New Roman" w:hAnsi="Times New Roman" w:cs="Times New Roman"/>
          <w:sz w:val="26"/>
          <w:szCs w:val="26"/>
        </w:rPr>
        <w:t>ципального района Волгоградской области включает 26 организаций, находящи</w:t>
      </w:r>
      <w:r w:rsidR="00704619">
        <w:rPr>
          <w:rFonts w:ascii="Times New Roman" w:hAnsi="Times New Roman" w:cs="Times New Roman"/>
          <w:sz w:val="26"/>
          <w:szCs w:val="26"/>
        </w:rPr>
        <w:t>хся в ведомственном подчинении Районн</w:t>
      </w:r>
      <w:r>
        <w:rPr>
          <w:rFonts w:ascii="Times New Roman" w:hAnsi="Times New Roman" w:cs="Times New Roman"/>
          <w:sz w:val="26"/>
          <w:szCs w:val="26"/>
        </w:rPr>
        <w:t>ого от</w:t>
      </w:r>
      <w:r w:rsidR="00704619">
        <w:rPr>
          <w:rFonts w:ascii="Times New Roman" w:hAnsi="Times New Roman" w:cs="Times New Roman"/>
          <w:sz w:val="26"/>
          <w:szCs w:val="26"/>
        </w:rPr>
        <w:t>дела образования Администрации Е</w:t>
      </w:r>
      <w:r>
        <w:rPr>
          <w:rFonts w:ascii="Times New Roman" w:hAnsi="Times New Roman" w:cs="Times New Roman"/>
          <w:sz w:val="26"/>
          <w:szCs w:val="26"/>
        </w:rPr>
        <w:t>ланского муниципального района</w:t>
      </w:r>
      <w:r w:rsidR="00704619">
        <w:rPr>
          <w:rFonts w:ascii="Times New Roman" w:hAnsi="Times New Roman" w:cs="Times New Roman"/>
          <w:sz w:val="26"/>
          <w:szCs w:val="26"/>
        </w:rPr>
        <w:t xml:space="preserve"> Волгоградской област</w:t>
      </w:r>
      <w:proofErr w:type="gramStart"/>
      <w:r w:rsidR="00704619">
        <w:rPr>
          <w:rFonts w:ascii="Times New Roman" w:hAnsi="Times New Roman" w:cs="Times New Roman"/>
          <w:sz w:val="26"/>
          <w:szCs w:val="26"/>
        </w:rPr>
        <w:t>и(</w:t>
      </w:r>
      <w:proofErr w:type="gramEnd"/>
      <w:r w:rsidR="00704619">
        <w:rPr>
          <w:rFonts w:ascii="Times New Roman" w:hAnsi="Times New Roman" w:cs="Times New Roman"/>
          <w:sz w:val="26"/>
          <w:szCs w:val="26"/>
        </w:rPr>
        <w:t>далее – РОО).</w:t>
      </w:r>
    </w:p>
    <w:p w:rsidR="00704619" w:rsidRDefault="00704619" w:rsidP="00704619">
      <w:pPr>
        <w:spacing w:after="0" w:line="240" w:lineRule="auto"/>
        <w:ind w:firstLine="708"/>
        <w:contextualSpacing/>
        <w:jc w:val="both"/>
        <w:rPr>
          <w:rFonts w:ascii="Times New Roman" w:hAnsi="Times New Roman"/>
          <w:sz w:val="26"/>
          <w:szCs w:val="26"/>
        </w:rPr>
      </w:pPr>
      <w:proofErr w:type="gramStart"/>
      <w:r w:rsidRPr="00571E61">
        <w:rPr>
          <w:rFonts w:ascii="Times New Roman" w:hAnsi="Times New Roman"/>
          <w:sz w:val="26"/>
          <w:szCs w:val="26"/>
        </w:rPr>
        <w:t xml:space="preserve">Система дошкольного образования </w:t>
      </w:r>
      <w:r>
        <w:rPr>
          <w:rFonts w:ascii="Times New Roman" w:hAnsi="Times New Roman"/>
          <w:sz w:val="26"/>
          <w:szCs w:val="26"/>
        </w:rPr>
        <w:t>в</w:t>
      </w:r>
      <w:r w:rsidRPr="00704619">
        <w:rPr>
          <w:rFonts w:ascii="Times New Roman" w:hAnsi="Times New Roman"/>
          <w:sz w:val="26"/>
          <w:szCs w:val="26"/>
        </w:rPr>
        <w:t xml:space="preserve"> 2020-2021 учебном году </w:t>
      </w:r>
      <w:r w:rsidRPr="00571E61">
        <w:rPr>
          <w:rFonts w:ascii="Times New Roman" w:hAnsi="Times New Roman"/>
          <w:sz w:val="26"/>
          <w:szCs w:val="26"/>
        </w:rPr>
        <w:t>включа</w:t>
      </w:r>
      <w:r>
        <w:rPr>
          <w:rFonts w:ascii="Times New Roman" w:hAnsi="Times New Roman"/>
          <w:sz w:val="26"/>
          <w:szCs w:val="26"/>
        </w:rPr>
        <w:t>ет</w:t>
      </w:r>
      <w:r w:rsidRPr="00571E61">
        <w:rPr>
          <w:rFonts w:ascii="Times New Roman" w:hAnsi="Times New Roman"/>
          <w:sz w:val="26"/>
          <w:szCs w:val="26"/>
        </w:rPr>
        <w:t xml:space="preserve"> в себя 15  образовательных организаций, из них 14 образовательных организаций реализ</w:t>
      </w:r>
      <w:r>
        <w:rPr>
          <w:rFonts w:ascii="Times New Roman" w:hAnsi="Times New Roman"/>
          <w:sz w:val="26"/>
          <w:szCs w:val="26"/>
        </w:rPr>
        <w:t>уют</w:t>
      </w:r>
      <w:r w:rsidRPr="00571E61">
        <w:rPr>
          <w:rFonts w:ascii="Times New Roman" w:hAnsi="Times New Roman"/>
          <w:sz w:val="26"/>
          <w:szCs w:val="26"/>
        </w:rPr>
        <w:t xml:space="preserve"> образовательную программу дошкольного образования и осуществля</w:t>
      </w:r>
      <w:r>
        <w:rPr>
          <w:rFonts w:ascii="Times New Roman" w:hAnsi="Times New Roman"/>
          <w:sz w:val="26"/>
          <w:szCs w:val="26"/>
        </w:rPr>
        <w:t>ют</w:t>
      </w:r>
      <w:r w:rsidRPr="00571E61">
        <w:rPr>
          <w:rFonts w:ascii="Times New Roman" w:hAnsi="Times New Roman"/>
          <w:sz w:val="26"/>
          <w:szCs w:val="26"/>
        </w:rPr>
        <w:t xml:space="preserve"> присмотр и уход за детьми, и 1 образовательная организация  осуществля</w:t>
      </w:r>
      <w:r>
        <w:rPr>
          <w:rFonts w:ascii="Times New Roman" w:hAnsi="Times New Roman"/>
          <w:sz w:val="26"/>
          <w:szCs w:val="26"/>
        </w:rPr>
        <w:t>ет</w:t>
      </w:r>
      <w:r w:rsidRPr="00571E61">
        <w:rPr>
          <w:rFonts w:ascii="Times New Roman" w:hAnsi="Times New Roman"/>
          <w:sz w:val="26"/>
          <w:szCs w:val="26"/>
        </w:rPr>
        <w:t xml:space="preserve"> только  присмотр и уход за детьми, так как не имеет лицензии на право ведения образовательной деятельности по программам дошкольного образования.</w:t>
      </w:r>
      <w:proofErr w:type="gramEnd"/>
      <w:r>
        <w:rPr>
          <w:rFonts w:ascii="Times New Roman" w:hAnsi="Times New Roman"/>
          <w:sz w:val="26"/>
          <w:szCs w:val="26"/>
        </w:rPr>
        <w:t xml:space="preserve"> В настоящий момент готовится пакет документов на получение лицензии</w:t>
      </w:r>
      <w:r w:rsidRPr="00571E61">
        <w:rPr>
          <w:rFonts w:ascii="Times New Roman" w:hAnsi="Times New Roman"/>
          <w:sz w:val="26"/>
          <w:szCs w:val="26"/>
        </w:rPr>
        <w:t xml:space="preserve"> на </w:t>
      </w:r>
      <w:proofErr w:type="gramStart"/>
      <w:r w:rsidRPr="00571E61">
        <w:rPr>
          <w:rFonts w:ascii="Times New Roman" w:hAnsi="Times New Roman"/>
          <w:sz w:val="26"/>
          <w:szCs w:val="26"/>
        </w:rPr>
        <w:t>право ведения</w:t>
      </w:r>
      <w:proofErr w:type="gramEnd"/>
      <w:r w:rsidRPr="00571E61">
        <w:rPr>
          <w:rFonts w:ascii="Times New Roman" w:hAnsi="Times New Roman"/>
          <w:sz w:val="26"/>
          <w:szCs w:val="26"/>
        </w:rPr>
        <w:t xml:space="preserve"> образовательной деятельности по программам дошкольного образования</w:t>
      </w:r>
      <w:r>
        <w:rPr>
          <w:rFonts w:ascii="Times New Roman" w:hAnsi="Times New Roman"/>
          <w:sz w:val="26"/>
          <w:szCs w:val="26"/>
        </w:rPr>
        <w:t xml:space="preserve"> в МБОУ «</w:t>
      </w:r>
      <w:proofErr w:type="spellStart"/>
      <w:r>
        <w:rPr>
          <w:rFonts w:ascii="Times New Roman" w:hAnsi="Times New Roman"/>
          <w:sz w:val="26"/>
          <w:szCs w:val="26"/>
        </w:rPr>
        <w:t>Краишевская</w:t>
      </w:r>
      <w:proofErr w:type="spellEnd"/>
      <w:r>
        <w:rPr>
          <w:rFonts w:ascii="Times New Roman" w:hAnsi="Times New Roman"/>
          <w:sz w:val="26"/>
          <w:szCs w:val="26"/>
        </w:rPr>
        <w:t xml:space="preserve"> СШ».</w:t>
      </w:r>
      <w:r w:rsidRPr="00571E61">
        <w:rPr>
          <w:rFonts w:ascii="Times New Roman" w:hAnsi="Times New Roman"/>
          <w:sz w:val="26"/>
          <w:szCs w:val="26"/>
        </w:rPr>
        <w:t xml:space="preserve"> </w:t>
      </w:r>
      <w:r w:rsidR="00443701">
        <w:rPr>
          <w:rFonts w:ascii="Times New Roman" w:hAnsi="Times New Roman"/>
          <w:sz w:val="26"/>
          <w:szCs w:val="26"/>
        </w:rPr>
        <w:t>В систему</w:t>
      </w:r>
      <w:r w:rsidRPr="00571E61">
        <w:rPr>
          <w:rFonts w:ascii="Times New Roman" w:hAnsi="Times New Roman"/>
          <w:sz w:val="26"/>
          <w:szCs w:val="26"/>
        </w:rPr>
        <w:t xml:space="preserve"> дошкольного образования в </w:t>
      </w:r>
      <w:r>
        <w:rPr>
          <w:rFonts w:ascii="Times New Roman" w:hAnsi="Times New Roman"/>
          <w:sz w:val="26"/>
          <w:szCs w:val="26"/>
        </w:rPr>
        <w:t>2020-2021</w:t>
      </w:r>
      <w:r w:rsidRPr="00571E61">
        <w:rPr>
          <w:rFonts w:ascii="Times New Roman" w:hAnsi="Times New Roman"/>
          <w:sz w:val="26"/>
          <w:szCs w:val="26"/>
        </w:rPr>
        <w:t xml:space="preserve"> учебном году </w:t>
      </w:r>
      <w:r w:rsidR="00443701">
        <w:rPr>
          <w:rFonts w:ascii="Times New Roman" w:hAnsi="Times New Roman"/>
          <w:sz w:val="26"/>
          <w:szCs w:val="26"/>
        </w:rPr>
        <w:t>входят</w:t>
      </w:r>
      <w:r w:rsidRPr="00571E61">
        <w:rPr>
          <w:rFonts w:ascii="Times New Roman" w:hAnsi="Times New Roman"/>
          <w:sz w:val="26"/>
          <w:szCs w:val="26"/>
        </w:rPr>
        <w:t xml:space="preserve">  5  дошкольных образовательных </w:t>
      </w:r>
      <w:r>
        <w:rPr>
          <w:rFonts w:ascii="Times New Roman" w:hAnsi="Times New Roman"/>
          <w:sz w:val="26"/>
          <w:szCs w:val="26"/>
        </w:rPr>
        <w:t>учреждений</w:t>
      </w:r>
      <w:r w:rsidR="00443701">
        <w:rPr>
          <w:rFonts w:ascii="Times New Roman" w:hAnsi="Times New Roman"/>
          <w:sz w:val="26"/>
          <w:szCs w:val="26"/>
        </w:rPr>
        <w:t xml:space="preserve"> (</w:t>
      </w:r>
      <w:r w:rsidRPr="004301A3">
        <w:rPr>
          <w:rFonts w:ascii="Times New Roman" w:hAnsi="Times New Roman"/>
          <w:sz w:val="26"/>
          <w:szCs w:val="26"/>
        </w:rPr>
        <w:t>29</w:t>
      </w:r>
      <w:r w:rsidRPr="00571E61">
        <w:rPr>
          <w:rFonts w:ascii="Times New Roman" w:hAnsi="Times New Roman"/>
          <w:sz w:val="26"/>
          <w:szCs w:val="26"/>
        </w:rPr>
        <w:t xml:space="preserve"> дошкольных групп</w:t>
      </w:r>
      <w:r w:rsidR="00443701">
        <w:rPr>
          <w:rFonts w:ascii="Times New Roman" w:hAnsi="Times New Roman"/>
          <w:sz w:val="26"/>
          <w:szCs w:val="26"/>
        </w:rPr>
        <w:t>)</w:t>
      </w:r>
      <w:r w:rsidRPr="00571E61">
        <w:rPr>
          <w:rFonts w:ascii="Times New Roman" w:hAnsi="Times New Roman"/>
          <w:sz w:val="26"/>
          <w:szCs w:val="26"/>
        </w:rPr>
        <w:t>; 10 общеобразовательных организаций, имеющих структурное подразделение - детский сад</w:t>
      </w:r>
      <w:r w:rsidR="00443701">
        <w:rPr>
          <w:rFonts w:ascii="Times New Roman" w:hAnsi="Times New Roman"/>
          <w:sz w:val="26"/>
          <w:szCs w:val="26"/>
        </w:rPr>
        <w:t xml:space="preserve"> (</w:t>
      </w:r>
      <w:r w:rsidR="004301A3">
        <w:rPr>
          <w:rFonts w:ascii="Times New Roman" w:hAnsi="Times New Roman"/>
          <w:sz w:val="26"/>
          <w:szCs w:val="26"/>
        </w:rPr>
        <w:t>14</w:t>
      </w:r>
      <w:r w:rsidRPr="00571E61">
        <w:rPr>
          <w:rFonts w:ascii="Times New Roman" w:hAnsi="Times New Roman"/>
          <w:sz w:val="26"/>
          <w:szCs w:val="26"/>
        </w:rPr>
        <w:t xml:space="preserve"> дошкольных групп</w:t>
      </w:r>
      <w:r w:rsidR="00443701">
        <w:rPr>
          <w:rFonts w:ascii="Times New Roman" w:hAnsi="Times New Roman"/>
          <w:sz w:val="26"/>
          <w:szCs w:val="26"/>
        </w:rPr>
        <w:t>)</w:t>
      </w:r>
      <w:r w:rsidRPr="00571E61">
        <w:rPr>
          <w:rFonts w:ascii="Times New Roman" w:hAnsi="Times New Roman"/>
          <w:sz w:val="26"/>
          <w:szCs w:val="26"/>
        </w:rPr>
        <w:t xml:space="preserve">. Количество мест в дошкольных образовательных </w:t>
      </w:r>
      <w:r>
        <w:rPr>
          <w:rFonts w:ascii="Times New Roman" w:hAnsi="Times New Roman"/>
          <w:sz w:val="26"/>
          <w:szCs w:val="26"/>
        </w:rPr>
        <w:t xml:space="preserve">учреждениях (далее – ДОУ) </w:t>
      </w:r>
      <w:r w:rsidR="004301A3">
        <w:rPr>
          <w:rFonts w:ascii="Times New Roman" w:hAnsi="Times New Roman"/>
          <w:sz w:val="26"/>
          <w:szCs w:val="26"/>
        </w:rPr>
        <w:t>1136</w:t>
      </w:r>
      <w:r w:rsidRPr="00571E61">
        <w:rPr>
          <w:rFonts w:ascii="Times New Roman" w:hAnsi="Times New Roman"/>
          <w:sz w:val="26"/>
          <w:szCs w:val="26"/>
        </w:rPr>
        <w:t xml:space="preserve">, </w:t>
      </w:r>
      <w:r w:rsidR="00443701">
        <w:rPr>
          <w:rFonts w:ascii="Times New Roman" w:hAnsi="Times New Roman"/>
          <w:sz w:val="26"/>
          <w:szCs w:val="26"/>
        </w:rPr>
        <w:t>получают образование</w:t>
      </w:r>
      <w:r w:rsidRPr="00571E61">
        <w:rPr>
          <w:rFonts w:ascii="Times New Roman" w:hAnsi="Times New Roman"/>
          <w:sz w:val="26"/>
          <w:szCs w:val="26"/>
        </w:rPr>
        <w:t xml:space="preserve"> </w:t>
      </w:r>
      <w:r w:rsidR="004301A3">
        <w:rPr>
          <w:rFonts w:ascii="Times New Roman" w:hAnsi="Times New Roman"/>
          <w:sz w:val="26"/>
          <w:szCs w:val="26"/>
        </w:rPr>
        <w:t>1005</w:t>
      </w:r>
      <w:r w:rsidRPr="00571E61">
        <w:rPr>
          <w:rFonts w:ascii="Times New Roman" w:hAnsi="Times New Roman"/>
          <w:sz w:val="26"/>
          <w:szCs w:val="26"/>
        </w:rPr>
        <w:t xml:space="preserve"> дет</w:t>
      </w:r>
      <w:r w:rsidR="00443701">
        <w:rPr>
          <w:rFonts w:ascii="Times New Roman" w:hAnsi="Times New Roman"/>
          <w:sz w:val="26"/>
          <w:szCs w:val="26"/>
        </w:rPr>
        <w:t>ей(131 место вакантно по состоянию на 1 сентября 2020 г.)</w:t>
      </w:r>
      <w:r w:rsidRPr="00571E61">
        <w:rPr>
          <w:rFonts w:ascii="Times New Roman" w:hAnsi="Times New Roman"/>
          <w:sz w:val="26"/>
          <w:szCs w:val="26"/>
        </w:rPr>
        <w:t>.</w:t>
      </w:r>
      <w:r w:rsidR="004D7179">
        <w:rPr>
          <w:rFonts w:ascii="Times New Roman" w:hAnsi="Times New Roman"/>
          <w:sz w:val="26"/>
          <w:szCs w:val="26"/>
        </w:rPr>
        <w:t xml:space="preserve"> </w:t>
      </w:r>
      <w:r w:rsidR="00D34A70" w:rsidRPr="00D34A70">
        <w:rPr>
          <w:rFonts w:ascii="Times New Roman" w:hAnsi="Times New Roman"/>
          <w:sz w:val="26"/>
          <w:szCs w:val="26"/>
        </w:rPr>
        <w:t xml:space="preserve">Наполняемость образовательных </w:t>
      </w:r>
      <w:r w:rsidR="009E62A6">
        <w:rPr>
          <w:rFonts w:ascii="Times New Roman" w:hAnsi="Times New Roman"/>
          <w:sz w:val="26"/>
          <w:szCs w:val="26"/>
        </w:rPr>
        <w:t>учреждений</w:t>
      </w:r>
      <w:r w:rsidR="00D34A70" w:rsidRPr="00D34A70">
        <w:rPr>
          <w:rFonts w:ascii="Times New Roman" w:hAnsi="Times New Roman"/>
          <w:sz w:val="26"/>
          <w:szCs w:val="26"/>
        </w:rPr>
        <w:t xml:space="preserve">, реализующих образовательную программу дошкольного образования и </w:t>
      </w:r>
      <w:proofErr w:type="gramStart"/>
      <w:r w:rsidR="00D34A70" w:rsidRPr="00D34A70">
        <w:rPr>
          <w:rFonts w:ascii="Times New Roman" w:hAnsi="Times New Roman"/>
          <w:sz w:val="26"/>
          <w:szCs w:val="26"/>
        </w:rPr>
        <w:t>присмотр</w:t>
      </w:r>
      <w:proofErr w:type="gramEnd"/>
      <w:r w:rsidR="00D34A70" w:rsidRPr="00D34A70">
        <w:rPr>
          <w:rFonts w:ascii="Times New Roman" w:hAnsi="Times New Roman"/>
          <w:sz w:val="26"/>
          <w:szCs w:val="26"/>
        </w:rPr>
        <w:t xml:space="preserve"> и уход за детьми дошкольного возраста составляет 88,5%. </w:t>
      </w:r>
      <w:r w:rsidR="00D34A70">
        <w:rPr>
          <w:rFonts w:ascii="Times New Roman" w:hAnsi="Times New Roman"/>
          <w:sz w:val="26"/>
          <w:szCs w:val="26"/>
        </w:rPr>
        <w:t>Это связано с низкими показателями по рождаемости в Еланском районе в течение последних пяти лет.</w:t>
      </w:r>
    </w:p>
    <w:p w:rsidR="00704619" w:rsidRPr="00643AF7" w:rsidRDefault="00704619" w:rsidP="00704619">
      <w:pPr>
        <w:spacing w:after="0" w:line="240" w:lineRule="auto"/>
        <w:ind w:firstLine="708"/>
        <w:contextualSpacing/>
        <w:jc w:val="both"/>
        <w:rPr>
          <w:rFonts w:ascii="Times New Roman" w:hAnsi="Times New Roman"/>
          <w:sz w:val="26"/>
          <w:szCs w:val="26"/>
        </w:rPr>
      </w:pPr>
      <w:r w:rsidRPr="00C847F3">
        <w:rPr>
          <w:rFonts w:ascii="Times New Roman" w:hAnsi="Times New Roman"/>
          <w:sz w:val="26"/>
          <w:szCs w:val="26"/>
        </w:rPr>
        <w:t xml:space="preserve">Общая численность </w:t>
      </w:r>
      <w:proofErr w:type="gramStart"/>
      <w:r w:rsidRPr="00C847F3">
        <w:rPr>
          <w:rFonts w:ascii="Times New Roman" w:hAnsi="Times New Roman"/>
          <w:sz w:val="26"/>
          <w:szCs w:val="26"/>
        </w:rPr>
        <w:t>детей, состоящих на районном</w:t>
      </w:r>
      <w:r>
        <w:rPr>
          <w:rFonts w:ascii="Times New Roman" w:hAnsi="Times New Roman"/>
          <w:sz w:val="26"/>
          <w:szCs w:val="26"/>
        </w:rPr>
        <w:t xml:space="preserve"> учёте будущих воспитанников ДОУ на текущий момент</w:t>
      </w:r>
      <w:r w:rsidRPr="00C847F3">
        <w:rPr>
          <w:rFonts w:ascii="Times New Roman" w:hAnsi="Times New Roman"/>
          <w:sz w:val="26"/>
          <w:szCs w:val="26"/>
        </w:rPr>
        <w:t xml:space="preserve"> составляет</w:t>
      </w:r>
      <w:proofErr w:type="gramEnd"/>
      <w:r w:rsidR="00CA5FE5">
        <w:rPr>
          <w:rFonts w:ascii="Times New Roman" w:hAnsi="Times New Roman"/>
          <w:sz w:val="26"/>
          <w:szCs w:val="26"/>
        </w:rPr>
        <w:t xml:space="preserve"> 62 </w:t>
      </w:r>
      <w:r w:rsidRPr="00C847F3">
        <w:rPr>
          <w:rFonts w:ascii="Times New Roman" w:hAnsi="Times New Roman"/>
          <w:sz w:val="26"/>
          <w:szCs w:val="26"/>
        </w:rPr>
        <w:t>человек</w:t>
      </w:r>
      <w:r w:rsidR="00CA5FE5">
        <w:rPr>
          <w:rFonts w:ascii="Times New Roman" w:hAnsi="Times New Roman"/>
          <w:sz w:val="26"/>
          <w:szCs w:val="26"/>
        </w:rPr>
        <w:t>а</w:t>
      </w:r>
      <w:r w:rsidRPr="00C847F3">
        <w:rPr>
          <w:rFonts w:ascii="Times New Roman" w:hAnsi="Times New Roman"/>
          <w:sz w:val="26"/>
          <w:szCs w:val="26"/>
        </w:rPr>
        <w:t xml:space="preserve">, из них в возрасте  до </w:t>
      </w:r>
      <w:r w:rsidRPr="00C847F3">
        <w:rPr>
          <w:rFonts w:ascii="Times New Roman" w:hAnsi="Times New Roman"/>
          <w:sz w:val="26"/>
          <w:szCs w:val="26"/>
        </w:rPr>
        <w:lastRenderedPageBreak/>
        <w:t xml:space="preserve">3 лет - </w:t>
      </w:r>
      <w:r w:rsidR="00CA5FE5">
        <w:rPr>
          <w:rFonts w:ascii="Times New Roman" w:hAnsi="Times New Roman"/>
          <w:sz w:val="26"/>
          <w:szCs w:val="26"/>
        </w:rPr>
        <w:t>60</w:t>
      </w:r>
      <w:r w:rsidRPr="00C847F3">
        <w:rPr>
          <w:rFonts w:ascii="Times New Roman" w:hAnsi="Times New Roman"/>
          <w:sz w:val="26"/>
          <w:szCs w:val="26"/>
        </w:rPr>
        <w:t xml:space="preserve"> </w:t>
      </w:r>
      <w:r w:rsidR="00CA5FE5">
        <w:rPr>
          <w:rFonts w:ascii="Times New Roman" w:hAnsi="Times New Roman"/>
          <w:sz w:val="26"/>
          <w:szCs w:val="26"/>
        </w:rPr>
        <w:t>детей</w:t>
      </w:r>
      <w:r w:rsidRPr="00C847F3">
        <w:rPr>
          <w:rFonts w:ascii="Times New Roman" w:hAnsi="Times New Roman"/>
          <w:sz w:val="26"/>
          <w:szCs w:val="26"/>
        </w:rPr>
        <w:t xml:space="preserve">,   в возрасте  от 3 до 7 лет  - </w:t>
      </w:r>
      <w:r w:rsidR="00CA5FE5">
        <w:rPr>
          <w:rFonts w:ascii="Times New Roman" w:hAnsi="Times New Roman"/>
          <w:sz w:val="26"/>
          <w:szCs w:val="26"/>
        </w:rPr>
        <w:t>2</w:t>
      </w:r>
      <w:r w:rsidRPr="00C847F3">
        <w:rPr>
          <w:rFonts w:ascii="Times New Roman" w:hAnsi="Times New Roman"/>
          <w:sz w:val="26"/>
          <w:szCs w:val="26"/>
        </w:rPr>
        <w:t xml:space="preserve"> </w:t>
      </w:r>
      <w:r w:rsidR="00CA5FE5">
        <w:rPr>
          <w:rFonts w:ascii="Times New Roman" w:hAnsi="Times New Roman"/>
          <w:sz w:val="26"/>
          <w:szCs w:val="26"/>
        </w:rPr>
        <w:t>ребёнка</w:t>
      </w:r>
      <w:r w:rsidRPr="00C847F3">
        <w:rPr>
          <w:rFonts w:ascii="Times New Roman" w:hAnsi="Times New Roman"/>
          <w:sz w:val="26"/>
          <w:szCs w:val="26"/>
        </w:rPr>
        <w:t>.</w:t>
      </w:r>
      <w:r w:rsidRPr="00C847F3">
        <w:t xml:space="preserve"> </w:t>
      </w:r>
      <w:r w:rsidRPr="00C847F3">
        <w:rPr>
          <w:rFonts w:ascii="Times New Roman" w:hAnsi="Times New Roman"/>
          <w:sz w:val="26"/>
          <w:szCs w:val="26"/>
        </w:rPr>
        <w:t>Всем  детям в возрасте от 3 до 7 лет и  детям, у которых  желаемая дата зачисления в ДОУ – 20</w:t>
      </w:r>
      <w:r>
        <w:rPr>
          <w:rFonts w:ascii="Times New Roman" w:hAnsi="Times New Roman"/>
          <w:sz w:val="26"/>
          <w:szCs w:val="26"/>
        </w:rPr>
        <w:t>21</w:t>
      </w:r>
      <w:r w:rsidRPr="00C847F3">
        <w:rPr>
          <w:rFonts w:ascii="Times New Roman" w:hAnsi="Times New Roman"/>
          <w:sz w:val="26"/>
          <w:szCs w:val="26"/>
        </w:rPr>
        <w:t xml:space="preserve"> г</w:t>
      </w:r>
      <w:r w:rsidR="00D34A70">
        <w:rPr>
          <w:rFonts w:ascii="Times New Roman" w:hAnsi="Times New Roman"/>
          <w:sz w:val="26"/>
          <w:szCs w:val="26"/>
        </w:rPr>
        <w:t>.</w:t>
      </w:r>
      <w:r w:rsidRPr="00C847F3">
        <w:rPr>
          <w:rFonts w:ascii="Times New Roman" w:hAnsi="Times New Roman"/>
          <w:sz w:val="26"/>
          <w:szCs w:val="26"/>
        </w:rPr>
        <w:t xml:space="preserve"> будут предоставлены места в дошкольных образовательных учреждениях.</w:t>
      </w:r>
      <w:r w:rsidR="004D7179" w:rsidRPr="004D7179">
        <w:t xml:space="preserve"> </w:t>
      </w:r>
      <w:r w:rsidR="004D7179" w:rsidRPr="004D7179">
        <w:rPr>
          <w:rFonts w:ascii="Times New Roman" w:hAnsi="Times New Roman"/>
          <w:sz w:val="26"/>
          <w:szCs w:val="26"/>
        </w:rPr>
        <w:t xml:space="preserve">Потребность населения в дошкольном образовании в </w:t>
      </w:r>
      <w:r w:rsidR="00CB633A" w:rsidRPr="00CB633A">
        <w:rPr>
          <w:rFonts w:ascii="Times New Roman" w:hAnsi="Times New Roman"/>
          <w:sz w:val="26"/>
          <w:szCs w:val="26"/>
        </w:rPr>
        <w:t xml:space="preserve">Еланском муниципальном  районе Волгоградской области </w:t>
      </w:r>
      <w:r w:rsidR="004D7179" w:rsidRPr="004D7179">
        <w:rPr>
          <w:rFonts w:ascii="Times New Roman" w:hAnsi="Times New Roman"/>
          <w:sz w:val="26"/>
          <w:szCs w:val="26"/>
        </w:rPr>
        <w:t>полностью удовлетворяется.</w:t>
      </w:r>
    </w:p>
    <w:p w:rsidR="00D271AF" w:rsidRDefault="00440C7B" w:rsidP="005F68E1">
      <w:pPr>
        <w:spacing w:after="0" w:line="240" w:lineRule="auto"/>
        <w:ind w:firstLine="708"/>
        <w:contextualSpacing/>
        <w:jc w:val="both"/>
        <w:rPr>
          <w:rFonts w:ascii="Times New Roman" w:hAnsi="Times New Roman"/>
          <w:sz w:val="26"/>
          <w:szCs w:val="26"/>
        </w:rPr>
      </w:pPr>
      <w:proofErr w:type="gramStart"/>
      <w:r>
        <w:rPr>
          <w:rFonts w:ascii="Times New Roman" w:hAnsi="Times New Roman"/>
          <w:sz w:val="26"/>
          <w:szCs w:val="26"/>
        </w:rPr>
        <w:t>В 2020</w:t>
      </w:r>
      <w:r w:rsidR="00AA736F" w:rsidRPr="00FC3234">
        <w:rPr>
          <w:rFonts w:ascii="Times New Roman" w:hAnsi="Times New Roman"/>
          <w:sz w:val="26"/>
          <w:szCs w:val="26"/>
        </w:rPr>
        <w:t>-20</w:t>
      </w:r>
      <w:r>
        <w:rPr>
          <w:rFonts w:ascii="Times New Roman" w:hAnsi="Times New Roman"/>
          <w:sz w:val="26"/>
          <w:szCs w:val="26"/>
        </w:rPr>
        <w:t>21</w:t>
      </w:r>
      <w:r w:rsidR="00AA736F" w:rsidRPr="00FC3234">
        <w:rPr>
          <w:rFonts w:ascii="Times New Roman" w:hAnsi="Times New Roman"/>
          <w:sz w:val="26"/>
          <w:szCs w:val="26"/>
        </w:rPr>
        <w:t xml:space="preserve"> учебном году</w:t>
      </w:r>
      <w:r w:rsidR="00D271AF" w:rsidRPr="00FC3234">
        <w:rPr>
          <w:rFonts w:ascii="Times New Roman" w:hAnsi="Times New Roman"/>
          <w:sz w:val="26"/>
          <w:szCs w:val="26"/>
        </w:rPr>
        <w:t xml:space="preserve"> в</w:t>
      </w:r>
      <w:r w:rsidR="00AA736F" w:rsidRPr="00FC3234">
        <w:rPr>
          <w:rFonts w:ascii="Times New Roman" w:hAnsi="Times New Roman"/>
          <w:sz w:val="26"/>
          <w:szCs w:val="26"/>
        </w:rPr>
        <w:t xml:space="preserve"> </w:t>
      </w:r>
      <w:r>
        <w:rPr>
          <w:rFonts w:ascii="Times New Roman" w:hAnsi="Times New Roman"/>
          <w:sz w:val="26"/>
          <w:szCs w:val="26"/>
        </w:rPr>
        <w:t>Еланском</w:t>
      </w:r>
      <w:r w:rsidR="00AA736F" w:rsidRPr="00FC3234">
        <w:rPr>
          <w:rFonts w:ascii="Times New Roman" w:hAnsi="Times New Roman"/>
          <w:sz w:val="26"/>
          <w:szCs w:val="26"/>
        </w:rPr>
        <w:t xml:space="preserve"> муниципальном </w:t>
      </w:r>
      <w:r w:rsidR="00D271AF" w:rsidRPr="00FC3234">
        <w:rPr>
          <w:rFonts w:ascii="Times New Roman" w:hAnsi="Times New Roman"/>
          <w:sz w:val="26"/>
          <w:szCs w:val="26"/>
        </w:rPr>
        <w:t xml:space="preserve"> райо</w:t>
      </w:r>
      <w:r w:rsidR="00D34A70">
        <w:rPr>
          <w:rFonts w:ascii="Times New Roman" w:hAnsi="Times New Roman"/>
          <w:sz w:val="26"/>
          <w:szCs w:val="26"/>
        </w:rPr>
        <w:t>не</w:t>
      </w:r>
      <w:r w:rsidR="00CB633A">
        <w:rPr>
          <w:rFonts w:ascii="Times New Roman" w:hAnsi="Times New Roman"/>
          <w:sz w:val="26"/>
          <w:szCs w:val="26"/>
        </w:rPr>
        <w:t xml:space="preserve"> Волгоградской области</w:t>
      </w:r>
      <w:r w:rsidR="00D34A70">
        <w:rPr>
          <w:rFonts w:ascii="Times New Roman" w:hAnsi="Times New Roman"/>
          <w:sz w:val="26"/>
          <w:szCs w:val="26"/>
        </w:rPr>
        <w:t xml:space="preserve"> функционирую</w:t>
      </w:r>
      <w:r w:rsidR="00AA736F" w:rsidRPr="00FC3234">
        <w:rPr>
          <w:rFonts w:ascii="Times New Roman" w:hAnsi="Times New Roman"/>
          <w:sz w:val="26"/>
          <w:szCs w:val="26"/>
        </w:rPr>
        <w:t>т</w:t>
      </w:r>
      <w:r w:rsidR="00D271AF" w:rsidRPr="00FC3234">
        <w:rPr>
          <w:rFonts w:ascii="Times New Roman" w:hAnsi="Times New Roman"/>
          <w:sz w:val="26"/>
          <w:szCs w:val="26"/>
        </w:rPr>
        <w:t xml:space="preserve"> 1</w:t>
      </w:r>
      <w:r>
        <w:rPr>
          <w:rFonts w:ascii="Times New Roman" w:hAnsi="Times New Roman"/>
          <w:sz w:val="26"/>
          <w:szCs w:val="26"/>
        </w:rPr>
        <w:t>9</w:t>
      </w:r>
      <w:r w:rsidR="00D271AF" w:rsidRPr="00FC3234">
        <w:rPr>
          <w:rFonts w:ascii="Times New Roman" w:hAnsi="Times New Roman"/>
          <w:sz w:val="26"/>
          <w:szCs w:val="26"/>
        </w:rPr>
        <w:t xml:space="preserve"> общеобразовательных организаций, реализующих программы общего</w:t>
      </w:r>
      <w:r w:rsidR="00AA736F" w:rsidRPr="00FC3234">
        <w:rPr>
          <w:rFonts w:ascii="Times New Roman" w:hAnsi="Times New Roman"/>
          <w:sz w:val="26"/>
          <w:szCs w:val="26"/>
        </w:rPr>
        <w:t xml:space="preserve"> образования </w:t>
      </w:r>
      <w:r w:rsidR="00D271AF" w:rsidRPr="00FC3234">
        <w:rPr>
          <w:rFonts w:ascii="Times New Roman" w:hAnsi="Times New Roman"/>
          <w:sz w:val="26"/>
          <w:szCs w:val="26"/>
        </w:rPr>
        <w:t>с контингентом 2</w:t>
      </w:r>
      <w:r>
        <w:rPr>
          <w:rFonts w:ascii="Times New Roman" w:hAnsi="Times New Roman"/>
          <w:sz w:val="26"/>
          <w:szCs w:val="26"/>
        </w:rPr>
        <w:t>791 обучающийся.  4 школы(3 средних и 1 основная) расположены на территории Еланского городского поселения, 15</w:t>
      </w:r>
      <w:r w:rsidR="00D271AF" w:rsidRPr="00FC3234">
        <w:rPr>
          <w:rFonts w:ascii="Times New Roman" w:hAnsi="Times New Roman"/>
          <w:sz w:val="26"/>
          <w:szCs w:val="26"/>
        </w:rPr>
        <w:t xml:space="preserve">  школ</w:t>
      </w:r>
      <w:r>
        <w:rPr>
          <w:rFonts w:ascii="Times New Roman" w:hAnsi="Times New Roman"/>
          <w:sz w:val="26"/>
          <w:szCs w:val="26"/>
        </w:rPr>
        <w:t xml:space="preserve"> (13 средних и 2 основные)</w:t>
      </w:r>
      <w:r w:rsidR="00D271AF" w:rsidRPr="00FC3234">
        <w:rPr>
          <w:rFonts w:ascii="Times New Roman" w:hAnsi="Times New Roman"/>
          <w:sz w:val="26"/>
          <w:szCs w:val="26"/>
        </w:rPr>
        <w:t xml:space="preserve"> находятся в сельских поселениях, </w:t>
      </w:r>
      <w:r>
        <w:rPr>
          <w:rFonts w:ascii="Times New Roman" w:hAnsi="Times New Roman"/>
          <w:sz w:val="26"/>
          <w:szCs w:val="26"/>
        </w:rPr>
        <w:t>10</w:t>
      </w:r>
      <w:r w:rsidR="00D271AF" w:rsidRPr="00FC3234">
        <w:rPr>
          <w:rFonts w:ascii="Times New Roman" w:hAnsi="Times New Roman"/>
          <w:sz w:val="26"/>
          <w:szCs w:val="26"/>
        </w:rPr>
        <w:t xml:space="preserve"> из них – малокомплектные.</w:t>
      </w:r>
      <w:proofErr w:type="gramEnd"/>
      <w:r w:rsidR="00D271AF" w:rsidRPr="00FC3234">
        <w:rPr>
          <w:rFonts w:ascii="Times New Roman" w:hAnsi="Times New Roman"/>
          <w:sz w:val="26"/>
          <w:szCs w:val="26"/>
        </w:rPr>
        <w:t xml:space="preserve"> Все школы работают в режиме  первой смены. </w:t>
      </w:r>
      <w:r w:rsidR="00267A20">
        <w:rPr>
          <w:rFonts w:ascii="Times New Roman" w:hAnsi="Times New Roman"/>
          <w:sz w:val="26"/>
          <w:szCs w:val="26"/>
        </w:rPr>
        <w:t>Десять</w:t>
      </w:r>
      <w:r w:rsidR="00D271AF" w:rsidRPr="00FC3234">
        <w:rPr>
          <w:rFonts w:ascii="Times New Roman" w:hAnsi="Times New Roman"/>
          <w:sz w:val="26"/>
          <w:szCs w:val="26"/>
        </w:rPr>
        <w:t xml:space="preserve"> сельски</w:t>
      </w:r>
      <w:r w:rsidR="00267A20">
        <w:rPr>
          <w:rFonts w:ascii="Times New Roman" w:hAnsi="Times New Roman"/>
          <w:sz w:val="26"/>
          <w:szCs w:val="26"/>
        </w:rPr>
        <w:t>х школ</w:t>
      </w:r>
      <w:r w:rsidR="00D271AF" w:rsidRPr="00FC3234">
        <w:rPr>
          <w:rFonts w:ascii="Times New Roman" w:hAnsi="Times New Roman"/>
          <w:sz w:val="26"/>
          <w:szCs w:val="26"/>
        </w:rPr>
        <w:t xml:space="preserve"> и </w:t>
      </w:r>
      <w:r w:rsidR="00267A20">
        <w:rPr>
          <w:rFonts w:ascii="Times New Roman" w:hAnsi="Times New Roman"/>
          <w:sz w:val="26"/>
          <w:szCs w:val="26"/>
        </w:rPr>
        <w:t>две</w:t>
      </w:r>
      <w:r w:rsidR="00D271AF" w:rsidRPr="00FC3234">
        <w:rPr>
          <w:rFonts w:ascii="Times New Roman" w:hAnsi="Times New Roman"/>
          <w:sz w:val="26"/>
          <w:szCs w:val="26"/>
        </w:rPr>
        <w:t xml:space="preserve"> </w:t>
      </w:r>
      <w:r w:rsidR="005157C8">
        <w:rPr>
          <w:rFonts w:ascii="Times New Roman" w:hAnsi="Times New Roman"/>
          <w:sz w:val="26"/>
          <w:szCs w:val="26"/>
        </w:rPr>
        <w:t xml:space="preserve">в </w:t>
      </w:r>
      <w:proofErr w:type="spellStart"/>
      <w:r w:rsidR="005157C8">
        <w:rPr>
          <w:rFonts w:ascii="Times New Roman" w:hAnsi="Times New Roman"/>
          <w:sz w:val="26"/>
          <w:szCs w:val="26"/>
        </w:rPr>
        <w:t>р.п</w:t>
      </w:r>
      <w:proofErr w:type="spellEnd"/>
      <w:r w:rsidR="005157C8">
        <w:rPr>
          <w:rFonts w:ascii="Times New Roman" w:hAnsi="Times New Roman"/>
          <w:sz w:val="26"/>
          <w:szCs w:val="26"/>
        </w:rPr>
        <w:t>. Елань</w:t>
      </w:r>
      <w:r w:rsidR="00D271AF" w:rsidRPr="00FC3234">
        <w:rPr>
          <w:rFonts w:ascii="Times New Roman" w:hAnsi="Times New Roman"/>
          <w:sz w:val="26"/>
          <w:szCs w:val="26"/>
        </w:rPr>
        <w:t xml:space="preserve"> имеют </w:t>
      </w:r>
      <w:r w:rsidR="00AA736F" w:rsidRPr="00FC3234">
        <w:rPr>
          <w:rFonts w:ascii="Times New Roman" w:hAnsi="Times New Roman"/>
          <w:sz w:val="26"/>
          <w:szCs w:val="26"/>
        </w:rPr>
        <w:t>автобусы, которые используются</w:t>
      </w:r>
      <w:r w:rsidR="00D271AF" w:rsidRPr="00FC3234">
        <w:rPr>
          <w:rFonts w:ascii="Times New Roman" w:hAnsi="Times New Roman"/>
          <w:sz w:val="26"/>
          <w:szCs w:val="26"/>
        </w:rPr>
        <w:t xml:space="preserve"> в текущем году  для перевозки </w:t>
      </w:r>
      <w:r w:rsidR="00267A20">
        <w:rPr>
          <w:rFonts w:ascii="Times New Roman" w:hAnsi="Times New Roman"/>
          <w:sz w:val="26"/>
          <w:szCs w:val="26"/>
        </w:rPr>
        <w:t>489</w:t>
      </w:r>
      <w:r w:rsidR="00D271AF" w:rsidRPr="00FC3234">
        <w:rPr>
          <w:rFonts w:ascii="Times New Roman" w:hAnsi="Times New Roman"/>
          <w:sz w:val="26"/>
          <w:szCs w:val="26"/>
        </w:rPr>
        <w:t xml:space="preserve"> обучающихся</w:t>
      </w:r>
      <w:r w:rsidR="00267A20">
        <w:rPr>
          <w:rFonts w:ascii="Times New Roman" w:hAnsi="Times New Roman"/>
          <w:sz w:val="26"/>
          <w:szCs w:val="26"/>
        </w:rPr>
        <w:t xml:space="preserve"> из 27 населённых пунктов</w:t>
      </w:r>
      <w:r w:rsidR="00D271AF" w:rsidRPr="00FC3234">
        <w:rPr>
          <w:rFonts w:ascii="Times New Roman" w:hAnsi="Times New Roman"/>
          <w:sz w:val="26"/>
          <w:szCs w:val="26"/>
        </w:rPr>
        <w:t>.</w:t>
      </w:r>
    </w:p>
    <w:p w:rsidR="00C05095" w:rsidRDefault="00704619" w:rsidP="005F68E1">
      <w:pPr>
        <w:spacing w:after="0" w:line="240" w:lineRule="auto"/>
        <w:ind w:firstLine="708"/>
        <w:contextualSpacing/>
        <w:jc w:val="both"/>
        <w:rPr>
          <w:rFonts w:ascii="Times New Roman" w:hAnsi="Times New Roman"/>
          <w:sz w:val="26"/>
          <w:szCs w:val="26"/>
        </w:rPr>
      </w:pPr>
      <w:r>
        <w:rPr>
          <w:rFonts w:ascii="Times New Roman" w:hAnsi="Times New Roman"/>
          <w:sz w:val="26"/>
          <w:szCs w:val="26"/>
        </w:rPr>
        <w:t>Школьникам Еланского района представлена возможность</w:t>
      </w:r>
      <w:r w:rsidR="00003AD8">
        <w:rPr>
          <w:rFonts w:ascii="Times New Roman" w:hAnsi="Times New Roman"/>
          <w:sz w:val="26"/>
          <w:szCs w:val="26"/>
        </w:rPr>
        <w:t xml:space="preserve"> получения образования</w:t>
      </w:r>
      <w:r w:rsidR="00742105">
        <w:rPr>
          <w:rFonts w:ascii="Times New Roman" w:hAnsi="Times New Roman"/>
          <w:sz w:val="26"/>
          <w:szCs w:val="26"/>
        </w:rPr>
        <w:t xml:space="preserve"> повышенного уровня по программам профильного и углубленного уровней независимо от места проживания, состояния здоровья и социального статуса. </w:t>
      </w:r>
      <w:proofErr w:type="gramStart"/>
      <w:r w:rsidR="00742105">
        <w:rPr>
          <w:rFonts w:ascii="Times New Roman" w:hAnsi="Times New Roman"/>
          <w:sz w:val="26"/>
          <w:szCs w:val="26"/>
        </w:rPr>
        <w:t xml:space="preserve">Организована деятельность ресурсного центра (МБОУ «Еланская СШ № 3) </w:t>
      </w:r>
      <w:r w:rsidR="00F76AE2">
        <w:rPr>
          <w:rFonts w:ascii="Times New Roman" w:hAnsi="Times New Roman"/>
          <w:sz w:val="26"/>
          <w:szCs w:val="26"/>
        </w:rPr>
        <w:t>,</w:t>
      </w:r>
      <w:r w:rsidR="000E2733">
        <w:rPr>
          <w:rFonts w:ascii="Times New Roman" w:hAnsi="Times New Roman"/>
          <w:sz w:val="26"/>
          <w:szCs w:val="26"/>
        </w:rPr>
        <w:t>в которых сконцентрированы кадровые, материально-технические, информационные ресурсы для реализации доступных кач</w:t>
      </w:r>
      <w:r w:rsidR="00C7563C">
        <w:rPr>
          <w:rFonts w:ascii="Times New Roman" w:hAnsi="Times New Roman"/>
          <w:sz w:val="26"/>
          <w:szCs w:val="26"/>
        </w:rPr>
        <w:t xml:space="preserve">ественных образовательных услуг.  </w:t>
      </w:r>
      <w:proofErr w:type="gramEnd"/>
    </w:p>
    <w:p w:rsidR="00471200" w:rsidRPr="00471200" w:rsidRDefault="00471200" w:rsidP="004A1BE8">
      <w:pPr>
        <w:spacing w:after="0" w:line="240" w:lineRule="auto"/>
        <w:ind w:firstLine="708"/>
        <w:contextualSpacing/>
        <w:jc w:val="both"/>
        <w:rPr>
          <w:rFonts w:ascii="Times New Roman" w:hAnsi="Times New Roman"/>
          <w:sz w:val="26"/>
          <w:szCs w:val="26"/>
        </w:rPr>
      </w:pPr>
      <w:r w:rsidRPr="00471200">
        <w:rPr>
          <w:rFonts w:ascii="Times New Roman" w:hAnsi="Times New Roman"/>
          <w:sz w:val="26"/>
          <w:szCs w:val="26"/>
        </w:rPr>
        <w:t>В образовательных организациях Еланского муниципального района</w:t>
      </w:r>
      <w:r w:rsidR="00CB633A">
        <w:rPr>
          <w:rFonts w:ascii="Times New Roman" w:hAnsi="Times New Roman"/>
          <w:sz w:val="26"/>
          <w:szCs w:val="26"/>
        </w:rPr>
        <w:t xml:space="preserve"> Волгоградской области</w:t>
      </w:r>
      <w:r w:rsidRPr="00471200">
        <w:rPr>
          <w:rFonts w:ascii="Times New Roman" w:hAnsi="Times New Roman"/>
          <w:sz w:val="26"/>
          <w:szCs w:val="26"/>
        </w:rPr>
        <w:t xml:space="preserve"> обучаются дети с особыми образовательными потребностями в возрасте от 6,6 до 17 лет, в том числе </w:t>
      </w:r>
      <w:r w:rsidRPr="00985557">
        <w:rPr>
          <w:rFonts w:ascii="Times New Roman" w:hAnsi="Times New Roman"/>
          <w:sz w:val="26"/>
          <w:szCs w:val="26"/>
        </w:rPr>
        <w:t>24</w:t>
      </w:r>
      <w:r w:rsidRPr="00471200">
        <w:rPr>
          <w:rFonts w:ascii="Times New Roman" w:hAnsi="Times New Roman"/>
          <w:sz w:val="26"/>
          <w:szCs w:val="26"/>
        </w:rPr>
        <w:t xml:space="preserve"> ребенка - инвалида, </w:t>
      </w:r>
      <w:r w:rsidRPr="00985557">
        <w:rPr>
          <w:rFonts w:ascii="Times New Roman" w:hAnsi="Times New Roman"/>
          <w:sz w:val="26"/>
          <w:szCs w:val="26"/>
        </w:rPr>
        <w:t>20</w:t>
      </w:r>
      <w:r w:rsidRPr="00471200">
        <w:rPr>
          <w:rFonts w:ascii="Times New Roman" w:hAnsi="Times New Roman"/>
          <w:sz w:val="26"/>
          <w:szCs w:val="26"/>
        </w:rPr>
        <w:t xml:space="preserve"> детей с инвалидностью и </w:t>
      </w:r>
      <w:r w:rsidR="004A1BE8">
        <w:rPr>
          <w:rFonts w:ascii="Times New Roman" w:hAnsi="Times New Roman"/>
          <w:sz w:val="26"/>
          <w:szCs w:val="26"/>
        </w:rPr>
        <w:t>ограниченными возможностями здоровья (далее – ОВЗ)</w:t>
      </w:r>
      <w:r w:rsidRPr="00471200">
        <w:rPr>
          <w:rFonts w:ascii="Times New Roman" w:hAnsi="Times New Roman"/>
          <w:sz w:val="26"/>
          <w:szCs w:val="26"/>
        </w:rPr>
        <w:t xml:space="preserve"> и </w:t>
      </w:r>
      <w:r w:rsidR="00985557" w:rsidRPr="00985557">
        <w:rPr>
          <w:rFonts w:ascii="Times New Roman" w:hAnsi="Times New Roman"/>
          <w:sz w:val="26"/>
          <w:szCs w:val="26"/>
        </w:rPr>
        <w:t>28</w:t>
      </w:r>
      <w:r w:rsidRPr="00471200">
        <w:rPr>
          <w:rFonts w:ascii="Times New Roman" w:hAnsi="Times New Roman"/>
          <w:sz w:val="26"/>
          <w:szCs w:val="26"/>
        </w:rPr>
        <w:t xml:space="preserve"> детей с ОВЗ. Их обучение организовано в общеобразовательных организациях Еланского муниципально</w:t>
      </w:r>
      <w:r w:rsidR="004A1BE8">
        <w:rPr>
          <w:rFonts w:ascii="Times New Roman" w:hAnsi="Times New Roman"/>
          <w:sz w:val="26"/>
          <w:szCs w:val="26"/>
        </w:rPr>
        <w:t xml:space="preserve">го района Волгоградской области, </w:t>
      </w:r>
      <w:r w:rsidRPr="00471200">
        <w:rPr>
          <w:rFonts w:ascii="Times New Roman" w:hAnsi="Times New Roman"/>
          <w:sz w:val="26"/>
          <w:szCs w:val="26"/>
        </w:rPr>
        <w:t>реализующих пра</w:t>
      </w:r>
      <w:r w:rsidR="004A1BE8">
        <w:rPr>
          <w:rFonts w:ascii="Times New Roman" w:hAnsi="Times New Roman"/>
          <w:sz w:val="26"/>
          <w:szCs w:val="26"/>
        </w:rPr>
        <w:t xml:space="preserve">ктику инклюзивного образования </w:t>
      </w:r>
      <w:r w:rsidRPr="00471200">
        <w:rPr>
          <w:rFonts w:ascii="Times New Roman" w:hAnsi="Times New Roman"/>
          <w:sz w:val="26"/>
          <w:szCs w:val="26"/>
        </w:rPr>
        <w:t xml:space="preserve"> </w:t>
      </w:r>
      <w:r w:rsidR="004A1BE8">
        <w:rPr>
          <w:rFonts w:ascii="Times New Roman" w:hAnsi="Times New Roman"/>
          <w:sz w:val="26"/>
          <w:szCs w:val="26"/>
        </w:rPr>
        <w:t xml:space="preserve"> и </w:t>
      </w:r>
      <w:r w:rsidRPr="00471200">
        <w:rPr>
          <w:rFonts w:ascii="Times New Roman" w:hAnsi="Times New Roman"/>
          <w:sz w:val="26"/>
          <w:szCs w:val="26"/>
        </w:rPr>
        <w:t>адаптированные общеобразовательные программы</w:t>
      </w:r>
      <w:r w:rsidR="0031157E">
        <w:rPr>
          <w:rFonts w:ascii="Times New Roman" w:hAnsi="Times New Roman"/>
          <w:sz w:val="26"/>
          <w:szCs w:val="26"/>
        </w:rPr>
        <w:t xml:space="preserve">(48 учащихся в 38 инклюзивных </w:t>
      </w:r>
      <w:r w:rsidR="004D7179">
        <w:rPr>
          <w:rFonts w:ascii="Times New Roman" w:hAnsi="Times New Roman"/>
          <w:sz w:val="26"/>
          <w:szCs w:val="26"/>
        </w:rPr>
        <w:t xml:space="preserve">и 1 </w:t>
      </w:r>
      <w:proofErr w:type="gramStart"/>
      <w:r w:rsidR="004D7179">
        <w:rPr>
          <w:rFonts w:ascii="Times New Roman" w:hAnsi="Times New Roman"/>
          <w:sz w:val="26"/>
          <w:szCs w:val="26"/>
        </w:rPr>
        <w:t>коррекционном</w:t>
      </w:r>
      <w:proofErr w:type="gramEnd"/>
      <w:r w:rsidR="004D7179">
        <w:rPr>
          <w:rFonts w:ascii="Times New Roman" w:hAnsi="Times New Roman"/>
          <w:sz w:val="26"/>
          <w:szCs w:val="26"/>
        </w:rPr>
        <w:t xml:space="preserve"> классах</w:t>
      </w:r>
      <w:r w:rsidR="0031157E">
        <w:rPr>
          <w:rFonts w:ascii="Times New Roman" w:hAnsi="Times New Roman"/>
          <w:sz w:val="26"/>
          <w:szCs w:val="26"/>
        </w:rPr>
        <w:t>)</w:t>
      </w:r>
      <w:r w:rsidRPr="00471200">
        <w:rPr>
          <w:rFonts w:ascii="Times New Roman" w:hAnsi="Times New Roman"/>
          <w:sz w:val="26"/>
          <w:szCs w:val="26"/>
        </w:rPr>
        <w:t>.</w:t>
      </w:r>
      <w:r w:rsidR="004A1BE8">
        <w:rPr>
          <w:rFonts w:ascii="Times New Roman" w:hAnsi="Times New Roman"/>
          <w:sz w:val="26"/>
          <w:szCs w:val="26"/>
        </w:rPr>
        <w:t xml:space="preserve"> Обучение детей с особыми образовательными потребностями </w:t>
      </w:r>
      <w:r w:rsidR="0031157E">
        <w:rPr>
          <w:rFonts w:ascii="Times New Roman" w:hAnsi="Times New Roman"/>
          <w:sz w:val="26"/>
          <w:szCs w:val="26"/>
        </w:rPr>
        <w:t xml:space="preserve">в ДОУ </w:t>
      </w:r>
      <w:r w:rsidR="004A1BE8">
        <w:rPr>
          <w:rFonts w:ascii="Times New Roman" w:hAnsi="Times New Roman"/>
          <w:sz w:val="26"/>
          <w:szCs w:val="26"/>
        </w:rPr>
        <w:t xml:space="preserve">осуществляется в </w:t>
      </w:r>
      <w:r w:rsidR="00985557">
        <w:rPr>
          <w:rFonts w:ascii="Times New Roman" w:hAnsi="Times New Roman"/>
          <w:sz w:val="26"/>
          <w:szCs w:val="26"/>
        </w:rPr>
        <w:t>5 группах</w:t>
      </w:r>
      <w:r w:rsidR="004A1BE8">
        <w:rPr>
          <w:rFonts w:ascii="Times New Roman" w:hAnsi="Times New Roman"/>
          <w:sz w:val="26"/>
          <w:szCs w:val="26"/>
        </w:rPr>
        <w:t xml:space="preserve"> комбинированной направленности (</w:t>
      </w:r>
      <w:r w:rsidR="00985557">
        <w:rPr>
          <w:rFonts w:ascii="Times New Roman" w:hAnsi="Times New Roman"/>
          <w:sz w:val="26"/>
          <w:szCs w:val="26"/>
        </w:rPr>
        <w:t>7</w:t>
      </w:r>
      <w:r w:rsidR="004A1BE8">
        <w:rPr>
          <w:rFonts w:ascii="Times New Roman" w:hAnsi="Times New Roman"/>
          <w:sz w:val="26"/>
          <w:szCs w:val="26"/>
        </w:rPr>
        <w:t xml:space="preserve"> воспитанников с </w:t>
      </w:r>
      <w:r w:rsidR="00810845">
        <w:rPr>
          <w:rFonts w:ascii="Times New Roman" w:hAnsi="Times New Roman"/>
          <w:sz w:val="26"/>
          <w:szCs w:val="26"/>
        </w:rPr>
        <w:t>ОВЗ</w:t>
      </w:r>
      <w:r w:rsidR="004A1BE8">
        <w:rPr>
          <w:rFonts w:ascii="Times New Roman" w:hAnsi="Times New Roman"/>
          <w:sz w:val="26"/>
          <w:szCs w:val="26"/>
        </w:rPr>
        <w:t xml:space="preserve">, в том числе </w:t>
      </w:r>
      <w:r w:rsidR="00985557">
        <w:rPr>
          <w:rFonts w:ascii="Times New Roman" w:hAnsi="Times New Roman"/>
          <w:sz w:val="26"/>
          <w:szCs w:val="26"/>
        </w:rPr>
        <w:t>6</w:t>
      </w:r>
      <w:r w:rsidR="004A1BE8">
        <w:rPr>
          <w:rFonts w:ascii="Times New Roman" w:hAnsi="Times New Roman"/>
          <w:sz w:val="26"/>
          <w:szCs w:val="26"/>
        </w:rPr>
        <w:t xml:space="preserve"> воспитанников, имеющих инвалидность).</w:t>
      </w:r>
    </w:p>
    <w:p w:rsidR="00D271AF" w:rsidRDefault="00D271AF" w:rsidP="005F68E1">
      <w:pPr>
        <w:spacing w:after="0" w:line="240" w:lineRule="auto"/>
        <w:ind w:firstLine="708"/>
        <w:contextualSpacing/>
        <w:jc w:val="both"/>
        <w:rPr>
          <w:rFonts w:ascii="Times New Roman" w:hAnsi="Times New Roman"/>
          <w:sz w:val="26"/>
          <w:szCs w:val="26"/>
        </w:rPr>
      </w:pPr>
      <w:r w:rsidRPr="00FC3234">
        <w:rPr>
          <w:rFonts w:ascii="Times New Roman" w:hAnsi="Times New Roman"/>
          <w:sz w:val="26"/>
          <w:szCs w:val="26"/>
        </w:rPr>
        <w:t>Систему дополнит</w:t>
      </w:r>
      <w:r w:rsidR="00AA736F" w:rsidRPr="00FC3234">
        <w:rPr>
          <w:rFonts w:ascii="Times New Roman" w:hAnsi="Times New Roman"/>
          <w:sz w:val="26"/>
          <w:szCs w:val="26"/>
        </w:rPr>
        <w:t>ельного образования представляют два учреждения</w:t>
      </w:r>
      <w:r w:rsidRPr="00FC3234">
        <w:rPr>
          <w:rFonts w:ascii="Times New Roman" w:hAnsi="Times New Roman"/>
          <w:sz w:val="26"/>
          <w:szCs w:val="26"/>
        </w:rPr>
        <w:t xml:space="preserve"> дополнительного образования</w:t>
      </w:r>
      <w:r w:rsidR="00A60512">
        <w:rPr>
          <w:rFonts w:ascii="Times New Roman" w:hAnsi="Times New Roman"/>
          <w:sz w:val="26"/>
          <w:szCs w:val="26"/>
        </w:rPr>
        <w:t>:</w:t>
      </w:r>
      <w:r w:rsidR="00944FCE">
        <w:rPr>
          <w:rFonts w:ascii="Times New Roman" w:hAnsi="Times New Roman"/>
          <w:sz w:val="26"/>
          <w:szCs w:val="26"/>
        </w:rPr>
        <w:t xml:space="preserve"> </w:t>
      </w:r>
      <w:r w:rsidRPr="00FC3234">
        <w:rPr>
          <w:rFonts w:ascii="Times New Roman" w:hAnsi="Times New Roman"/>
          <w:sz w:val="26"/>
          <w:szCs w:val="26"/>
        </w:rPr>
        <w:t>МБОУ ДО «</w:t>
      </w:r>
      <w:r w:rsidR="00267A20">
        <w:rPr>
          <w:rFonts w:ascii="Times New Roman" w:hAnsi="Times New Roman"/>
          <w:sz w:val="26"/>
          <w:szCs w:val="26"/>
        </w:rPr>
        <w:t>Еланский дворец творчества»</w:t>
      </w:r>
      <w:r w:rsidR="00AA736F" w:rsidRPr="00FC3234">
        <w:rPr>
          <w:rFonts w:ascii="Times New Roman" w:hAnsi="Times New Roman"/>
          <w:sz w:val="26"/>
          <w:szCs w:val="26"/>
        </w:rPr>
        <w:t>, в котором получают</w:t>
      </w:r>
      <w:r w:rsidRPr="00FC3234">
        <w:rPr>
          <w:rFonts w:ascii="Times New Roman" w:hAnsi="Times New Roman"/>
          <w:sz w:val="26"/>
          <w:szCs w:val="26"/>
        </w:rPr>
        <w:t xml:space="preserve"> дополнительно</w:t>
      </w:r>
      <w:r w:rsidR="00AA736F" w:rsidRPr="00FC3234">
        <w:rPr>
          <w:rFonts w:ascii="Times New Roman" w:hAnsi="Times New Roman"/>
          <w:sz w:val="26"/>
          <w:szCs w:val="26"/>
        </w:rPr>
        <w:t xml:space="preserve">е образование </w:t>
      </w:r>
      <w:r w:rsidR="00944FCE" w:rsidRPr="00B32734">
        <w:rPr>
          <w:rFonts w:ascii="Times New Roman" w:hAnsi="Times New Roman"/>
          <w:sz w:val="26"/>
          <w:szCs w:val="26"/>
        </w:rPr>
        <w:t>1</w:t>
      </w:r>
      <w:r w:rsidR="00B32734">
        <w:rPr>
          <w:rFonts w:ascii="Times New Roman" w:hAnsi="Times New Roman"/>
          <w:sz w:val="26"/>
          <w:szCs w:val="26"/>
        </w:rPr>
        <w:t>643</w:t>
      </w:r>
      <w:r w:rsidR="00AA736F" w:rsidRPr="00FC3234">
        <w:rPr>
          <w:rFonts w:ascii="Times New Roman" w:hAnsi="Times New Roman"/>
          <w:sz w:val="26"/>
          <w:szCs w:val="26"/>
        </w:rPr>
        <w:t xml:space="preserve"> воспитанник</w:t>
      </w:r>
      <w:r w:rsidR="00B32734">
        <w:rPr>
          <w:rFonts w:ascii="Times New Roman" w:hAnsi="Times New Roman"/>
          <w:sz w:val="26"/>
          <w:szCs w:val="26"/>
        </w:rPr>
        <w:t>а</w:t>
      </w:r>
      <w:r w:rsidR="00AA736F" w:rsidRPr="00FC3234">
        <w:rPr>
          <w:rFonts w:ascii="Times New Roman" w:hAnsi="Times New Roman"/>
          <w:sz w:val="26"/>
          <w:szCs w:val="26"/>
        </w:rPr>
        <w:t xml:space="preserve">, </w:t>
      </w:r>
      <w:r w:rsidR="009612B2" w:rsidRPr="00FC3234">
        <w:rPr>
          <w:rFonts w:ascii="Times New Roman" w:hAnsi="Times New Roman"/>
          <w:sz w:val="26"/>
          <w:szCs w:val="26"/>
        </w:rPr>
        <w:t>МБУ</w:t>
      </w:r>
      <w:r w:rsidR="00944FCE">
        <w:rPr>
          <w:rFonts w:ascii="Times New Roman" w:hAnsi="Times New Roman"/>
          <w:sz w:val="26"/>
          <w:szCs w:val="26"/>
        </w:rPr>
        <w:t xml:space="preserve"> </w:t>
      </w:r>
      <w:r w:rsidR="009612B2" w:rsidRPr="00FC3234">
        <w:rPr>
          <w:rFonts w:ascii="Times New Roman" w:hAnsi="Times New Roman"/>
          <w:sz w:val="26"/>
          <w:szCs w:val="26"/>
        </w:rPr>
        <w:t>ДО «</w:t>
      </w:r>
      <w:r w:rsidR="00944FCE">
        <w:rPr>
          <w:rFonts w:ascii="Times New Roman" w:hAnsi="Times New Roman"/>
          <w:sz w:val="26"/>
          <w:szCs w:val="26"/>
        </w:rPr>
        <w:t>Еланская ДЮСШ</w:t>
      </w:r>
      <w:r w:rsidR="009612B2" w:rsidRPr="00FC3234">
        <w:rPr>
          <w:rFonts w:ascii="Times New Roman" w:hAnsi="Times New Roman"/>
          <w:sz w:val="26"/>
          <w:szCs w:val="26"/>
        </w:rPr>
        <w:t>»</w:t>
      </w:r>
      <w:r w:rsidR="00944FCE">
        <w:rPr>
          <w:rFonts w:ascii="Times New Roman" w:hAnsi="Times New Roman"/>
          <w:sz w:val="26"/>
          <w:szCs w:val="26"/>
        </w:rPr>
        <w:t xml:space="preserve">, в ней занимаются </w:t>
      </w:r>
      <w:r w:rsidR="009612B2" w:rsidRPr="00FC3234">
        <w:rPr>
          <w:rFonts w:ascii="Times New Roman" w:hAnsi="Times New Roman"/>
          <w:sz w:val="26"/>
          <w:szCs w:val="26"/>
        </w:rPr>
        <w:t xml:space="preserve"> </w:t>
      </w:r>
      <w:r w:rsidR="00B32734">
        <w:rPr>
          <w:rFonts w:ascii="Times New Roman" w:hAnsi="Times New Roman"/>
          <w:sz w:val="26"/>
          <w:szCs w:val="26"/>
        </w:rPr>
        <w:t>409</w:t>
      </w:r>
      <w:r w:rsidR="00944FCE">
        <w:rPr>
          <w:rFonts w:ascii="Times New Roman" w:hAnsi="Times New Roman"/>
          <w:sz w:val="26"/>
          <w:szCs w:val="26"/>
        </w:rPr>
        <w:t xml:space="preserve"> спортсменов.</w:t>
      </w:r>
      <w:r w:rsidR="00CA5FE5" w:rsidRPr="00CA5FE5">
        <w:t xml:space="preserve"> </w:t>
      </w:r>
      <w:r w:rsidR="00CA5FE5" w:rsidRPr="00CA5FE5">
        <w:rPr>
          <w:rFonts w:ascii="Times New Roman" w:hAnsi="Times New Roman"/>
          <w:sz w:val="26"/>
          <w:szCs w:val="26"/>
        </w:rPr>
        <w:t xml:space="preserve">В конце 2019 года в Еланском районе  внедрена система персонифицированного финансирования дополнительного образования. Охват дополнительным образованием  детей в возрасте от 5 до 18 лет с использованием сертификатов – </w:t>
      </w:r>
      <w:r w:rsidR="00810845">
        <w:rPr>
          <w:rFonts w:ascii="Times New Roman" w:hAnsi="Times New Roman"/>
          <w:sz w:val="26"/>
          <w:szCs w:val="26"/>
        </w:rPr>
        <w:t>41</w:t>
      </w:r>
      <w:r w:rsidR="00CA5FE5" w:rsidRPr="0031157E">
        <w:rPr>
          <w:rFonts w:ascii="Times New Roman" w:hAnsi="Times New Roman"/>
          <w:sz w:val="26"/>
          <w:szCs w:val="26"/>
        </w:rPr>
        <w:t>%</w:t>
      </w:r>
      <w:r w:rsidR="00CA5FE5" w:rsidRPr="00CA5FE5">
        <w:rPr>
          <w:rFonts w:ascii="Times New Roman" w:hAnsi="Times New Roman"/>
          <w:sz w:val="26"/>
          <w:szCs w:val="26"/>
        </w:rPr>
        <w:t xml:space="preserve"> (все образовательные организации Еланского района).</w:t>
      </w:r>
      <w:r w:rsidR="00CA5FE5">
        <w:rPr>
          <w:rFonts w:ascii="Times New Roman" w:hAnsi="Times New Roman"/>
          <w:sz w:val="26"/>
          <w:szCs w:val="26"/>
        </w:rPr>
        <w:t xml:space="preserve"> В целом по дополнительным образовательным программам</w:t>
      </w:r>
      <w:r w:rsidR="00B32734">
        <w:rPr>
          <w:rFonts w:ascii="Times New Roman" w:hAnsi="Times New Roman"/>
          <w:sz w:val="26"/>
          <w:szCs w:val="26"/>
        </w:rPr>
        <w:t xml:space="preserve"> в Еланском муниципальном районе</w:t>
      </w:r>
      <w:r w:rsidR="00680792">
        <w:rPr>
          <w:rFonts w:ascii="Times New Roman" w:hAnsi="Times New Roman"/>
          <w:sz w:val="26"/>
          <w:szCs w:val="26"/>
        </w:rPr>
        <w:t xml:space="preserve"> Волгоградской области</w:t>
      </w:r>
      <w:r w:rsidR="00CA5FE5">
        <w:rPr>
          <w:rFonts w:ascii="Times New Roman" w:hAnsi="Times New Roman"/>
          <w:sz w:val="26"/>
          <w:szCs w:val="26"/>
        </w:rPr>
        <w:t xml:space="preserve"> обучается 85% детей</w:t>
      </w:r>
      <w:r w:rsidR="00302B5F">
        <w:rPr>
          <w:rFonts w:ascii="Times New Roman" w:hAnsi="Times New Roman"/>
          <w:sz w:val="26"/>
          <w:szCs w:val="26"/>
        </w:rPr>
        <w:t xml:space="preserve"> в возрасте от 5 до 18 лет.</w:t>
      </w:r>
    </w:p>
    <w:p w:rsidR="00D271AF" w:rsidRPr="00FC3234" w:rsidRDefault="00D271AF" w:rsidP="005F68E1">
      <w:pPr>
        <w:spacing w:after="0" w:line="240" w:lineRule="auto"/>
        <w:ind w:firstLine="708"/>
        <w:contextualSpacing/>
        <w:jc w:val="both"/>
        <w:rPr>
          <w:rFonts w:ascii="Times New Roman" w:hAnsi="Times New Roman"/>
          <w:sz w:val="26"/>
          <w:szCs w:val="26"/>
        </w:rPr>
      </w:pPr>
      <w:r w:rsidRPr="00FC3234">
        <w:rPr>
          <w:rFonts w:ascii="Times New Roman" w:hAnsi="Times New Roman"/>
          <w:sz w:val="26"/>
          <w:szCs w:val="26"/>
        </w:rPr>
        <w:t>Среднесписочная численность педагогических работников в систем</w:t>
      </w:r>
      <w:r w:rsidR="00AA736F" w:rsidRPr="00FC3234">
        <w:rPr>
          <w:rFonts w:ascii="Times New Roman" w:hAnsi="Times New Roman"/>
          <w:sz w:val="26"/>
          <w:szCs w:val="26"/>
        </w:rPr>
        <w:t>е образования района в текущем году  составляет</w:t>
      </w:r>
      <w:r w:rsidR="00680792">
        <w:rPr>
          <w:rFonts w:ascii="Times New Roman" w:hAnsi="Times New Roman"/>
          <w:sz w:val="26"/>
          <w:szCs w:val="26"/>
        </w:rPr>
        <w:t xml:space="preserve"> 399</w:t>
      </w:r>
      <w:r w:rsidR="00AA736F" w:rsidRPr="00FC3234">
        <w:rPr>
          <w:rFonts w:ascii="Times New Roman" w:hAnsi="Times New Roman"/>
          <w:sz w:val="26"/>
          <w:szCs w:val="26"/>
        </w:rPr>
        <w:t xml:space="preserve"> человек</w:t>
      </w:r>
      <w:r w:rsidR="00680792">
        <w:rPr>
          <w:rFonts w:ascii="Times New Roman" w:hAnsi="Times New Roman"/>
          <w:sz w:val="26"/>
          <w:szCs w:val="26"/>
        </w:rPr>
        <w:t xml:space="preserve"> (из них 319 – в общеобразовательных организациях),</w:t>
      </w:r>
      <w:r w:rsidR="00AA736F" w:rsidRPr="00FC3234">
        <w:rPr>
          <w:rFonts w:ascii="Times New Roman" w:hAnsi="Times New Roman"/>
          <w:sz w:val="26"/>
          <w:szCs w:val="26"/>
        </w:rPr>
        <w:t xml:space="preserve"> из них учителей – </w:t>
      </w:r>
      <w:r w:rsidR="00680792">
        <w:rPr>
          <w:rFonts w:ascii="Times New Roman" w:hAnsi="Times New Roman"/>
          <w:sz w:val="26"/>
          <w:szCs w:val="26"/>
        </w:rPr>
        <w:t>253,</w:t>
      </w:r>
      <w:r w:rsidR="00AA736F" w:rsidRPr="00FC3234">
        <w:rPr>
          <w:rFonts w:ascii="Times New Roman" w:hAnsi="Times New Roman"/>
          <w:sz w:val="26"/>
          <w:szCs w:val="26"/>
        </w:rPr>
        <w:t xml:space="preserve">  </w:t>
      </w:r>
      <w:r w:rsidR="00A80429">
        <w:rPr>
          <w:rFonts w:ascii="Times New Roman" w:hAnsi="Times New Roman"/>
          <w:sz w:val="26"/>
          <w:szCs w:val="26"/>
        </w:rPr>
        <w:t xml:space="preserve">214 - </w:t>
      </w:r>
      <w:r w:rsidRPr="00FC3234">
        <w:rPr>
          <w:rFonts w:ascii="Times New Roman" w:hAnsi="Times New Roman"/>
          <w:sz w:val="26"/>
          <w:szCs w:val="26"/>
        </w:rPr>
        <w:t xml:space="preserve"> прочего персонала.</w:t>
      </w:r>
    </w:p>
    <w:p w:rsidR="007A1CA3" w:rsidRPr="00054823" w:rsidRDefault="00D271AF" w:rsidP="00A80429">
      <w:pPr>
        <w:pStyle w:val="ae"/>
        <w:ind w:firstLine="708"/>
        <w:jc w:val="both"/>
        <w:rPr>
          <w:rFonts w:ascii="Times New Roman" w:hAnsi="Times New Roman" w:cs="Times New Roman"/>
          <w:sz w:val="26"/>
          <w:szCs w:val="26"/>
          <w:lang w:val="ru-RU"/>
        </w:rPr>
      </w:pPr>
      <w:r w:rsidRPr="00054823">
        <w:rPr>
          <w:rFonts w:ascii="Times New Roman" w:hAnsi="Times New Roman" w:cs="Times New Roman"/>
          <w:sz w:val="26"/>
          <w:szCs w:val="26"/>
          <w:lang w:val="ru-RU"/>
        </w:rPr>
        <w:t>В исполнение Указов Президента РФ 21.08.2012 № 1199, 07.05.2012  № 596, 597, 598, 599, 600, 601, 602, 606, средняя заработная плата педагогических работников общеобр</w:t>
      </w:r>
      <w:r w:rsidR="001D6973" w:rsidRPr="00054823">
        <w:rPr>
          <w:rFonts w:ascii="Times New Roman" w:hAnsi="Times New Roman" w:cs="Times New Roman"/>
          <w:sz w:val="26"/>
          <w:szCs w:val="26"/>
          <w:lang w:val="ru-RU"/>
        </w:rPr>
        <w:t xml:space="preserve">азовательных организаций в текущем году  составляет </w:t>
      </w:r>
      <w:r w:rsidR="00A80429">
        <w:rPr>
          <w:rFonts w:ascii="Times New Roman" w:hAnsi="Times New Roman" w:cs="Times New Roman"/>
          <w:sz w:val="26"/>
          <w:szCs w:val="26"/>
          <w:lang w:val="ru-RU"/>
        </w:rPr>
        <w:t>28442,59</w:t>
      </w:r>
      <w:r w:rsidR="00944FCE" w:rsidRPr="00054823">
        <w:rPr>
          <w:rFonts w:ascii="Times New Roman" w:hAnsi="Times New Roman" w:cs="Times New Roman"/>
          <w:sz w:val="26"/>
          <w:szCs w:val="26"/>
          <w:lang w:val="ru-RU"/>
        </w:rPr>
        <w:t xml:space="preserve"> </w:t>
      </w:r>
      <w:r w:rsidR="00620B60" w:rsidRPr="00054823">
        <w:rPr>
          <w:rFonts w:ascii="Times New Roman" w:hAnsi="Times New Roman" w:cs="Times New Roman"/>
          <w:sz w:val="26"/>
          <w:szCs w:val="26"/>
          <w:lang w:val="ru-RU"/>
        </w:rPr>
        <w:t>рубля</w:t>
      </w:r>
      <w:r w:rsidRPr="00054823">
        <w:rPr>
          <w:rFonts w:ascii="Times New Roman" w:hAnsi="Times New Roman" w:cs="Times New Roman"/>
          <w:sz w:val="26"/>
          <w:szCs w:val="26"/>
          <w:lang w:val="ru-RU"/>
        </w:rPr>
        <w:t>, в</w:t>
      </w:r>
      <w:r w:rsidR="001D6973" w:rsidRPr="00054823">
        <w:rPr>
          <w:rFonts w:ascii="Times New Roman" w:hAnsi="Times New Roman" w:cs="Times New Roman"/>
          <w:sz w:val="26"/>
          <w:szCs w:val="26"/>
          <w:lang w:val="ru-RU"/>
        </w:rPr>
        <w:t xml:space="preserve"> дошкольных </w:t>
      </w:r>
      <w:r w:rsidR="00944FCE" w:rsidRPr="00054823">
        <w:rPr>
          <w:rFonts w:ascii="Times New Roman" w:hAnsi="Times New Roman" w:cs="Times New Roman"/>
          <w:sz w:val="26"/>
          <w:szCs w:val="26"/>
          <w:lang w:val="ru-RU"/>
        </w:rPr>
        <w:t xml:space="preserve">образовательных </w:t>
      </w:r>
      <w:r w:rsidR="001D6973" w:rsidRPr="00054823">
        <w:rPr>
          <w:rFonts w:ascii="Times New Roman" w:hAnsi="Times New Roman" w:cs="Times New Roman"/>
          <w:sz w:val="26"/>
          <w:szCs w:val="26"/>
          <w:lang w:val="ru-RU"/>
        </w:rPr>
        <w:t xml:space="preserve">организациях </w:t>
      </w:r>
      <w:r w:rsidR="00A80429">
        <w:rPr>
          <w:rFonts w:ascii="Times New Roman" w:hAnsi="Times New Roman" w:cs="Times New Roman"/>
          <w:sz w:val="26"/>
          <w:szCs w:val="26"/>
          <w:lang w:val="ru-RU"/>
        </w:rPr>
        <w:t>30900,0</w:t>
      </w:r>
      <w:r w:rsidR="00944FCE" w:rsidRPr="00054823">
        <w:rPr>
          <w:rFonts w:ascii="Times New Roman" w:hAnsi="Times New Roman" w:cs="Times New Roman"/>
          <w:sz w:val="26"/>
          <w:szCs w:val="26"/>
          <w:lang w:val="ru-RU"/>
        </w:rPr>
        <w:t xml:space="preserve"> рубл</w:t>
      </w:r>
      <w:r w:rsidR="00A80429">
        <w:rPr>
          <w:rFonts w:ascii="Times New Roman" w:hAnsi="Times New Roman" w:cs="Times New Roman"/>
          <w:sz w:val="26"/>
          <w:szCs w:val="26"/>
          <w:lang w:val="ru-RU"/>
        </w:rPr>
        <w:t>ей</w:t>
      </w:r>
      <w:r w:rsidRPr="00054823">
        <w:rPr>
          <w:rFonts w:ascii="Times New Roman" w:hAnsi="Times New Roman" w:cs="Times New Roman"/>
          <w:sz w:val="26"/>
          <w:szCs w:val="26"/>
          <w:lang w:val="ru-RU"/>
        </w:rPr>
        <w:t>, в  организациях доп</w:t>
      </w:r>
      <w:r w:rsidR="001D6973" w:rsidRPr="00054823">
        <w:rPr>
          <w:rFonts w:ascii="Times New Roman" w:hAnsi="Times New Roman" w:cs="Times New Roman"/>
          <w:sz w:val="26"/>
          <w:szCs w:val="26"/>
          <w:lang w:val="ru-RU"/>
        </w:rPr>
        <w:t xml:space="preserve">олнительного образования </w:t>
      </w:r>
      <w:r w:rsidR="00A80429">
        <w:rPr>
          <w:rFonts w:ascii="Times New Roman" w:hAnsi="Times New Roman" w:cs="Times New Roman"/>
          <w:sz w:val="26"/>
          <w:szCs w:val="26"/>
          <w:lang w:val="ru-RU"/>
        </w:rPr>
        <w:t>28900</w:t>
      </w:r>
      <w:r w:rsidRPr="00054823">
        <w:rPr>
          <w:rFonts w:ascii="Times New Roman" w:hAnsi="Times New Roman" w:cs="Times New Roman"/>
          <w:sz w:val="26"/>
          <w:szCs w:val="26"/>
          <w:lang w:val="ru-RU"/>
        </w:rPr>
        <w:t xml:space="preserve"> рубл</w:t>
      </w:r>
      <w:r w:rsidR="00A80429">
        <w:rPr>
          <w:rFonts w:ascii="Times New Roman" w:hAnsi="Times New Roman" w:cs="Times New Roman"/>
          <w:sz w:val="26"/>
          <w:szCs w:val="26"/>
          <w:lang w:val="ru-RU"/>
        </w:rPr>
        <w:t>ей</w:t>
      </w:r>
      <w:r w:rsidRPr="00054823">
        <w:rPr>
          <w:rFonts w:ascii="Times New Roman" w:hAnsi="Times New Roman" w:cs="Times New Roman"/>
          <w:sz w:val="26"/>
          <w:szCs w:val="26"/>
          <w:lang w:val="ru-RU"/>
        </w:rPr>
        <w:t>.</w:t>
      </w:r>
    </w:p>
    <w:p w:rsidR="00311A68" w:rsidRPr="006B2C7A" w:rsidRDefault="00311A68" w:rsidP="00D27441">
      <w:pPr>
        <w:pStyle w:val="ae"/>
        <w:jc w:val="both"/>
        <w:rPr>
          <w:rFonts w:ascii="Times New Roman" w:hAnsi="Times New Roman" w:cs="Times New Roman"/>
          <w:sz w:val="26"/>
          <w:szCs w:val="26"/>
          <w:lang w:val="ru-RU"/>
        </w:rPr>
      </w:pPr>
      <w:r w:rsidRPr="00054823">
        <w:rPr>
          <w:lang w:val="ru-RU"/>
        </w:rPr>
        <w:lastRenderedPageBreak/>
        <w:tab/>
      </w:r>
      <w:r w:rsidRPr="00054823">
        <w:rPr>
          <w:rFonts w:ascii="Times New Roman" w:hAnsi="Times New Roman" w:cs="Times New Roman"/>
          <w:sz w:val="26"/>
          <w:szCs w:val="26"/>
          <w:lang w:val="ru-RU"/>
        </w:rPr>
        <w:t xml:space="preserve">Таким образом, в целом в Еланском муниципальном района обеспечен достаточно высокий уровень доступности получения образования различного уровня и направленности для населения различных возрастных групп и категорий. </w:t>
      </w:r>
    </w:p>
    <w:p w:rsidR="00311A68" w:rsidRPr="00D27441" w:rsidRDefault="006B2C7A" w:rsidP="00D27441">
      <w:pPr>
        <w:pStyle w:val="ae"/>
        <w:ind w:firstLine="708"/>
        <w:jc w:val="both"/>
        <w:rPr>
          <w:rFonts w:ascii="Times New Roman" w:hAnsi="Times New Roman" w:cs="Times New Roman"/>
          <w:sz w:val="26"/>
          <w:szCs w:val="26"/>
          <w:lang w:val="ru-RU"/>
        </w:rPr>
      </w:pPr>
      <w:r>
        <w:rPr>
          <w:rFonts w:ascii="Times New Roman" w:hAnsi="Times New Roman" w:cs="Times New Roman"/>
          <w:sz w:val="26"/>
          <w:szCs w:val="26"/>
          <w:lang w:val="ru-RU"/>
        </w:rPr>
        <w:t>Вместе с тем, с</w:t>
      </w:r>
      <w:r w:rsidR="00311A68" w:rsidRPr="00D27441">
        <w:rPr>
          <w:rFonts w:ascii="Times New Roman" w:hAnsi="Times New Roman" w:cs="Times New Roman"/>
          <w:sz w:val="26"/>
          <w:szCs w:val="26"/>
          <w:lang w:val="ru-RU"/>
        </w:rPr>
        <w:t xml:space="preserve">оздание эффективной </w:t>
      </w:r>
      <w:r w:rsidR="00D27441">
        <w:rPr>
          <w:rFonts w:ascii="Times New Roman" w:hAnsi="Times New Roman" w:cs="Times New Roman"/>
          <w:sz w:val="26"/>
          <w:szCs w:val="26"/>
          <w:lang w:val="ru-RU"/>
        </w:rPr>
        <w:t>муниципальной</w:t>
      </w:r>
      <w:r w:rsidR="00311A68" w:rsidRPr="00D27441">
        <w:rPr>
          <w:rFonts w:ascii="Times New Roman" w:hAnsi="Times New Roman" w:cs="Times New Roman"/>
          <w:sz w:val="26"/>
          <w:szCs w:val="26"/>
          <w:lang w:val="ru-RU"/>
        </w:rPr>
        <w:t xml:space="preserve"> системы образования, позволяющей обеспечить реализацию основных задач государственной образовательной политики, поступательное социально-экономическое развитие </w:t>
      </w:r>
      <w:r w:rsidR="00D27441">
        <w:rPr>
          <w:rFonts w:ascii="Times New Roman" w:hAnsi="Times New Roman" w:cs="Times New Roman"/>
          <w:sz w:val="26"/>
          <w:szCs w:val="26"/>
          <w:lang w:val="ru-RU"/>
        </w:rPr>
        <w:t>района</w:t>
      </w:r>
      <w:r w:rsidR="00311A68" w:rsidRPr="00D27441">
        <w:rPr>
          <w:rFonts w:ascii="Times New Roman" w:hAnsi="Times New Roman" w:cs="Times New Roman"/>
          <w:sz w:val="26"/>
          <w:szCs w:val="26"/>
          <w:lang w:val="ru-RU"/>
        </w:rPr>
        <w:t xml:space="preserve">, рост благосостояния населения и в целом человеческого капитала </w:t>
      </w:r>
      <w:r w:rsidR="00D27441">
        <w:rPr>
          <w:rFonts w:ascii="Times New Roman" w:hAnsi="Times New Roman" w:cs="Times New Roman"/>
          <w:sz w:val="26"/>
          <w:szCs w:val="26"/>
          <w:lang w:val="ru-RU"/>
        </w:rPr>
        <w:t>района</w:t>
      </w:r>
      <w:r w:rsidR="00311A68" w:rsidRPr="00D27441">
        <w:rPr>
          <w:rFonts w:ascii="Times New Roman" w:hAnsi="Times New Roman" w:cs="Times New Roman"/>
          <w:sz w:val="26"/>
          <w:szCs w:val="26"/>
          <w:lang w:val="ru-RU"/>
        </w:rPr>
        <w:t xml:space="preserve"> требует решения комплекса взаимоувязанных проблем, связанных как с развитием системы образования, так и с ее стабильным функционированием.</w:t>
      </w:r>
    </w:p>
    <w:p w:rsidR="00311A68" w:rsidRPr="00054823" w:rsidRDefault="00311A68" w:rsidP="00D27441">
      <w:pPr>
        <w:pStyle w:val="ae"/>
        <w:ind w:firstLine="708"/>
        <w:jc w:val="both"/>
        <w:rPr>
          <w:rFonts w:ascii="Times New Roman" w:hAnsi="Times New Roman" w:cs="Times New Roman"/>
          <w:sz w:val="26"/>
          <w:szCs w:val="26"/>
          <w:lang w:val="ru-RU"/>
        </w:rPr>
      </w:pPr>
      <w:r w:rsidRPr="00D27441">
        <w:rPr>
          <w:rFonts w:ascii="Times New Roman" w:hAnsi="Times New Roman" w:cs="Times New Roman"/>
          <w:sz w:val="26"/>
          <w:szCs w:val="26"/>
          <w:lang w:val="ru-RU"/>
        </w:rPr>
        <w:t xml:space="preserve">Приоритетное направление развития </w:t>
      </w:r>
      <w:r w:rsidR="00D27441">
        <w:rPr>
          <w:rFonts w:ascii="Times New Roman" w:hAnsi="Times New Roman" w:cs="Times New Roman"/>
          <w:sz w:val="26"/>
          <w:szCs w:val="26"/>
          <w:lang w:val="ru-RU"/>
        </w:rPr>
        <w:t>муниципальной</w:t>
      </w:r>
      <w:r w:rsidRPr="00D27441">
        <w:rPr>
          <w:rFonts w:ascii="Times New Roman" w:hAnsi="Times New Roman" w:cs="Times New Roman"/>
          <w:sz w:val="26"/>
          <w:szCs w:val="26"/>
          <w:lang w:val="ru-RU"/>
        </w:rPr>
        <w:t xml:space="preserve"> системы образования - обеспечение доступности и высокого качества образования для всех категорий населения независимо от возраста, состояния здоровья, места жительства и социального статуса. </w:t>
      </w:r>
      <w:r w:rsidRPr="00054823">
        <w:rPr>
          <w:rFonts w:ascii="Times New Roman" w:hAnsi="Times New Roman" w:cs="Times New Roman"/>
          <w:sz w:val="26"/>
          <w:szCs w:val="26"/>
          <w:lang w:val="ru-RU"/>
        </w:rPr>
        <w:t xml:space="preserve">Принятие эффективных мер по повышению доступности и качества образования невозможно в ситуации отсутствия целостной и сбалансированной системы, позволяющей дать независимую оценку качества реализуемых образовательных услуг, в том числе с участием потребителей, на всех уровнях образования. </w:t>
      </w:r>
      <w:r w:rsidR="006B2C7A">
        <w:rPr>
          <w:rFonts w:ascii="Times New Roman" w:hAnsi="Times New Roman" w:cs="Times New Roman"/>
          <w:sz w:val="26"/>
          <w:szCs w:val="26"/>
          <w:lang w:val="ru-RU"/>
        </w:rPr>
        <w:t>Однако</w:t>
      </w:r>
      <w:r w:rsidRPr="00D27441">
        <w:rPr>
          <w:rFonts w:ascii="Times New Roman" w:hAnsi="Times New Roman" w:cs="Times New Roman"/>
          <w:sz w:val="26"/>
          <w:szCs w:val="26"/>
          <w:lang w:val="ru-RU"/>
        </w:rPr>
        <w:t xml:space="preserve"> создание эффективной </w:t>
      </w:r>
      <w:r w:rsidR="00D27441">
        <w:rPr>
          <w:rFonts w:ascii="Times New Roman" w:hAnsi="Times New Roman" w:cs="Times New Roman"/>
          <w:sz w:val="26"/>
          <w:szCs w:val="26"/>
          <w:lang w:val="ru-RU"/>
        </w:rPr>
        <w:t>муниципальной</w:t>
      </w:r>
      <w:r w:rsidRPr="00D27441">
        <w:rPr>
          <w:rFonts w:ascii="Times New Roman" w:hAnsi="Times New Roman" w:cs="Times New Roman"/>
          <w:sz w:val="26"/>
          <w:szCs w:val="26"/>
          <w:lang w:val="ru-RU"/>
        </w:rPr>
        <w:t xml:space="preserve"> системы образования не приведет к ожидаемым результатам и в целом к росту человеческого капитала </w:t>
      </w:r>
      <w:r w:rsidR="00D27441">
        <w:rPr>
          <w:rFonts w:ascii="Times New Roman" w:hAnsi="Times New Roman" w:cs="Times New Roman"/>
          <w:sz w:val="26"/>
          <w:szCs w:val="26"/>
          <w:lang w:val="ru-RU"/>
        </w:rPr>
        <w:t>Еланского района</w:t>
      </w:r>
      <w:r w:rsidRPr="00D27441">
        <w:rPr>
          <w:rFonts w:ascii="Times New Roman" w:hAnsi="Times New Roman" w:cs="Times New Roman"/>
          <w:sz w:val="26"/>
          <w:szCs w:val="26"/>
          <w:lang w:val="ru-RU"/>
        </w:rPr>
        <w:t xml:space="preserve">, если образование будет оторвано от общего социального контекста. </w:t>
      </w:r>
      <w:r w:rsidRPr="00054823">
        <w:rPr>
          <w:rFonts w:ascii="Times New Roman" w:hAnsi="Times New Roman" w:cs="Times New Roman"/>
          <w:sz w:val="26"/>
          <w:szCs w:val="26"/>
          <w:lang w:val="ru-RU"/>
        </w:rPr>
        <w:t xml:space="preserve">Необходимо обеспечить обучающимся и воспитанникам широкие возможности не только для получения доступного качественного образования, но и для полноценной самореализации в социальной сфере. </w:t>
      </w:r>
    </w:p>
    <w:p w:rsidR="00311A68" w:rsidRPr="00D27441" w:rsidRDefault="00311A68" w:rsidP="00D27441">
      <w:pPr>
        <w:pStyle w:val="ae"/>
        <w:ind w:firstLine="708"/>
        <w:jc w:val="both"/>
        <w:rPr>
          <w:rFonts w:ascii="Times New Roman" w:hAnsi="Times New Roman" w:cs="Times New Roman"/>
          <w:sz w:val="26"/>
          <w:szCs w:val="26"/>
          <w:lang w:val="ru-RU"/>
        </w:rPr>
      </w:pPr>
      <w:r w:rsidRPr="00D27441">
        <w:rPr>
          <w:rFonts w:ascii="Times New Roman" w:hAnsi="Times New Roman" w:cs="Times New Roman"/>
          <w:sz w:val="26"/>
          <w:szCs w:val="26"/>
          <w:lang w:val="ru-RU"/>
        </w:rPr>
        <w:t xml:space="preserve">Стабильное функционирование </w:t>
      </w:r>
      <w:r w:rsidR="00D27441">
        <w:rPr>
          <w:rFonts w:ascii="Times New Roman" w:hAnsi="Times New Roman" w:cs="Times New Roman"/>
          <w:sz w:val="26"/>
          <w:szCs w:val="26"/>
          <w:lang w:val="ru-RU"/>
        </w:rPr>
        <w:t>муниципальной</w:t>
      </w:r>
      <w:r w:rsidRPr="00D27441">
        <w:rPr>
          <w:rFonts w:ascii="Times New Roman" w:hAnsi="Times New Roman" w:cs="Times New Roman"/>
          <w:sz w:val="26"/>
          <w:szCs w:val="26"/>
          <w:lang w:val="ru-RU"/>
        </w:rPr>
        <w:t xml:space="preserve"> системы образования требует обеспечения необходимых условий для организации деятельности муниципальных образовательных организаций, предоставляющих населению </w:t>
      </w:r>
      <w:r w:rsidR="00D27441">
        <w:rPr>
          <w:rFonts w:ascii="Times New Roman" w:hAnsi="Times New Roman" w:cs="Times New Roman"/>
          <w:sz w:val="26"/>
          <w:szCs w:val="26"/>
          <w:lang w:val="ru-RU"/>
        </w:rPr>
        <w:t xml:space="preserve">дошкольное, </w:t>
      </w:r>
      <w:r w:rsidRPr="00D27441">
        <w:rPr>
          <w:rFonts w:ascii="Times New Roman" w:hAnsi="Times New Roman" w:cs="Times New Roman"/>
          <w:sz w:val="26"/>
          <w:szCs w:val="26"/>
          <w:lang w:val="ru-RU"/>
        </w:rPr>
        <w:t xml:space="preserve">общее </w:t>
      </w:r>
      <w:r w:rsidR="00D27441">
        <w:rPr>
          <w:rFonts w:ascii="Times New Roman" w:hAnsi="Times New Roman" w:cs="Times New Roman"/>
          <w:sz w:val="26"/>
          <w:szCs w:val="26"/>
          <w:lang w:val="ru-RU"/>
        </w:rPr>
        <w:t>и</w:t>
      </w:r>
      <w:r w:rsidRPr="00D27441">
        <w:rPr>
          <w:rFonts w:ascii="Times New Roman" w:hAnsi="Times New Roman" w:cs="Times New Roman"/>
          <w:sz w:val="26"/>
          <w:szCs w:val="26"/>
          <w:lang w:val="ru-RU"/>
        </w:rPr>
        <w:t xml:space="preserve"> дополнительное образование</w:t>
      </w:r>
      <w:r w:rsidR="00D27441">
        <w:rPr>
          <w:rFonts w:ascii="Times New Roman" w:hAnsi="Times New Roman" w:cs="Times New Roman"/>
          <w:sz w:val="26"/>
          <w:szCs w:val="26"/>
          <w:lang w:val="ru-RU"/>
        </w:rPr>
        <w:t>.</w:t>
      </w:r>
      <w:r w:rsidRPr="00D27441">
        <w:rPr>
          <w:rFonts w:ascii="Times New Roman" w:hAnsi="Times New Roman" w:cs="Times New Roman"/>
          <w:sz w:val="26"/>
          <w:szCs w:val="26"/>
          <w:lang w:val="ru-RU"/>
        </w:rPr>
        <w:t xml:space="preserve"> </w:t>
      </w:r>
    </w:p>
    <w:p w:rsidR="00311A68" w:rsidRPr="00E81FFA" w:rsidRDefault="00311A68" w:rsidP="00E81FFA">
      <w:pPr>
        <w:pStyle w:val="ae"/>
        <w:ind w:firstLine="708"/>
        <w:jc w:val="both"/>
        <w:rPr>
          <w:rFonts w:ascii="Times New Roman" w:hAnsi="Times New Roman" w:cs="Times New Roman"/>
          <w:sz w:val="26"/>
          <w:szCs w:val="26"/>
          <w:lang w:val="ru-RU"/>
        </w:rPr>
      </w:pPr>
      <w:r w:rsidRPr="00E81FFA">
        <w:rPr>
          <w:rFonts w:ascii="Times New Roman" w:hAnsi="Times New Roman" w:cs="Times New Roman"/>
          <w:sz w:val="26"/>
          <w:szCs w:val="26"/>
          <w:lang w:val="ru-RU"/>
        </w:rPr>
        <w:t>Наконец, большой масштаб реализуемых мероприятий потребует создания специального инструмента, позволяющего обеспечить их информационное, организационное и научно-методическое сопровождение, а также информирование населения о ходе и результатах их реализации.</w:t>
      </w:r>
    </w:p>
    <w:p w:rsidR="00311A68" w:rsidRPr="00E81FFA" w:rsidRDefault="00311A68" w:rsidP="00E81FFA">
      <w:pPr>
        <w:pStyle w:val="ae"/>
        <w:ind w:firstLine="540"/>
        <w:jc w:val="both"/>
        <w:rPr>
          <w:rFonts w:ascii="Times New Roman" w:hAnsi="Times New Roman" w:cs="Times New Roman"/>
          <w:sz w:val="26"/>
          <w:szCs w:val="26"/>
          <w:lang w:val="ru-RU"/>
        </w:rPr>
      </w:pPr>
      <w:r w:rsidRPr="00E81FFA">
        <w:rPr>
          <w:rFonts w:ascii="Times New Roman" w:hAnsi="Times New Roman" w:cs="Times New Roman"/>
          <w:sz w:val="26"/>
          <w:szCs w:val="26"/>
          <w:lang w:val="ru-RU"/>
        </w:rPr>
        <w:t xml:space="preserve">В обобщенном виде комплекс взаимоувязанных проблем в сфере образования </w:t>
      </w:r>
      <w:r w:rsidR="00E81FFA">
        <w:rPr>
          <w:rFonts w:ascii="Times New Roman" w:hAnsi="Times New Roman" w:cs="Times New Roman"/>
          <w:sz w:val="26"/>
          <w:szCs w:val="26"/>
          <w:lang w:val="ru-RU"/>
        </w:rPr>
        <w:t>Еланского муниципального района</w:t>
      </w:r>
      <w:r w:rsidRPr="00E81FFA">
        <w:rPr>
          <w:rFonts w:ascii="Times New Roman" w:hAnsi="Times New Roman" w:cs="Times New Roman"/>
          <w:sz w:val="26"/>
          <w:szCs w:val="26"/>
          <w:lang w:val="ru-RU"/>
        </w:rPr>
        <w:t xml:space="preserve"> может быть представлен следующим образом:</w:t>
      </w:r>
    </w:p>
    <w:p w:rsidR="00B61805" w:rsidRPr="00B61805" w:rsidRDefault="00B61805" w:rsidP="00B61805">
      <w:pPr>
        <w:pStyle w:val="ae"/>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B61805">
        <w:rPr>
          <w:rFonts w:ascii="Times New Roman" w:hAnsi="Times New Roman" w:cs="Times New Roman"/>
          <w:sz w:val="26"/>
          <w:szCs w:val="26"/>
          <w:lang w:val="ru-RU"/>
        </w:rPr>
        <w:t>недостаточное качество общего образования не позволяет обеспечить уровень подготовки выпускников, необходимый для их дальнейшей успешной деятельности;</w:t>
      </w:r>
    </w:p>
    <w:p w:rsidR="00B61805" w:rsidRPr="00B61805" w:rsidRDefault="00B61805" w:rsidP="00B61805">
      <w:pPr>
        <w:pStyle w:val="ae"/>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B61805">
        <w:rPr>
          <w:rFonts w:ascii="Times New Roman" w:hAnsi="Times New Roman" w:cs="Times New Roman"/>
          <w:sz w:val="26"/>
          <w:szCs w:val="26"/>
          <w:lang w:val="ru-RU"/>
        </w:rPr>
        <w:t>условия организации образовательного процесса в образовательных организациях не в полной мере соответствуют всем современным требованиям;</w:t>
      </w:r>
    </w:p>
    <w:p w:rsidR="00B61805" w:rsidRPr="00B61805" w:rsidRDefault="00B61805" w:rsidP="00B61805">
      <w:pPr>
        <w:pStyle w:val="ae"/>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B61805">
        <w:rPr>
          <w:rFonts w:ascii="Times New Roman" w:hAnsi="Times New Roman" w:cs="Times New Roman"/>
          <w:sz w:val="26"/>
          <w:szCs w:val="26"/>
          <w:lang w:val="ru-RU"/>
        </w:rPr>
        <w:t>имеющиеся условия для организации дополнительного образования детей и инклюзивного образования детей с ограниченными возможностями здоровья и детей-инвалидов не в полной мере удовлетворяют потребность населения;</w:t>
      </w:r>
    </w:p>
    <w:p w:rsidR="00B61805" w:rsidRPr="00B61805" w:rsidRDefault="00B61805" w:rsidP="00B61805">
      <w:pPr>
        <w:pStyle w:val="ae"/>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B61805">
        <w:rPr>
          <w:rFonts w:ascii="Times New Roman" w:hAnsi="Times New Roman" w:cs="Times New Roman"/>
          <w:sz w:val="26"/>
          <w:szCs w:val="26"/>
          <w:lang w:val="ru-RU"/>
        </w:rPr>
        <w:t>действующая система оценки качества образования не позволяет в полной мере обеспечить открытость, прозрачность, участие общественности в процедурах оценки качества образования, а также достаточную информированность населения о системе образования;</w:t>
      </w:r>
    </w:p>
    <w:p w:rsidR="00B61805" w:rsidRDefault="00B61805" w:rsidP="00B61805">
      <w:pPr>
        <w:pStyle w:val="ae"/>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B61805">
        <w:rPr>
          <w:rFonts w:ascii="Times New Roman" w:hAnsi="Times New Roman" w:cs="Times New Roman"/>
          <w:sz w:val="26"/>
          <w:szCs w:val="26"/>
          <w:lang w:val="ru-RU"/>
        </w:rPr>
        <w:t>необходимо совершенствование системы мер, направленных на создание условий и возможностей для успешной социализации и эффективной самореал</w:t>
      </w:r>
      <w:r>
        <w:rPr>
          <w:rFonts w:ascii="Times New Roman" w:hAnsi="Times New Roman" w:cs="Times New Roman"/>
          <w:sz w:val="26"/>
          <w:szCs w:val="26"/>
          <w:lang w:val="ru-RU"/>
        </w:rPr>
        <w:t>изации детей в социальной сфере;</w:t>
      </w:r>
      <w:r w:rsidRPr="00B61805">
        <w:rPr>
          <w:rFonts w:ascii="Times New Roman" w:hAnsi="Times New Roman" w:cs="Times New Roman"/>
          <w:sz w:val="26"/>
          <w:szCs w:val="26"/>
          <w:lang w:val="ru-RU"/>
        </w:rPr>
        <w:t xml:space="preserve"> </w:t>
      </w:r>
    </w:p>
    <w:p w:rsidR="00B61805" w:rsidRPr="00B61805" w:rsidRDefault="00B61805" w:rsidP="00B61805">
      <w:pPr>
        <w:pStyle w:val="ae"/>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B61805">
        <w:rPr>
          <w:rFonts w:ascii="Times New Roman" w:hAnsi="Times New Roman" w:cs="Times New Roman"/>
          <w:sz w:val="26"/>
          <w:szCs w:val="26"/>
          <w:lang w:val="ru-RU"/>
        </w:rPr>
        <w:t>требуется обеспечение нормативно-правовых, финансово-экономических, материально-технических, кадровых условий для организации деятельности муниципальных образовательных организаций;</w:t>
      </w:r>
    </w:p>
    <w:p w:rsidR="005F68E1" w:rsidRPr="00E81FFA" w:rsidRDefault="00B61805" w:rsidP="00B61805">
      <w:pPr>
        <w:pStyle w:val="ae"/>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 xml:space="preserve">- </w:t>
      </w:r>
      <w:r w:rsidRPr="00B61805">
        <w:rPr>
          <w:rFonts w:ascii="Times New Roman" w:hAnsi="Times New Roman" w:cs="Times New Roman"/>
          <w:sz w:val="26"/>
          <w:szCs w:val="26"/>
          <w:lang w:val="ru-RU"/>
        </w:rPr>
        <w:t>необходимо разработать и реализовать механизм информационного, организационного и научно-методического сопровождения реализуемых мероприятий.</w:t>
      </w:r>
    </w:p>
    <w:p w:rsidR="00B605C9" w:rsidRPr="00B605C9" w:rsidRDefault="00B605C9" w:rsidP="00B605C9">
      <w:pPr>
        <w:pStyle w:val="ConsPlusNormal"/>
        <w:ind w:firstLine="708"/>
        <w:jc w:val="both"/>
        <w:outlineLvl w:val="1"/>
        <w:rPr>
          <w:rFonts w:ascii="Times New Roman" w:hAnsi="Times New Roman" w:cs="Times New Roman"/>
          <w:sz w:val="26"/>
          <w:szCs w:val="26"/>
        </w:rPr>
      </w:pPr>
      <w:r w:rsidRPr="00B605C9">
        <w:rPr>
          <w:rFonts w:ascii="Times New Roman" w:hAnsi="Times New Roman" w:cs="Times New Roman"/>
          <w:sz w:val="26"/>
          <w:szCs w:val="26"/>
        </w:rPr>
        <w:t xml:space="preserve">Реализация </w:t>
      </w:r>
      <w:r>
        <w:rPr>
          <w:rFonts w:ascii="Times New Roman" w:hAnsi="Times New Roman" w:cs="Times New Roman"/>
          <w:sz w:val="26"/>
          <w:szCs w:val="26"/>
        </w:rPr>
        <w:t xml:space="preserve">муниципальной </w:t>
      </w:r>
      <w:r w:rsidRPr="00B605C9">
        <w:rPr>
          <w:rFonts w:ascii="Times New Roman" w:hAnsi="Times New Roman" w:cs="Times New Roman"/>
          <w:sz w:val="26"/>
          <w:szCs w:val="26"/>
        </w:rPr>
        <w:t xml:space="preserve">программы </w:t>
      </w:r>
      <w:r>
        <w:rPr>
          <w:rFonts w:ascii="Times New Roman" w:hAnsi="Times New Roman" w:cs="Times New Roman"/>
          <w:sz w:val="26"/>
          <w:szCs w:val="26"/>
        </w:rPr>
        <w:t>«</w:t>
      </w:r>
      <w:r w:rsidRPr="00B605C9">
        <w:rPr>
          <w:rFonts w:ascii="Times New Roman" w:hAnsi="Times New Roman" w:cs="Times New Roman"/>
          <w:sz w:val="26"/>
          <w:szCs w:val="26"/>
        </w:rPr>
        <w:t xml:space="preserve">Развитие образования в </w:t>
      </w:r>
      <w:r>
        <w:rPr>
          <w:rFonts w:ascii="Times New Roman" w:hAnsi="Times New Roman" w:cs="Times New Roman"/>
          <w:sz w:val="26"/>
          <w:szCs w:val="26"/>
        </w:rPr>
        <w:t>Еланском муниципальном районе на 2021-2025 годы»</w:t>
      </w:r>
      <w:r w:rsidRPr="00B605C9">
        <w:rPr>
          <w:rFonts w:ascii="Times New Roman" w:hAnsi="Times New Roman" w:cs="Times New Roman"/>
          <w:sz w:val="26"/>
          <w:szCs w:val="26"/>
        </w:rPr>
        <w:t xml:space="preserve"> позволит достичь высокого качества образования, комплексного развития и стабильного функционирования системы образования </w:t>
      </w:r>
      <w:r>
        <w:rPr>
          <w:rFonts w:ascii="Times New Roman" w:hAnsi="Times New Roman" w:cs="Times New Roman"/>
          <w:sz w:val="26"/>
          <w:szCs w:val="26"/>
        </w:rPr>
        <w:t>Еланского района</w:t>
      </w:r>
      <w:r w:rsidRPr="00B605C9">
        <w:rPr>
          <w:rFonts w:ascii="Times New Roman" w:hAnsi="Times New Roman" w:cs="Times New Roman"/>
          <w:sz w:val="26"/>
          <w:szCs w:val="26"/>
        </w:rPr>
        <w:t>.</w:t>
      </w:r>
    </w:p>
    <w:p w:rsidR="00B605C9" w:rsidRPr="00B605C9" w:rsidRDefault="00B605C9" w:rsidP="00B605C9">
      <w:pPr>
        <w:pStyle w:val="ConsPlusNormal"/>
        <w:ind w:firstLine="708"/>
        <w:jc w:val="both"/>
        <w:outlineLvl w:val="1"/>
        <w:rPr>
          <w:rFonts w:ascii="Times New Roman" w:hAnsi="Times New Roman" w:cs="Times New Roman"/>
          <w:sz w:val="26"/>
          <w:szCs w:val="26"/>
        </w:rPr>
      </w:pPr>
      <w:r w:rsidRPr="00B605C9">
        <w:rPr>
          <w:rFonts w:ascii="Times New Roman" w:hAnsi="Times New Roman" w:cs="Times New Roman"/>
          <w:sz w:val="26"/>
          <w:szCs w:val="26"/>
        </w:rPr>
        <w:t xml:space="preserve">В ходе реализации </w:t>
      </w:r>
      <w:r w:rsidR="00A80429">
        <w:rPr>
          <w:rFonts w:ascii="Times New Roman" w:hAnsi="Times New Roman" w:cs="Times New Roman"/>
          <w:sz w:val="26"/>
          <w:szCs w:val="26"/>
        </w:rPr>
        <w:t>муниципальной программы</w:t>
      </w:r>
      <w:r w:rsidRPr="00B605C9">
        <w:rPr>
          <w:rFonts w:ascii="Times New Roman" w:hAnsi="Times New Roman" w:cs="Times New Roman"/>
          <w:sz w:val="26"/>
          <w:szCs w:val="26"/>
        </w:rPr>
        <w:t xml:space="preserve"> могут возникнуть финансово-экономические, нормативные, организационно-управленческие и социальные риски.</w:t>
      </w:r>
    </w:p>
    <w:p w:rsidR="00B605C9" w:rsidRPr="00B605C9" w:rsidRDefault="00B605C9" w:rsidP="00B605C9">
      <w:pPr>
        <w:pStyle w:val="ConsPlusNormal"/>
        <w:ind w:firstLine="708"/>
        <w:jc w:val="both"/>
        <w:outlineLvl w:val="1"/>
        <w:rPr>
          <w:rFonts w:ascii="Times New Roman" w:hAnsi="Times New Roman" w:cs="Times New Roman"/>
          <w:sz w:val="26"/>
          <w:szCs w:val="26"/>
        </w:rPr>
      </w:pPr>
      <w:proofErr w:type="gramStart"/>
      <w:r w:rsidRPr="00B605C9">
        <w:rPr>
          <w:rFonts w:ascii="Times New Roman" w:hAnsi="Times New Roman" w:cs="Times New Roman"/>
          <w:sz w:val="26"/>
          <w:szCs w:val="26"/>
        </w:rPr>
        <w:t xml:space="preserve">Финансово-экономические риски связаны с недофинансированием ряда мероприятий, в которых предполагается </w:t>
      </w:r>
      <w:proofErr w:type="spellStart"/>
      <w:r w:rsidRPr="00B605C9">
        <w:rPr>
          <w:rFonts w:ascii="Times New Roman" w:hAnsi="Times New Roman" w:cs="Times New Roman"/>
          <w:sz w:val="26"/>
          <w:szCs w:val="26"/>
        </w:rPr>
        <w:t>софинансирование</w:t>
      </w:r>
      <w:proofErr w:type="spellEnd"/>
      <w:r w:rsidRPr="00B605C9">
        <w:rPr>
          <w:rFonts w:ascii="Times New Roman" w:hAnsi="Times New Roman" w:cs="Times New Roman"/>
          <w:sz w:val="26"/>
          <w:szCs w:val="26"/>
        </w:rPr>
        <w:t xml:space="preserve"> деятельности по достижению целей </w:t>
      </w:r>
      <w:r w:rsidR="00167F0E">
        <w:rPr>
          <w:rFonts w:ascii="Times New Roman" w:hAnsi="Times New Roman" w:cs="Times New Roman"/>
          <w:sz w:val="26"/>
          <w:szCs w:val="26"/>
        </w:rPr>
        <w:t>муниципальной п</w:t>
      </w:r>
      <w:r w:rsidRPr="00B605C9">
        <w:rPr>
          <w:rFonts w:ascii="Times New Roman" w:hAnsi="Times New Roman" w:cs="Times New Roman"/>
          <w:sz w:val="26"/>
          <w:szCs w:val="26"/>
        </w:rPr>
        <w:t>рограммы, в том числе на федеральном, региональном, муниципальном уровнях.</w:t>
      </w:r>
      <w:proofErr w:type="gramEnd"/>
      <w:r w:rsidRPr="00B605C9">
        <w:rPr>
          <w:rFonts w:ascii="Times New Roman" w:hAnsi="Times New Roman" w:cs="Times New Roman"/>
          <w:sz w:val="26"/>
          <w:szCs w:val="26"/>
        </w:rPr>
        <w:t xml:space="preserve"> Минимизация этих рисков возможна через заключение договоров (соглашений) о реализации мероприятий, направленных на достижение целей </w:t>
      </w:r>
      <w:r w:rsidR="00167F0E" w:rsidRPr="00167F0E">
        <w:rPr>
          <w:rFonts w:ascii="Times New Roman" w:hAnsi="Times New Roman" w:cs="Times New Roman"/>
          <w:sz w:val="26"/>
          <w:szCs w:val="26"/>
        </w:rPr>
        <w:t>муниципальной программы</w:t>
      </w:r>
      <w:r w:rsidRPr="00B605C9">
        <w:rPr>
          <w:rFonts w:ascii="Times New Roman" w:hAnsi="Times New Roman" w:cs="Times New Roman"/>
          <w:sz w:val="26"/>
          <w:szCs w:val="26"/>
        </w:rPr>
        <w:t xml:space="preserve">, через институционализацию механизмов </w:t>
      </w:r>
      <w:proofErr w:type="spellStart"/>
      <w:r w:rsidRPr="00B605C9">
        <w:rPr>
          <w:rFonts w:ascii="Times New Roman" w:hAnsi="Times New Roman" w:cs="Times New Roman"/>
          <w:sz w:val="26"/>
          <w:szCs w:val="26"/>
        </w:rPr>
        <w:t>софинансирования</w:t>
      </w:r>
      <w:proofErr w:type="spellEnd"/>
      <w:r w:rsidRPr="00B605C9">
        <w:rPr>
          <w:rFonts w:ascii="Times New Roman" w:hAnsi="Times New Roman" w:cs="Times New Roman"/>
          <w:sz w:val="26"/>
          <w:szCs w:val="26"/>
        </w:rPr>
        <w:t>. Для снижения риска недостаточного финансирования необходимо обеспечение правильного расчета объемов средств федерального</w:t>
      </w:r>
      <w:r w:rsidR="00B53CA2">
        <w:rPr>
          <w:rFonts w:ascii="Times New Roman" w:hAnsi="Times New Roman" w:cs="Times New Roman"/>
          <w:sz w:val="26"/>
          <w:szCs w:val="26"/>
        </w:rPr>
        <w:t>,</w:t>
      </w:r>
      <w:r w:rsidRPr="00B605C9">
        <w:rPr>
          <w:rFonts w:ascii="Times New Roman" w:hAnsi="Times New Roman" w:cs="Times New Roman"/>
          <w:sz w:val="26"/>
          <w:szCs w:val="26"/>
        </w:rPr>
        <w:t xml:space="preserve"> областного</w:t>
      </w:r>
      <w:r w:rsidR="00B53CA2">
        <w:rPr>
          <w:rFonts w:ascii="Times New Roman" w:hAnsi="Times New Roman" w:cs="Times New Roman"/>
          <w:sz w:val="26"/>
          <w:szCs w:val="26"/>
        </w:rPr>
        <w:t>,</w:t>
      </w:r>
      <w:r w:rsidRPr="00B605C9">
        <w:rPr>
          <w:rFonts w:ascii="Times New Roman" w:hAnsi="Times New Roman" w:cs="Times New Roman"/>
          <w:sz w:val="26"/>
          <w:szCs w:val="26"/>
        </w:rPr>
        <w:t xml:space="preserve"> </w:t>
      </w:r>
      <w:r w:rsidR="00B53CA2">
        <w:rPr>
          <w:rFonts w:ascii="Times New Roman" w:hAnsi="Times New Roman" w:cs="Times New Roman"/>
          <w:sz w:val="26"/>
          <w:szCs w:val="26"/>
        </w:rPr>
        <w:t>местного бюджетов</w:t>
      </w:r>
      <w:r w:rsidRPr="00B605C9">
        <w:rPr>
          <w:rFonts w:ascii="Times New Roman" w:hAnsi="Times New Roman" w:cs="Times New Roman"/>
          <w:sz w:val="26"/>
          <w:szCs w:val="26"/>
        </w:rPr>
        <w:t>, а также средств, привлекаемых из внебюджетных источников.</w:t>
      </w:r>
    </w:p>
    <w:p w:rsidR="00B605C9" w:rsidRPr="00B605C9" w:rsidRDefault="00B605C9" w:rsidP="00B605C9">
      <w:pPr>
        <w:pStyle w:val="ConsPlusNormal"/>
        <w:ind w:firstLine="708"/>
        <w:jc w:val="both"/>
        <w:outlineLvl w:val="1"/>
        <w:rPr>
          <w:rFonts w:ascii="Times New Roman" w:hAnsi="Times New Roman" w:cs="Times New Roman"/>
          <w:sz w:val="26"/>
          <w:szCs w:val="26"/>
        </w:rPr>
      </w:pPr>
      <w:proofErr w:type="gramStart"/>
      <w:r w:rsidRPr="00B605C9">
        <w:rPr>
          <w:rFonts w:ascii="Times New Roman" w:hAnsi="Times New Roman" w:cs="Times New Roman"/>
          <w:sz w:val="26"/>
          <w:szCs w:val="26"/>
        </w:rPr>
        <w:t xml:space="preserve">Нормативные риски связаны с непринятием или несвоевременным принятием правовых актов, сопровождающих реализацию мероприятий </w:t>
      </w:r>
      <w:r w:rsidR="00167F0E" w:rsidRPr="00167F0E">
        <w:rPr>
          <w:rFonts w:ascii="Times New Roman" w:hAnsi="Times New Roman" w:cs="Times New Roman"/>
          <w:sz w:val="26"/>
          <w:szCs w:val="26"/>
        </w:rPr>
        <w:t>муниципальной программы</w:t>
      </w:r>
      <w:r w:rsidRPr="00B605C9">
        <w:rPr>
          <w:rFonts w:ascii="Times New Roman" w:hAnsi="Times New Roman" w:cs="Times New Roman"/>
          <w:sz w:val="26"/>
          <w:szCs w:val="26"/>
        </w:rPr>
        <w:t xml:space="preserve">, необходимостью внесения изменений в существующие правовые акты, влияющие на мероприятия </w:t>
      </w:r>
      <w:r w:rsidR="00167F0E" w:rsidRPr="00167F0E">
        <w:rPr>
          <w:rFonts w:ascii="Times New Roman" w:hAnsi="Times New Roman" w:cs="Times New Roman"/>
          <w:sz w:val="26"/>
          <w:szCs w:val="26"/>
        </w:rPr>
        <w:t>муниципальной программы</w:t>
      </w:r>
      <w:r w:rsidRPr="00B605C9">
        <w:rPr>
          <w:rFonts w:ascii="Times New Roman" w:hAnsi="Times New Roman" w:cs="Times New Roman"/>
          <w:sz w:val="26"/>
          <w:szCs w:val="26"/>
        </w:rPr>
        <w:t>.</w:t>
      </w:r>
      <w:proofErr w:type="gramEnd"/>
      <w:r w:rsidRPr="00B605C9">
        <w:rPr>
          <w:rFonts w:ascii="Times New Roman" w:hAnsi="Times New Roman" w:cs="Times New Roman"/>
          <w:sz w:val="26"/>
          <w:szCs w:val="26"/>
        </w:rPr>
        <w:t xml:space="preserve"> Устранение этих рисков возможно за счет обеспечения оперативного </w:t>
      </w:r>
      <w:proofErr w:type="gramStart"/>
      <w:r w:rsidRPr="00B605C9">
        <w:rPr>
          <w:rFonts w:ascii="Times New Roman" w:hAnsi="Times New Roman" w:cs="Times New Roman"/>
          <w:sz w:val="26"/>
          <w:szCs w:val="26"/>
        </w:rPr>
        <w:t>контроля за</w:t>
      </w:r>
      <w:proofErr w:type="gramEnd"/>
      <w:r w:rsidRPr="00B605C9">
        <w:rPr>
          <w:rFonts w:ascii="Times New Roman" w:hAnsi="Times New Roman" w:cs="Times New Roman"/>
          <w:sz w:val="26"/>
          <w:szCs w:val="26"/>
        </w:rPr>
        <w:t xml:space="preserve"> процессами разработки, согласования и утверждения правовых актов, своевременного внесения требуемых изменений.</w:t>
      </w:r>
    </w:p>
    <w:p w:rsidR="00B605C9" w:rsidRPr="00B605C9" w:rsidRDefault="00B605C9" w:rsidP="002D3352">
      <w:pPr>
        <w:pStyle w:val="ConsPlusNormal"/>
        <w:ind w:firstLine="708"/>
        <w:jc w:val="both"/>
        <w:outlineLvl w:val="1"/>
        <w:rPr>
          <w:rFonts w:ascii="Times New Roman" w:hAnsi="Times New Roman" w:cs="Times New Roman"/>
          <w:sz w:val="26"/>
          <w:szCs w:val="26"/>
        </w:rPr>
      </w:pPr>
      <w:r w:rsidRPr="00B605C9">
        <w:rPr>
          <w:rFonts w:ascii="Times New Roman" w:hAnsi="Times New Roman" w:cs="Times New Roman"/>
          <w:sz w:val="26"/>
          <w:szCs w:val="26"/>
        </w:rPr>
        <w:t xml:space="preserve">Организационно-управленческие риски связаны с несоблюдением сроков реализации мероприятий, недостаточной проработкой вопросов, решаемых в рамках </w:t>
      </w:r>
      <w:r w:rsidR="00167F0E" w:rsidRPr="00167F0E">
        <w:rPr>
          <w:rFonts w:ascii="Times New Roman" w:hAnsi="Times New Roman" w:cs="Times New Roman"/>
          <w:sz w:val="26"/>
          <w:szCs w:val="26"/>
        </w:rPr>
        <w:t>муниципальной программы</w:t>
      </w:r>
      <w:r w:rsidRPr="00B605C9">
        <w:rPr>
          <w:rFonts w:ascii="Times New Roman" w:hAnsi="Times New Roman" w:cs="Times New Roman"/>
          <w:sz w:val="26"/>
          <w:szCs w:val="26"/>
        </w:rPr>
        <w:t xml:space="preserve">, недостаточной подготовкой управленческого персонала, неадекватностью системы мониторинга реализации </w:t>
      </w:r>
      <w:r w:rsidR="00167F0E" w:rsidRPr="00167F0E">
        <w:rPr>
          <w:rFonts w:ascii="Times New Roman" w:hAnsi="Times New Roman" w:cs="Times New Roman"/>
          <w:sz w:val="26"/>
          <w:szCs w:val="26"/>
        </w:rPr>
        <w:t>муниципальной программы</w:t>
      </w:r>
      <w:r w:rsidRPr="00B605C9">
        <w:rPr>
          <w:rFonts w:ascii="Times New Roman" w:hAnsi="Times New Roman" w:cs="Times New Roman"/>
          <w:sz w:val="26"/>
          <w:szCs w:val="26"/>
        </w:rPr>
        <w:t xml:space="preserve">. Риск несоблюдения сроков преодолевается за счет обеспечения резервных сроков исполнения мероприятий и организации </w:t>
      </w:r>
      <w:proofErr w:type="spellStart"/>
      <w:r w:rsidRPr="00B605C9">
        <w:rPr>
          <w:rFonts w:ascii="Times New Roman" w:hAnsi="Times New Roman" w:cs="Times New Roman"/>
          <w:sz w:val="26"/>
          <w:szCs w:val="26"/>
        </w:rPr>
        <w:t>операционального</w:t>
      </w:r>
      <w:proofErr w:type="spellEnd"/>
      <w:r w:rsidRPr="00B605C9">
        <w:rPr>
          <w:rFonts w:ascii="Times New Roman" w:hAnsi="Times New Roman" w:cs="Times New Roman"/>
          <w:sz w:val="26"/>
          <w:szCs w:val="26"/>
        </w:rPr>
        <w:t xml:space="preserve"> сопровождения процесса реализации мероприятий </w:t>
      </w:r>
      <w:r w:rsidR="00167F0E" w:rsidRPr="00167F0E">
        <w:rPr>
          <w:rFonts w:ascii="Times New Roman" w:hAnsi="Times New Roman" w:cs="Times New Roman"/>
          <w:sz w:val="26"/>
          <w:szCs w:val="26"/>
        </w:rPr>
        <w:t>муниципальной программы</w:t>
      </w:r>
      <w:r w:rsidRPr="00B605C9">
        <w:rPr>
          <w:rFonts w:ascii="Times New Roman" w:hAnsi="Times New Roman" w:cs="Times New Roman"/>
          <w:sz w:val="26"/>
          <w:szCs w:val="26"/>
        </w:rPr>
        <w:t xml:space="preserve">.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w:t>
      </w:r>
      <w:r w:rsidR="00167F0E" w:rsidRPr="00167F0E">
        <w:rPr>
          <w:rFonts w:ascii="Times New Roman" w:hAnsi="Times New Roman" w:cs="Times New Roman"/>
          <w:sz w:val="26"/>
          <w:szCs w:val="26"/>
        </w:rPr>
        <w:t>муниципальной программы</w:t>
      </w:r>
      <w:r w:rsidRPr="00B605C9">
        <w:rPr>
          <w:rFonts w:ascii="Times New Roman" w:hAnsi="Times New Roman" w:cs="Times New Roman"/>
          <w:sz w:val="26"/>
          <w:szCs w:val="26"/>
        </w:rPr>
        <w:t xml:space="preserve">, несогласованности действий ответственного исполнителя и участников </w:t>
      </w:r>
      <w:r w:rsidR="00167F0E" w:rsidRPr="00167F0E">
        <w:rPr>
          <w:rFonts w:ascii="Times New Roman" w:hAnsi="Times New Roman" w:cs="Times New Roman"/>
          <w:sz w:val="26"/>
          <w:szCs w:val="26"/>
        </w:rPr>
        <w:t>муниципальной программы</w:t>
      </w:r>
      <w:r w:rsidRPr="00B605C9">
        <w:rPr>
          <w:rFonts w:ascii="Times New Roman" w:hAnsi="Times New Roman" w:cs="Times New Roman"/>
          <w:sz w:val="26"/>
          <w:szCs w:val="26"/>
        </w:rPr>
        <w:t xml:space="preserve">, низкому качеству реализации мероприятий на местном уровне и уровне образовательных организаций. Устранение риска возможно за счет реализации единого механизма, обеспечивающего проведение постоянного и оперативного мониторинга (в том числе социологического) реализации </w:t>
      </w:r>
      <w:r w:rsidR="00167F0E" w:rsidRPr="00167F0E">
        <w:rPr>
          <w:rFonts w:ascii="Times New Roman" w:hAnsi="Times New Roman" w:cs="Times New Roman"/>
          <w:sz w:val="26"/>
          <w:szCs w:val="26"/>
        </w:rPr>
        <w:t>муниципальной программы</w:t>
      </w:r>
      <w:r w:rsidR="00167F0E">
        <w:rPr>
          <w:rFonts w:ascii="Times New Roman" w:hAnsi="Times New Roman" w:cs="Times New Roman"/>
          <w:sz w:val="26"/>
          <w:szCs w:val="26"/>
        </w:rPr>
        <w:t xml:space="preserve"> и ее п</w:t>
      </w:r>
      <w:r w:rsidRPr="00B605C9">
        <w:rPr>
          <w:rFonts w:ascii="Times New Roman" w:hAnsi="Times New Roman" w:cs="Times New Roman"/>
          <w:sz w:val="26"/>
          <w:szCs w:val="26"/>
        </w:rPr>
        <w:t xml:space="preserve">одпрограмм, а также за счет корректировки </w:t>
      </w:r>
      <w:r w:rsidR="00167F0E" w:rsidRPr="00167F0E">
        <w:rPr>
          <w:rFonts w:ascii="Times New Roman" w:hAnsi="Times New Roman" w:cs="Times New Roman"/>
          <w:sz w:val="26"/>
          <w:szCs w:val="26"/>
        </w:rPr>
        <w:t>муниципальной программы</w:t>
      </w:r>
      <w:r w:rsidRPr="00B605C9">
        <w:rPr>
          <w:rFonts w:ascii="Times New Roman" w:hAnsi="Times New Roman" w:cs="Times New Roman"/>
          <w:sz w:val="26"/>
          <w:szCs w:val="26"/>
        </w:rPr>
        <w:t xml:space="preserve"> на основе анализа данных мониторинга. </w:t>
      </w:r>
    </w:p>
    <w:p w:rsidR="00B605C9" w:rsidRPr="00B605C9" w:rsidRDefault="00B605C9" w:rsidP="002D3352">
      <w:pPr>
        <w:pStyle w:val="ConsPlusNormal"/>
        <w:ind w:firstLine="708"/>
        <w:jc w:val="both"/>
        <w:outlineLvl w:val="1"/>
        <w:rPr>
          <w:rFonts w:ascii="Times New Roman" w:hAnsi="Times New Roman" w:cs="Times New Roman"/>
          <w:sz w:val="26"/>
          <w:szCs w:val="26"/>
        </w:rPr>
      </w:pPr>
      <w:r w:rsidRPr="00B605C9">
        <w:rPr>
          <w:rFonts w:ascii="Times New Roman" w:hAnsi="Times New Roman" w:cs="Times New Roman"/>
          <w:sz w:val="26"/>
          <w:szCs w:val="26"/>
        </w:rPr>
        <w:t xml:space="preserve">Социальные риски могут выразиться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w:t>
      </w:r>
      <w:r w:rsidR="00167F0E" w:rsidRPr="00167F0E">
        <w:rPr>
          <w:rFonts w:ascii="Times New Roman" w:hAnsi="Times New Roman" w:cs="Times New Roman"/>
          <w:sz w:val="26"/>
          <w:szCs w:val="26"/>
        </w:rPr>
        <w:t>муниципальной программы</w:t>
      </w:r>
      <w:r w:rsidRPr="00B605C9">
        <w:rPr>
          <w:rFonts w:ascii="Times New Roman" w:hAnsi="Times New Roman" w:cs="Times New Roman"/>
          <w:sz w:val="26"/>
          <w:szCs w:val="26"/>
        </w:rPr>
        <w:t xml:space="preserve"> результатов, с ошибками в реализации мероприятий,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w:t>
      </w:r>
      <w:r w:rsidR="002D3352">
        <w:rPr>
          <w:rFonts w:ascii="Times New Roman" w:hAnsi="Times New Roman" w:cs="Times New Roman"/>
          <w:sz w:val="26"/>
          <w:szCs w:val="26"/>
        </w:rPr>
        <w:t xml:space="preserve"> </w:t>
      </w:r>
      <w:r w:rsidR="00167F0E" w:rsidRPr="00167F0E">
        <w:rPr>
          <w:rFonts w:ascii="Times New Roman" w:hAnsi="Times New Roman" w:cs="Times New Roman"/>
          <w:sz w:val="26"/>
          <w:szCs w:val="26"/>
        </w:rPr>
        <w:t>муниципальной программы</w:t>
      </w:r>
      <w:r w:rsidRPr="00B605C9">
        <w:rPr>
          <w:rFonts w:ascii="Times New Roman" w:hAnsi="Times New Roman" w:cs="Times New Roman"/>
          <w:sz w:val="26"/>
          <w:szCs w:val="26"/>
        </w:rPr>
        <w:t xml:space="preserve">. Важно также </w:t>
      </w:r>
      <w:r w:rsidRPr="00B605C9">
        <w:rPr>
          <w:rFonts w:ascii="Times New Roman" w:hAnsi="Times New Roman" w:cs="Times New Roman"/>
          <w:sz w:val="26"/>
          <w:szCs w:val="26"/>
        </w:rPr>
        <w:lastRenderedPageBreak/>
        <w:t xml:space="preserve">демонстрировать достижения реализации </w:t>
      </w:r>
      <w:r w:rsidR="00167F0E" w:rsidRPr="00167F0E">
        <w:rPr>
          <w:rFonts w:ascii="Times New Roman" w:hAnsi="Times New Roman" w:cs="Times New Roman"/>
          <w:sz w:val="26"/>
          <w:szCs w:val="26"/>
        </w:rPr>
        <w:t>муниципальной программы</w:t>
      </w:r>
      <w:r w:rsidRPr="00B605C9">
        <w:rPr>
          <w:rFonts w:ascii="Times New Roman" w:hAnsi="Times New Roman" w:cs="Times New Roman"/>
          <w:sz w:val="26"/>
          <w:szCs w:val="26"/>
        </w:rPr>
        <w:t xml:space="preserve"> и формировать группы лидеров </w:t>
      </w:r>
      <w:r w:rsidR="002D3352">
        <w:rPr>
          <w:rFonts w:ascii="Times New Roman" w:hAnsi="Times New Roman" w:cs="Times New Roman"/>
          <w:sz w:val="26"/>
          <w:szCs w:val="26"/>
        </w:rPr>
        <w:t>муниципальной</w:t>
      </w:r>
      <w:r w:rsidRPr="00B605C9">
        <w:rPr>
          <w:rFonts w:ascii="Times New Roman" w:hAnsi="Times New Roman" w:cs="Times New Roman"/>
          <w:sz w:val="26"/>
          <w:szCs w:val="26"/>
        </w:rPr>
        <w:t xml:space="preserve"> системы образования.</w:t>
      </w:r>
    </w:p>
    <w:p w:rsidR="00B605C9" w:rsidRPr="00B605C9" w:rsidRDefault="00B605C9" w:rsidP="002D3352">
      <w:pPr>
        <w:pStyle w:val="ConsPlusNormal"/>
        <w:ind w:firstLine="708"/>
        <w:jc w:val="both"/>
        <w:outlineLvl w:val="1"/>
        <w:rPr>
          <w:rFonts w:ascii="Times New Roman" w:hAnsi="Times New Roman" w:cs="Times New Roman"/>
          <w:sz w:val="26"/>
          <w:szCs w:val="26"/>
        </w:rPr>
      </w:pPr>
      <w:r w:rsidRPr="00B605C9">
        <w:rPr>
          <w:rFonts w:ascii="Times New Roman" w:hAnsi="Times New Roman" w:cs="Times New Roman"/>
          <w:sz w:val="26"/>
          <w:szCs w:val="26"/>
        </w:rPr>
        <w:t>Указанные риски, а также способы их м</w:t>
      </w:r>
      <w:r w:rsidR="00167F0E">
        <w:rPr>
          <w:rFonts w:ascii="Times New Roman" w:hAnsi="Times New Roman" w:cs="Times New Roman"/>
          <w:sz w:val="26"/>
          <w:szCs w:val="26"/>
        </w:rPr>
        <w:t>инимизации характерны для всех п</w:t>
      </w:r>
      <w:r w:rsidR="002D3352">
        <w:rPr>
          <w:rFonts w:ascii="Times New Roman" w:hAnsi="Times New Roman" w:cs="Times New Roman"/>
          <w:sz w:val="26"/>
          <w:szCs w:val="26"/>
        </w:rPr>
        <w:t xml:space="preserve">одпрограмм </w:t>
      </w:r>
      <w:r w:rsidR="00843AB2">
        <w:rPr>
          <w:rFonts w:ascii="Times New Roman" w:hAnsi="Times New Roman" w:cs="Times New Roman"/>
          <w:sz w:val="26"/>
          <w:szCs w:val="26"/>
        </w:rPr>
        <w:t xml:space="preserve">муниципальной </w:t>
      </w:r>
      <w:r w:rsidR="002D3352">
        <w:rPr>
          <w:rFonts w:ascii="Times New Roman" w:hAnsi="Times New Roman" w:cs="Times New Roman"/>
          <w:sz w:val="26"/>
          <w:szCs w:val="26"/>
        </w:rPr>
        <w:t xml:space="preserve"> </w:t>
      </w:r>
      <w:r w:rsidR="00167F0E">
        <w:rPr>
          <w:rFonts w:ascii="Times New Roman" w:hAnsi="Times New Roman" w:cs="Times New Roman"/>
          <w:sz w:val="26"/>
          <w:szCs w:val="26"/>
        </w:rPr>
        <w:t>п</w:t>
      </w:r>
      <w:r w:rsidRPr="00B605C9">
        <w:rPr>
          <w:rFonts w:ascii="Times New Roman" w:hAnsi="Times New Roman" w:cs="Times New Roman"/>
          <w:sz w:val="26"/>
          <w:szCs w:val="26"/>
        </w:rPr>
        <w:t>рограммы.</w:t>
      </w:r>
    </w:p>
    <w:p w:rsidR="00B107C4" w:rsidRDefault="00843AB2" w:rsidP="00167F0E">
      <w:pPr>
        <w:pStyle w:val="ConsPlusNormal"/>
        <w:ind w:firstLine="708"/>
        <w:jc w:val="both"/>
        <w:outlineLvl w:val="1"/>
        <w:rPr>
          <w:rFonts w:ascii="Times New Roman" w:hAnsi="Times New Roman" w:cs="Times New Roman"/>
          <w:sz w:val="26"/>
          <w:szCs w:val="26"/>
        </w:rPr>
      </w:pPr>
      <w:r>
        <w:rPr>
          <w:rFonts w:ascii="Times New Roman" w:hAnsi="Times New Roman" w:cs="Times New Roman"/>
          <w:sz w:val="26"/>
          <w:szCs w:val="26"/>
        </w:rPr>
        <w:t>Муниципальная</w:t>
      </w:r>
      <w:r w:rsidR="00B605C9" w:rsidRPr="00B605C9">
        <w:rPr>
          <w:rFonts w:ascii="Times New Roman" w:hAnsi="Times New Roman" w:cs="Times New Roman"/>
          <w:sz w:val="26"/>
          <w:szCs w:val="26"/>
        </w:rPr>
        <w:t xml:space="preserve"> программа сохраняет преемственность в реализации целей, задач и мероприятий </w:t>
      </w:r>
      <w:r>
        <w:rPr>
          <w:rFonts w:ascii="Times New Roman" w:hAnsi="Times New Roman" w:cs="Times New Roman"/>
          <w:sz w:val="26"/>
          <w:szCs w:val="26"/>
        </w:rPr>
        <w:t>районной муниципальной</w:t>
      </w:r>
      <w:r w:rsidR="00B605C9" w:rsidRPr="00B605C9">
        <w:rPr>
          <w:rFonts w:ascii="Times New Roman" w:hAnsi="Times New Roman" w:cs="Times New Roman"/>
          <w:sz w:val="26"/>
          <w:szCs w:val="26"/>
        </w:rPr>
        <w:t xml:space="preserve"> программы </w:t>
      </w:r>
      <w:r>
        <w:rPr>
          <w:rFonts w:ascii="Times New Roman" w:hAnsi="Times New Roman" w:cs="Times New Roman"/>
          <w:sz w:val="26"/>
          <w:szCs w:val="26"/>
        </w:rPr>
        <w:t>«Развитие образования»</w:t>
      </w:r>
      <w:r w:rsidR="00B605C9" w:rsidRPr="00B605C9">
        <w:rPr>
          <w:rFonts w:ascii="Times New Roman" w:hAnsi="Times New Roman" w:cs="Times New Roman"/>
          <w:sz w:val="26"/>
          <w:szCs w:val="26"/>
        </w:rPr>
        <w:t xml:space="preserve"> на 2014 - 2020 годы, утвержденной постановлением </w:t>
      </w:r>
      <w:r>
        <w:rPr>
          <w:rFonts w:ascii="Times New Roman" w:hAnsi="Times New Roman" w:cs="Times New Roman"/>
          <w:sz w:val="26"/>
          <w:szCs w:val="26"/>
        </w:rPr>
        <w:t xml:space="preserve">Администрации Еланского муниципального района </w:t>
      </w:r>
      <w:r w:rsidR="00B605C9" w:rsidRPr="00B605C9">
        <w:rPr>
          <w:rFonts w:ascii="Times New Roman" w:hAnsi="Times New Roman" w:cs="Times New Roman"/>
          <w:sz w:val="26"/>
          <w:szCs w:val="26"/>
        </w:rPr>
        <w:t xml:space="preserve">Волгоградской области от </w:t>
      </w:r>
      <w:r>
        <w:rPr>
          <w:rFonts w:ascii="Times New Roman" w:hAnsi="Times New Roman" w:cs="Times New Roman"/>
          <w:sz w:val="26"/>
          <w:szCs w:val="26"/>
        </w:rPr>
        <w:t>17</w:t>
      </w:r>
      <w:r w:rsidR="00B605C9" w:rsidRPr="00B605C9">
        <w:rPr>
          <w:rFonts w:ascii="Times New Roman" w:hAnsi="Times New Roman" w:cs="Times New Roman"/>
          <w:sz w:val="26"/>
          <w:szCs w:val="26"/>
        </w:rPr>
        <w:t xml:space="preserve"> </w:t>
      </w:r>
      <w:r>
        <w:rPr>
          <w:rFonts w:ascii="Times New Roman" w:hAnsi="Times New Roman" w:cs="Times New Roman"/>
          <w:sz w:val="26"/>
          <w:szCs w:val="26"/>
        </w:rPr>
        <w:t>декабря</w:t>
      </w:r>
      <w:r w:rsidR="00B605C9" w:rsidRPr="00B605C9">
        <w:rPr>
          <w:rFonts w:ascii="Times New Roman" w:hAnsi="Times New Roman" w:cs="Times New Roman"/>
          <w:sz w:val="26"/>
          <w:szCs w:val="26"/>
        </w:rPr>
        <w:t xml:space="preserve"> 2013 г. N </w:t>
      </w:r>
      <w:r>
        <w:rPr>
          <w:rFonts w:ascii="Times New Roman" w:hAnsi="Times New Roman" w:cs="Times New Roman"/>
          <w:sz w:val="26"/>
          <w:szCs w:val="26"/>
        </w:rPr>
        <w:t>410.</w:t>
      </w:r>
      <w:r w:rsidR="00B605C9" w:rsidRPr="00B605C9">
        <w:rPr>
          <w:rFonts w:ascii="Times New Roman" w:hAnsi="Times New Roman" w:cs="Times New Roman"/>
          <w:sz w:val="26"/>
          <w:szCs w:val="26"/>
        </w:rPr>
        <w:t xml:space="preserve"> </w:t>
      </w:r>
    </w:p>
    <w:p w:rsidR="00843AB2" w:rsidRPr="00B605C9" w:rsidRDefault="00843AB2" w:rsidP="00B605C9">
      <w:pPr>
        <w:pStyle w:val="ConsPlusNormal"/>
        <w:jc w:val="both"/>
        <w:outlineLvl w:val="1"/>
        <w:rPr>
          <w:rFonts w:ascii="Times New Roman" w:hAnsi="Times New Roman" w:cs="Times New Roman"/>
          <w:sz w:val="26"/>
          <w:szCs w:val="26"/>
        </w:rPr>
      </w:pPr>
    </w:p>
    <w:p w:rsidR="00A45E1B" w:rsidRPr="00FC3234" w:rsidRDefault="00A45E1B" w:rsidP="005F68E1">
      <w:pPr>
        <w:pStyle w:val="ConsPlusNormal"/>
        <w:jc w:val="center"/>
        <w:outlineLvl w:val="1"/>
        <w:rPr>
          <w:rFonts w:ascii="Times New Roman" w:hAnsi="Times New Roman" w:cs="Times New Roman"/>
          <w:b/>
          <w:sz w:val="26"/>
          <w:szCs w:val="26"/>
        </w:rPr>
      </w:pPr>
      <w:r w:rsidRPr="00FC3234">
        <w:rPr>
          <w:rFonts w:ascii="Times New Roman" w:hAnsi="Times New Roman" w:cs="Times New Roman"/>
          <w:b/>
          <w:sz w:val="26"/>
          <w:szCs w:val="26"/>
        </w:rPr>
        <w:t>2. Цели, задачи, сроки и этапы реализации</w:t>
      </w:r>
      <w:r w:rsidR="000D6994" w:rsidRPr="00FC3234">
        <w:rPr>
          <w:rFonts w:ascii="Times New Roman" w:hAnsi="Times New Roman" w:cs="Times New Roman"/>
          <w:b/>
          <w:sz w:val="26"/>
          <w:szCs w:val="26"/>
        </w:rPr>
        <w:t xml:space="preserve"> </w:t>
      </w:r>
      <w:r w:rsidR="0085508F" w:rsidRPr="00FC3234">
        <w:rPr>
          <w:rFonts w:ascii="Times New Roman" w:hAnsi="Times New Roman" w:cs="Times New Roman"/>
          <w:b/>
          <w:sz w:val="26"/>
          <w:szCs w:val="26"/>
        </w:rPr>
        <w:t>муниципальной</w:t>
      </w:r>
      <w:r w:rsidRPr="00FC3234">
        <w:rPr>
          <w:rFonts w:ascii="Times New Roman" w:hAnsi="Times New Roman" w:cs="Times New Roman"/>
          <w:b/>
          <w:sz w:val="26"/>
          <w:szCs w:val="26"/>
        </w:rPr>
        <w:t xml:space="preserve"> программы</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Целью</w:t>
      </w:r>
      <w:r w:rsidR="0085508F" w:rsidRPr="00FC3234">
        <w:rPr>
          <w:rFonts w:ascii="Times New Roman" w:hAnsi="Times New Roman" w:cs="Times New Roman"/>
          <w:sz w:val="26"/>
          <w:szCs w:val="26"/>
        </w:rPr>
        <w:t xml:space="preserve"> муниципальной</w:t>
      </w:r>
      <w:r w:rsidRPr="00FC3234">
        <w:rPr>
          <w:rFonts w:ascii="Times New Roman" w:hAnsi="Times New Roman" w:cs="Times New Roman"/>
          <w:sz w:val="26"/>
          <w:szCs w:val="26"/>
        </w:rPr>
        <w:t xml:space="preserve"> программы является обеспечение высокого качества образования в соответствии с меняющимися запросами населения и перспективными задачами социально-экономического развития </w:t>
      </w:r>
      <w:r w:rsidR="0018128E">
        <w:rPr>
          <w:rFonts w:ascii="Times New Roman" w:hAnsi="Times New Roman" w:cs="Times New Roman"/>
          <w:sz w:val="26"/>
          <w:szCs w:val="26"/>
        </w:rPr>
        <w:t>Еланского</w:t>
      </w:r>
      <w:r w:rsidR="0085508F" w:rsidRPr="00FC3234">
        <w:rPr>
          <w:rFonts w:ascii="Times New Roman" w:hAnsi="Times New Roman" w:cs="Times New Roman"/>
          <w:sz w:val="26"/>
          <w:szCs w:val="26"/>
        </w:rPr>
        <w:t xml:space="preserve"> муниципального района </w:t>
      </w:r>
      <w:r w:rsidRPr="00FC3234">
        <w:rPr>
          <w:rFonts w:ascii="Times New Roman" w:hAnsi="Times New Roman" w:cs="Times New Roman"/>
          <w:sz w:val="26"/>
          <w:szCs w:val="26"/>
        </w:rPr>
        <w:t>Волгоградской области.</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Для достижения названной цели предусматривается решение следующих задач:</w:t>
      </w:r>
    </w:p>
    <w:p w:rsidR="00A45E1B" w:rsidRPr="00FC3234" w:rsidRDefault="0018128E" w:rsidP="0018128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A45E1B" w:rsidRPr="00FC3234">
        <w:rPr>
          <w:rFonts w:ascii="Times New Roman" w:hAnsi="Times New Roman" w:cs="Times New Roman"/>
          <w:sz w:val="26"/>
          <w:szCs w:val="26"/>
        </w:rPr>
        <w:t>формирование гибкой, подотчетной обществу системы непрерывного образования, развивающей человеческий потенциал и обеспечивающей текущие и перспективные потребности социально-экономическог</w:t>
      </w:r>
      <w:r w:rsidR="0085508F" w:rsidRPr="00FC3234">
        <w:rPr>
          <w:rFonts w:ascii="Times New Roman" w:hAnsi="Times New Roman" w:cs="Times New Roman"/>
          <w:sz w:val="26"/>
          <w:szCs w:val="26"/>
        </w:rPr>
        <w:t xml:space="preserve">о развития </w:t>
      </w:r>
      <w:r>
        <w:rPr>
          <w:rFonts w:ascii="Times New Roman" w:hAnsi="Times New Roman" w:cs="Times New Roman"/>
          <w:sz w:val="26"/>
          <w:szCs w:val="26"/>
        </w:rPr>
        <w:t>Еланского</w:t>
      </w:r>
      <w:r w:rsidR="0085508F" w:rsidRPr="00FC3234">
        <w:rPr>
          <w:rFonts w:ascii="Times New Roman" w:hAnsi="Times New Roman" w:cs="Times New Roman"/>
          <w:sz w:val="26"/>
          <w:szCs w:val="26"/>
        </w:rPr>
        <w:t xml:space="preserve"> муниципального района</w:t>
      </w:r>
      <w:r w:rsidR="00816C89">
        <w:rPr>
          <w:rFonts w:ascii="Times New Roman" w:hAnsi="Times New Roman" w:cs="Times New Roman"/>
          <w:sz w:val="26"/>
          <w:szCs w:val="26"/>
        </w:rPr>
        <w:t xml:space="preserve"> Волгоградской области</w:t>
      </w:r>
      <w:r w:rsidR="00A45E1B" w:rsidRPr="00FC3234">
        <w:rPr>
          <w:rFonts w:ascii="Times New Roman" w:hAnsi="Times New Roman" w:cs="Times New Roman"/>
          <w:sz w:val="26"/>
          <w:szCs w:val="26"/>
        </w:rPr>
        <w:t>;</w:t>
      </w:r>
    </w:p>
    <w:p w:rsidR="00A45E1B" w:rsidRPr="00FC3234" w:rsidRDefault="0018128E" w:rsidP="0018128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A45E1B" w:rsidRPr="00FC3234">
        <w:rPr>
          <w:rFonts w:ascii="Times New Roman" w:hAnsi="Times New Roman" w:cs="Times New Roman"/>
          <w:sz w:val="26"/>
          <w:szCs w:val="26"/>
        </w:rPr>
        <w:t>развитие инфраструктуры и организационно-</w:t>
      </w:r>
      <w:proofErr w:type="gramStart"/>
      <w:r w:rsidR="00A45E1B" w:rsidRPr="00FC3234">
        <w:rPr>
          <w:rFonts w:ascii="Times New Roman" w:hAnsi="Times New Roman" w:cs="Times New Roman"/>
          <w:sz w:val="26"/>
          <w:szCs w:val="26"/>
        </w:rPr>
        <w:t>экономических механизмов</w:t>
      </w:r>
      <w:proofErr w:type="gramEnd"/>
      <w:r w:rsidR="00A45E1B" w:rsidRPr="00FC3234">
        <w:rPr>
          <w:rFonts w:ascii="Times New Roman" w:hAnsi="Times New Roman" w:cs="Times New Roman"/>
          <w:sz w:val="26"/>
          <w:szCs w:val="26"/>
        </w:rPr>
        <w:t>, обеспечивающих максимально равную доступность услуг дошкольного, общего, и дополнительного образования детей;</w:t>
      </w:r>
    </w:p>
    <w:p w:rsidR="00A45E1B" w:rsidRPr="00FC3234" w:rsidRDefault="0018128E" w:rsidP="0018128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A45E1B" w:rsidRPr="00FC3234">
        <w:rPr>
          <w:rFonts w:ascii="Times New Roman" w:hAnsi="Times New Roman" w:cs="Times New Roman"/>
          <w:sz w:val="26"/>
          <w:szCs w:val="26"/>
        </w:rPr>
        <w:t>модернизация образовательных программ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A45E1B" w:rsidRPr="00FC3234" w:rsidRDefault="0018128E" w:rsidP="0018128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A45E1B" w:rsidRPr="00FC3234">
        <w:rPr>
          <w:rFonts w:ascii="Times New Roman" w:hAnsi="Times New Roman" w:cs="Times New Roman"/>
          <w:sz w:val="26"/>
          <w:szCs w:val="26"/>
        </w:rPr>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A45E1B" w:rsidRPr="00FC3234" w:rsidRDefault="0018128E" w:rsidP="0018128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A45E1B" w:rsidRPr="00FC3234">
        <w:rPr>
          <w:rFonts w:ascii="Times New Roman" w:hAnsi="Times New Roman" w:cs="Times New Roman"/>
          <w:sz w:val="26"/>
          <w:szCs w:val="26"/>
        </w:rPr>
        <w:t>удовлетворение запросов населения в получении образования, соответствующего требованиям государственной образовательной политики, приоритетам социально-экономического развития Волгоградской области.</w:t>
      </w:r>
    </w:p>
    <w:p w:rsidR="00A45E1B" w:rsidRPr="00FC3234" w:rsidRDefault="0085508F" w:rsidP="0018128E">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Муниципальная</w:t>
      </w:r>
      <w:r w:rsidR="00A45E1B" w:rsidRPr="00FC3234">
        <w:rPr>
          <w:rFonts w:ascii="Times New Roman" w:hAnsi="Times New Roman" w:cs="Times New Roman"/>
          <w:sz w:val="26"/>
          <w:szCs w:val="26"/>
        </w:rPr>
        <w:t xml:space="preserve"> программа реализуется в 20</w:t>
      </w:r>
      <w:r w:rsidR="0018128E">
        <w:rPr>
          <w:rFonts w:ascii="Times New Roman" w:hAnsi="Times New Roman" w:cs="Times New Roman"/>
          <w:sz w:val="26"/>
          <w:szCs w:val="26"/>
        </w:rPr>
        <w:t>21</w:t>
      </w:r>
      <w:r w:rsidR="00A45E1B" w:rsidRPr="00FC3234">
        <w:rPr>
          <w:rFonts w:ascii="Times New Roman" w:hAnsi="Times New Roman" w:cs="Times New Roman"/>
          <w:sz w:val="26"/>
          <w:szCs w:val="26"/>
        </w:rPr>
        <w:t xml:space="preserve"> - 2025 годах</w:t>
      </w:r>
      <w:r w:rsidR="0018128E">
        <w:rPr>
          <w:rFonts w:ascii="Times New Roman" w:hAnsi="Times New Roman" w:cs="Times New Roman"/>
          <w:sz w:val="26"/>
          <w:szCs w:val="26"/>
        </w:rPr>
        <w:t xml:space="preserve">, </w:t>
      </w:r>
      <w:r w:rsidR="00A45E1B" w:rsidRPr="00FC3234">
        <w:rPr>
          <w:rFonts w:ascii="Times New Roman" w:hAnsi="Times New Roman" w:cs="Times New Roman"/>
          <w:sz w:val="26"/>
          <w:szCs w:val="26"/>
        </w:rPr>
        <w:t xml:space="preserve"> </w:t>
      </w:r>
      <w:r w:rsidR="0018128E">
        <w:rPr>
          <w:rFonts w:ascii="Times New Roman" w:hAnsi="Times New Roman" w:cs="Times New Roman"/>
          <w:sz w:val="26"/>
          <w:szCs w:val="26"/>
        </w:rPr>
        <w:t>этапы реализации муниципальной программы не выделяются.</w:t>
      </w:r>
    </w:p>
    <w:p w:rsidR="00A45E1B" w:rsidRPr="00FC3234" w:rsidRDefault="0018128E" w:rsidP="005F68E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В ходе </w:t>
      </w:r>
      <w:r w:rsidR="0085508F" w:rsidRPr="00FC3234">
        <w:rPr>
          <w:rFonts w:ascii="Times New Roman" w:hAnsi="Times New Roman" w:cs="Times New Roman"/>
          <w:sz w:val="26"/>
          <w:szCs w:val="26"/>
        </w:rPr>
        <w:t>реализации муниципальной</w:t>
      </w:r>
      <w:r w:rsidR="00A45E1B" w:rsidRPr="00FC3234">
        <w:rPr>
          <w:rFonts w:ascii="Times New Roman" w:hAnsi="Times New Roman" w:cs="Times New Roman"/>
          <w:sz w:val="26"/>
          <w:szCs w:val="26"/>
        </w:rPr>
        <w:t xml:space="preserve"> программы будут достигнуты ожидаемые результаты, которые найдут отражение в значениях целевых показателей по состоянию </w:t>
      </w:r>
      <w:proofErr w:type="gramStart"/>
      <w:r w:rsidR="00A45E1B" w:rsidRPr="00FC3234">
        <w:rPr>
          <w:rFonts w:ascii="Times New Roman" w:hAnsi="Times New Roman" w:cs="Times New Roman"/>
          <w:sz w:val="26"/>
          <w:szCs w:val="26"/>
        </w:rPr>
        <w:t xml:space="preserve">на </w:t>
      </w:r>
      <w:r>
        <w:rPr>
          <w:rFonts w:ascii="Times New Roman" w:hAnsi="Times New Roman" w:cs="Times New Roman"/>
          <w:sz w:val="26"/>
          <w:szCs w:val="26"/>
        </w:rPr>
        <w:t>конец</w:t>
      </w:r>
      <w:proofErr w:type="gramEnd"/>
      <w:r w:rsidR="00A45E1B" w:rsidRPr="00FC3234">
        <w:rPr>
          <w:rFonts w:ascii="Times New Roman" w:hAnsi="Times New Roman" w:cs="Times New Roman"/>
          <w:sz w:val="26"/>
          <w:szCs w:val="26"/>
        </w:rPr>
        <w:t xml:space="preserve"> 2025 года.</w:t>
      </w:r>
    </w:p>
    <w:p w:rsidR="00A45E1B" w:rsidRPr="00FC3234" w:rsidRDefault="00E91EFD" w:rsidP="005F68E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О</w:t>
      </w:r>
      <w:r w:rsidR="00A45E1B" w:rsidRPr="00FC3234">
        <w:rPr>
          <w:rFonts w:ascii="Times New Roman" w:hAnsi="Times New Roman" w:cs="Times New Roman"/>
          <w:sz w:val="26"/>
          <w:szCs w:val="26"/>
        </w:rPr>
        <w:t>сно</w:t>
      </w:r>
      <w:r w:rsidR="0085508F" w:rsidRPr="00FC3234">
        <w:rPr>
          <w:rFonts w:ascii="Times New Roman" w:hAnsi="Times New Roman" w:cs="Times New Roman"/>
          <w:sz w:val="26"/>
          <w:szCs w:val="26"/>
        </w:rPr>
        <w:t>вные мероприятия муниципальной</w:t>
      </w:r>
      <w:r w:rsidR="00A45E1B" w:rsidRPr="00FC3234">
        <w:rPr>
          <w:rFonts w:ascii="Times New Roman" w:hAnsi="Times New Roman" w:cs="Times New Roman"/>
          <w:sz w:val="26"/>
          <w:szCs w:val="26"/>
        </w:rPr>
        <w:t xml:space="preserve"> программы будут направлены на создание на всех уровнях образования условий для равного доступа граждан к качественным образовательным услугам.</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Будет обеспечено формирование и внедрение финансово-</w:t>
      </w:r>
      <w:proofErr w:type="gramStart"/>
      <w:r w:rsidRPr="00FC3234">
        <w:rPr>
          <w:rFonts w:ascii="Times New Roman" w:hAnsi="Times New Roman" w:cs="Times New Roman"/>
          <w:sz w:val="26"/>
          <w:szCs w:val="26"/>
        </w:rPr>
        <w:t>экономических механизмов</w:t>
      </w:r>
      <w:proofErr w:type="gramEnd"/>
      <w:r w:rsidRPr="00FC3234">
        <w:rPr>
          <w:rFonts w:ascii="Times New Roman" w:hAnsi="Times New Roman" w:cs="Times New Roman"/>
          <w:sz w:val="26"/>
          <w:szCs w:val="26"/>
        </w:rPr>
        <w:t xml:space="preserve"> обеспечения обязательств государства в сфере образования.</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Инфраструктура школьного образования будет выведена на базовый уровень условий образовательного процесса, отвечающих современным требованиям. Буд</w:t>
      </w:r>
      <w:r w:rsidR="00F76AE2">
        <w:rPr>
          <w:rFonts w:ascii="Times New Roman" w:hAnsi="Times New Roman" w:cs="Times New Roman"/>
          <w:sz w:val="26"/>
          <w:szCs w:val="26"/>
        </w:rPr>
        <w:t>ет продолжена работа</w:t>
      </w:r>
      <w:r w:rsidRPr="00FC3234">
        <w:rPr>
          <w:rFonts w:ascii="Times New Roman" w:hAnsi="Times New Roman" w:cs="Times New Roman"/>
          <w:sz w:val="26"/>
          <w:szCs w:val="26"/>
        </w:rPr>
        <w:t xml:space="preserve"> </w:t>
      </w:r>
      <w:r w:rsidR="00F76AE2">
        <w:rPr>
          <w:rFonts w:ascii="Times New Roman" w:hAnsi="Times New Roman" w:cs="Times New Roman"/>
          <w:sz w:val="26"/>
          <w:szCs w:val="26"/>
        </w:rPr>
        <w:t>по</w:t>
      </w:r>
      <w:r w:rsidRPr="00FC3234">
        <w:rPr>
          <w:rFonts w:ascii="Times New Roman" w:hAnsi="Times New Roman" w:cs="Times New Roman"/>
          <w:sz w:val="26"/>
          <w:szCs w:val="26"/>
        </w:rPr>
        <w:t xml:space="preserve"> ликвидации зон низкого качества образования, внедрены федеральные государственные образовательные стандарты дошкольного, начального общего, основного общего, среднего общего образования, осуществлена поддержка инновационных школ, разрабатывающих и реализующих новые образовательные программы и технологии общего образования.</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Особое внимание будет уделено вопросам повышения качества управления образовательными организациями. Практически будет выстроена система переподготовки и укрепления управленческих кадров указанных организаций.</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lastRenderedPageBreak/>
        <w:t>Будут усовершенствованы механизмы построения и реализации индивидуальных программ учительского роста на основе профессионального стандарта педагога и общефедеральной (объективной и независимой) оценки уровня профессиональных компетенций.</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Планируется обеспечение максимальных возможностей для выбора и реализации индивидуальных образовательных траекторий.</w:t>
      </w:r>
    </w:p>
    <w:p w:rsidR="00A45E1B" w:rsidRPr="00F76AE2" w:rsidRDefault="00E91EFD" w:rsidP="005F68E1">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Pr="00F76AE2">
        <w:rPr>
          <w:rFonts w:ascii="Times New Roman" w:hAnsi="Times New Roman" w:cs="Times New Roman"/>
          <w:sz w:val="26"/>
          <w:szCs w:val="26"/>
        </w:rPr>
        <w:t xml:space="preserve">Муниципальная программа предусматривает </w:t>
      </w:r>
      <w:r w:rsidR="001168D0" w:rsidRPr="00F76AE2">
        <w:rPr>
          <w:rFonts w:ascii="Times New Roman" w:hAnsi="Times New Roman" w:cs="Times New Roman"/>
          <w:sz w:val="26"/>
          <w:szCs w:val="26"/>
        </w:rPr>
        <w:t xml:space="preserve">реализацию </w:t>
      </w:r>
      <w:r w:rsidRPr="00F76AE2">
        <w:rPr>
          <w:rFonts w:ascii="Times New Roman" w:hAnsi="Times New Roman" w:cs="Times New Roman"/>
          <w:sz w:val="26"/>
          <w:szCs w:val="26"/>
        </w:rPr>
        <w:t xml:space="preserve">мероприятий </w:t>
      </w:r>
      <w:r w:rsidR="001168D0" w:rsidRPr="00F76AE2">
        <w:rPr>
          <w:rFonts w:ascii="Times New Roman" w:hAnsi="Times New Roman" w:cs="Times New Roman"/>
          <w:sz w:val="26"/>
          <w:szCs w:val="26"/>
        </w:rPr>
        <w:t xml:space="preserve">в рамках участия образовательных организаций Еланского района в </w:t>
      </w:r>
      <w:r w:rsidRPr="00F76AE2">
        <w:rPr>
          <w:rFonts w:ascii="Times New Roman" w:hAnsi="Times New Roman" w:cs="Times New Roman"/>
          <w:sz w:val="26"/>
          <w:szCs w:val="26"/>
        </w:rPr>
        <w:t>региональных проект</w:t>
      </w:r>
      <w:r w:rsidR="001168D0" w:rsidRPr="00F76AE2">
        <w:rPr>
          <w:rFonts w:ascii="Times New Roman" w:hAnsi="Times New Roman" w:cs="Times New Roman"/>
          <w:sz w:val="26"/>
          <w:szCs w:val="26"/>
        </w:rPr>
        <w:t>ах Волгоградской области по развитию и модернизации образовательных организаций Волгоградской области, которые направлены на обеспечение достижения целей, показателей и результатов федеральных проектов, входящих в структуру национальных проектов, со сроком реализации до 2024 года.</w:t>
      </w:r>
    </w:p>
    <w:p w:rsidR="001168D0" w:rsidRPr="00FC3234" w:rsidRDefault="001168D0" w:rsidP="005F68E1">
      <w:pPr>
        <w:pStyle w:val="ConsPlusNormal"/>
        <w:jc w:val="both"/>
        <w:rPr>
          <w:rFonts w:ascii="Times New Roman" w:hAnsi="Times New Roman" w:cs="Times New Roman"/>
          <w:sz w:val="26"/>
          <w:szCs w:val="26"/>
        </w:rPr>
      </w:pPr>
    </w:p>
    <w:p w:rsidR="00A45E1B" w:rsidRPr="00FC3234" w:rsidRDefault="00A45E1B" w:rsidP="005F68E1">
      <w:pPr>
        <w:pStyle w:val="ConsPlusNormal"/>
        <w:jc w:val="center"/>
        <w:outlineLvl w:val="1"/>
        <w:rPr>
          <w:rFonts w:ascii="Times New Roman" w:hAnsi="Times New Roman" w:cs="Times New Roman"/>
          <w:b/>
          <w:sz w:val="26"/>
          <w:szCs w:val="26"/>
        </w:rPr>
      </w:pPr>
      <w:r w:rsidRPr="00FC3234">
        <w:rPr>
          <w:rFonts w:ascii="Times New Roman" w:hAnsi="Times New Roman" w:cs="Times New Roman"/>
          <w:b/>
          <w:sz w:val="26"/>
          <w:szCs w:val="26"/>
        </w:rPr>
        <w:t>3. Целевые показатели достижения целей и решения задач,</w:t>
      </w:r>
      <w:r w:rsidR="000D6994" w:rsidRPr="00FC3234">
        <w:rPr>
          <w:rFonts w:ascii="Times New Roman" w:hAnsi="Times New Roman" w:cs="Times New Roman"/>
          <w:b/>
          <w:sz w:val="26"/>
          <w:szCs w:val="26"/>
        </w:rPr>
        <w:t xml:space="preserve"> </w:t>
      </w:r>
      <w:r w:rsidRPr="00FC3234">
        <w:rPr>
          <w:rFonts w:ascii="Times New Roman" w:hAnsi="Times New Roman" w:cs="Times New Roman"/>
          <w:b/>
          <w:sz w:val="26"/>
          <w:szCs w:val="26"/>
        </w:rPr>
        <w:t>ожидаемые конечные результаты реализации</w:t>
      </w:r>
      <w:r w:rsidR="000D6994" w:rsidRPr="00FC3234">
        <w:rPr>
          <w:rFonts w:ascii="Times New Roman" w:hAnsi="Times New Roman" w:cs="Times New Roman"/>
          <w:b/>
          <w:sz w:val="26"/>
          <w:szCs w:val="26"/>
        </w:rPr>
        <w:t xml:space="preserve"> муниципальной</w:t>
      </w:r>
      <w:r w:rsidRPr="00FC3234">
        <w:rPr>
          <w:rFonts w:ascii="Times New Roman" w:hAnsi="Times New Roman" w:cs="Times New Roman"/>
          <w:b/>
          <w:sz w:val="26"/>
          <w:szCs w:val="26"/>
        </w:rPr>
        <w:t xml:space="preserve"> программы</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 xml:space="preserve">Целевыми показателями, характеризующими степень достижения целей и решения задач </w:t>
      </w:r>
      <w:r w:rsidR="00EB3C65">
        <w:rPr>
          <w:rFonts w:ascii="Times New Roman" w:hAnsi="Times New Roman" w:cs="Times New Roman"/>
          <w:sz w:val="26"/>
          <w:szCs w:val="26"/>
        </w:rPr>
        <w:t>муниципальной</w:t>
      </w:r>
      <w:r w:rsidRPr="00FC3234">
        <w:rPr>
          <w:rFonts w:ascii="Times New Roman" w:hAnsi="Times New Roman" w:cs="Times New Roman"/>
          <w:sz w:val="26"/>
          <w:szCs w:val="26"/>
        </w:rPr>
        <w:t xml:space="preserve"> программы, являются:</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удельный вес численности</w:t>
      </w:r>
      <w:r w:rsidR="000D6994" w:rsidRPr="00FC3234">
        <w:rPr>
          <w:rFonts w:ascii="Times New Roman" w:hAnsi="Times New Roman" w:cs="Times New Roman"/>
          <w:sz w:val="26"/>
          <w:szCs w:val="26"/>
        </w:rPr>
        <w:t xml:space="preserve"> населения </w:t>
      </w:r>
      <w:r w:rsidR="00EB3C65">
        <w:rPr>
          <w:rFonts w:ascii="Times New Roman" w:hAnsi="Times New Roman" w:cs="Times New Roman"/>
          <w:sz w:val="26"/>
          <w:szCs w:val="26"/>
        </w:rPr>
        <w:t>Еланского</w:t>
      </w:r>
      <w:r w:rsidR="000D6994" w:rsidRPr="00FC3234">
        <w:rPr>
          <w:rFonts w:ascii="Times New Roman" w:hAnsi="Times New Roman" w:cs="Times New Roman"/>
          <w:sz w:val="26"/>
          <w:szCs w:val="26"/>
        </w:rPr>
        <w:t xml:space="preserve"> муниципального района</w:t>
      </w:r>
      <w:r w:rsidR="006F15D1">
        <w:rPr>
          <w:rFonts w:ascii="Times New Roman" w:hAnsi="Times New Roman" w:cs="Times New Roman"/>
          <w:sz w:val="26"/>
          <w:szCs w:val="26"/>
        </w:rPr>
        <w:t xml:space="preserve"> Волгоградской области</w:t>
      </w:r>
      <w:r w:rsidRPr="00FC3234">
        <w:rPr>
          <w:rFonts w:ascii="Times New Roman" w:hAnsi="Times New Roman" w:cs="Times New Roman"/>
          <w:sz w:val="26"/>
          <w:szCs w:val="26"/>
        </w:rPr>
        <w:t xml:space="preserve"> в возрасте от 5 до 18 лет, охвач</w:t>
      </w:r>
      <w:r w:rsidR="000D6994" w:rsidRPr="00FC3234">
        <w:rPr>
          <w:rFonts w:ascii="Times New Roman" w:hAnsi="Times New Roman" w:cs="Times New Roman"/>
          <w:sz w:val="26"/>
          <w:szCs w:val="26"/>
        </w:rPr>
        <w:t xml:space="preserve">енного общим </w:t>
      </w:r>
      <w:r w:rsidRPr="00FC3234">
        <w:rPr>
          <w:rFonts w:ascii="Times New Roman" w:hAnsi="Times New Roman" w:cs="Times New Roman"/>
          <w:sz w:val="26"/>
          <w:szCs w:val="26"/>
        </w:rPr>
        <w:t xml:space="preserve">образованием, в общей численности населения в возрасте от 5 до 18 лет. </w:t>
      </w:r>
      <w:proofErr w:type="gramStart"/>
      <w:r w:rsidRPr="00FC3234">
        <w:rPr>
          <w:rFonts w:ascii="Times New Roman" w:hAnsi="Times New Roman" w:cs="Times New Roman"/>
          <w:sz w:val="26"/>
          <w:szCs w:val="26"/>
        </w:rPr>
        <w:t xml:space="preserve">Данный показатель характеризует охват населения в возрасте от 5 до </w:t>
      </w:r>
      <w:r w:rsidR="000D6994" w:rsidRPr="00FC3234">
        <w:rPr>
          <w:rFonts w:ascii="Times New Roman" w:hAnsi="Times New Roman" w:cs="Times New Roman"/>
          <w:sz w:val="26"/>
          <w:szCs w:val="26"/>
        </w:rPr>
        <w:t xml:space="preserve">18 лет общим образованием, </w:t>
      </w:r>
      <w:r w:rsidRPr="00FC3234">
        <w:rPr>
          <w:rFonts w:ascii="Times New Roman" w:hAnsi="Times New Roman" w:cs="Times New Roman"/>
          <w:sz w:val="26"/>
          <w:szCs w:val="26"/>
        </w:rPr>
        <w:t xml:space="preserve">рассчитывается по данным статистической отчетности </w:t>
      </w:r>
      <w:r w:rsidR="006F15D1">
        <w:rPr>
          <w:rFonts w:ascii="Times New Roman" w:hAnsi="Times New Roman" w:cs="Times New Roman"/>
          <w:sz w:val="26"/>
          <w:szCs w:val="26"/>
        </w:rPr>
        <w:t>РОО</w:t>
      </w:r>
      <w:r w:rsidRPr="00FC3234">
        <w:rPr>
          <w:rFonts w:ascii="Times New Roman" w:hAnsi="Times New Roman" w:cs="Times New Roman"/>
          <w:sz w:val="26"/>
          <w:szCs w:val="26"/>
        </w:rPr>
        <w:t xml:space="preserve">, Территориального органа Федеральной службы государственной статистики по Волгоградской области (далее именуется - </w:t>
      </w:r>
      <w:proofErr w:type="spellStart"/>
      <w:r w:rsidRPr="00FC3234">
        <w:rPr>
          <w:rFonts w:ascii="Times New Roman" w:hAnsi="Times New Roman" w:cs="Times New Roman"/>
          <w:sz w:val="26"/>
          <w:szCs w:val="26"/>
        </w:rPr>
        <w:t>Волгоградстат</w:t>
      </w:r>
      <w:proofErr w:type="spellEnd"/>
      <w:r w:rsidRPr="00FC3234">
        <w:rPr>
          <w:rFonts w:ascii="Times New Roman" w:hAnsi="Times New Roman" w:cs="Times New Roman"/>
          <w:sz w:val="26"/>
          <w:szCs w:val="26"/>
        </w:rPr>
        <w:t xml:space="preserve">) как процентное отношение численности населения </w:t>
      </w:r>
      <w:r w:rsidR="00EB3C65">
        <w:rPr>
          <w:rFonts w:ascii="Times New Roman" w:hAnsi="Times New Roman" w:cs="Times New Roman"/>
          <w:sz w:val="26"/>
          <w:szCs w:val="26"/>
        </w:rPr>
        <w:t>Еланского муниципального района</w:t>
      </w:r>
      <w:r w:rsidR="00501E0C">
        <w:rPr>
          <w:rFonts w:ascii="Times New Roman" w:hAnsi="Times New Roman" w:cs="Times New Roman"/>
          <w:sz w:val="26"/>
          <w:szCs w:val="26"/>
        </w:rPr>
        <w:t xml:space="preserve"> Волгоградской области</w:t>
      </w:r>
      <w:r w:rsidRPr="00FC3234">
        <w:rPr>
          <w:rFonts w:ascii="Times New Roman" w:hAnsi="Times New Roman" w:cs="Times New Roman"/>
          <w:sz w:val="26"/>
          <w:szCs w:val="26"/>
        </w:rPr>
        <w:t xml:space="preserve"> в возрасте от 5 до 18 лет, охваченного общим образованием, к общей численности населения </w:t>
      </w:r>
      <w:r w:rsidR="00EB3C65">
        <w:rPr>
          <w:rFonts w:ascii="Times New Roman" w:hAnsi="Times New Roman" w:cs="Times New Roman"/>
          <w:sz w:val="26"/>
          <w:szCs w:val="26"/>
        </w:rPr>
        <w:t>Еланского муниципального района</w:t>
      </w:r>
      <w:r w:rsidRPr="00FC3234">
        <w:rPr>
          <w:rFonts w:ascii="Times New Roman" w:hAnsi="Times New Roman" w:cs="Times New Roman"/>
          <w:sz w:val="26"/>
          <w:szCs w:val="26"/>
        </w:rPr>
        <w:t xml:space="preserve"> в</w:t>
      </w:r>
      <w:proofErr w:type="gramEnd"/>
      <w:r w:rsidRPr="00FC3234">
        <w:rPr>
          <w:rFonts w:ascii="Times New Roman" w:hAnsi="Times New Roman" w:cs="Times New Roman"/>
          <w:sz w:val="26"/>
          <w:szCs w:val="26"/>
        </w:rPr>
        <w:t xml:space="preserve"> </w:t>
      </w:r>
      <w:proofErr w:type="gramStart"/>
      <w:r w:rsidRPr="00FC3234">
        <w:rPr>
          <w:rFonts w:ascii="Times New Roman" w:hAnsi="Times New Roman" w:cs="Times New Roman"/>
          <w:sz w:val="26"/>
          <w:szCs w:val="26"/>
        </w:rPr>
        <w:t>возрасте</w:t>
      </w:r>
      <w:proofErr w:type="gramEnd"/>
      <w:r w:rsidRPr="00FC3234">
        <w:rPr>
          <w:rFonts w:ascii="Times New Roman" w:hAnsi="Times New Roman" w:cs="Times New Roman"/>
          <w:sz w:val="26"/>
          <w:szCs w:val="26"/>
        </w:rPr>
        <w:t xml:space="preserve"> от 5 до 18 лет;</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 xml:space="preserve">удельный вес численности </w:t>
      </w:r>
      <w:r w:rsidR="00A77386" w:rsidRPr="00FC3234">
        <w:rPr>
          <w:rFonts w:ascii="Times New Roman" w:hAnsi="Times New Roman" w:cs="Times New Roman"/>
          <w:sz w:val="26"/>
          <w:szCs w:val="26"/>
        </w:rPr>
        <w:t xml:space="preserve">обучающихся в </w:t>
      </w:r>
      <w:r w:rsidRPr="00FC3234">
        <w:rPr>
          <w:rFonts w:ascii="Times New Roman" w:hAnsi="Times New Roman" w:cs="Times New Roman"/>
          <w:sz w:val="26"/>
          <w:szCs w:val="26"/>
        </w:rPr>
        <w:t xml:space="preserve">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w:t>
      </w:r>
      <w:proofErr w:type="gramStart"/>
      <w:r w:rsidRPr="00FC3234">
        <w:rPr>
          <w:rFonts w:ascii="Times New Roman" w:hAnsi="Times New Roman" w:cs="Times New Roman"/>
          <w:sz w:val="26"/>
          <w:szCs w:val="26"/>
        </w:rPr>
        <w:t>численности</w:t>
      </w:r>
      <w:proofErr w:type="gramEnd"/>
      <w:r w:rsidRPr="00FC3234">
        <w:rPr>
          <w:rFonts w:ascii="Times New Roman" w:hAnsi="Times New Roman" w:cs="Times New Roman"/>
          <w:sz w:val="26"/>
          <w:szCs w:val="26"/>
        </w:rPr>
        <w:t xml:space="preserve"> </w:t>
      </w:r>
      <w:r w:rsidR="00A77386" w:rsidRPr="00FC3234">
        <w:rPr>
          <w:rFonts w:ascii="Times New Roman" w:hAnsi="Times New Roman" w:cs="Times New Roman"/>
          <w:sz w:val="26"/>
          <w:szCs w:val="26"/>
        </w:rPr>
        <w:t xml:space="preserve">обучающихся в </w:t>
      </w:r>
      <w:r w:rsidRPr="00FC3234">
        <w:rPr>
          <w:rFonts w:ascii="Times New Roman" w:hAnsi="Times New Roman" w:cs="Times New Roman"/>
          <w:sz w:val="26"/>
          <w:szCs w:val="26"/>
        </w:rPr>
        <w:t xml:space="preserve">муниципальных общеобразовательных организациях. Данный показатель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общего образования к условиям обучения, рассчитывается по данным ведомственной и статистической отчетности </w:t>
      </w:r>
      <w:r w:rsidR="00501E0C">
        <w:rPr>
          <w:rFonts w:ascii="Times New Roman" w:hAnsi="Times New Roman" w:cs="Times New Roman"/>
          <w:sz w:val="26"/>
          <w:szCs w:val="26"/>
        </w:rPr>
        <w:t>РОО</w:t>
      </w:r>
      <w:r w:rsidR="00090AA8" w:rsidRPr="00090AA8">
        <w:rPr>
          <w:rFonts w:ascii="Times New Roman" w:hAnsi="Times New Roman" w:cs="Times New Roman"/>
          <w:sz w:val="26"/>
          <w:szCs w:val="26"/>
        </w:rPr>
        <w:t xml:space="preserve"> </w:t>
      </w:r>
      <w:r w:rsidRPr="00FC3234">
        <w:rPr>
          <w:rFonts w:ascii="Times New Roman" w:hAnsi="Times New Roman" w:cs="Times New Roman"/>
          <w:sz w:val="26"/>
          <w:szCs w:val="26"/>
        </w:rPr>
        <w:t xml:space="preserve">как процентное отношение численности </w:t>
      </w:r>
      <w:r w:rsidR="00A77386" w:rsidRPr="00FC3234">
        <w:rPr>
          <w:rFonts w:ascii="Times New Roman" w:hAnsi="Times New Roman" w:cs="Times New Roman"/>
          <w:sz w:val="26"/>
          <w:szCs w:val="26"/>
        </w:rPr>
        <w:t xml:space="preserve">обучающихся в </w:t>
      </w:r>
      <w:r w:rsidRPr="00FC3234">
        <w:rPr>
          <w:rFonts w:ascii="Times New Roman" w:hAnsi="Times New Roman" w:cs="Times New Roman"/>
          <w:sz w:val="26"/>
          <w:szCs w:val="26"/>
        </w:rPr>
        <w:t xml:space="preserve">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к общей </w:t>
      </w:r>
      <w:proofErr w:type="gramStart"/>
      <w:r w:rsidRPr="00FC3234">
        <w:rPr>
          <w:rFonts w:ascii="Times New Roman" w:hAnsi="Times New Roman" w:cs="Times New Roman"/>
          <w:sz w:val="26"/>
          <w:szCs w:val="26"/>
        </w:rPr>
        <w:t>численности</w:t>
      </w:r>
      <w:proofErr w:type="gramEnd"/>
      <w:r w:rsidRPr="00FC3234">
        <w:rPr>
          <w:rFonts w:ascii="Times New Roman" w:hAnsi="Times New Roman" w:cs="Times New Roman"/>
          <w:sz w:val="26"/>
          <w:szCs w:val="26"/>
        </w:rPr>
        <w:t xml:space="preserve"> обучающихся в муниципальных общеобразовательных </w:t>
      </w:r>
      <w:proofErr w:type="gramStart"/>
      <w:r w:rsidRPr="00FC3234">
        <w:rPr>
          <w:rFonts w:ascii="Times New Roman" w:hAnsi="Times New Roman" w:cs="Times New Roman"/>
          <w:sz w:val="26"/>
          <w:szCs w:val="26"/>
        </w:rPr>
        <w:t>организациях</w:t>
      </w:r>
      <w:proofErr w:type="gramEnd"/>
      <w:r w:rsidRPr="00FC3234">
        <w:rPr>
          <w:rFonts w:ascii="Times New Roman" w:hAnsi="Times New Roman" w:cs="Times New Roman"/>
          <w:sz w:val="26"/>
          <w:szCs w:val="26"/>
        </w:rPr>
        <w:t>;</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 xml:space="preserve">отношение среднего балла ЕГЭ (в расчете на 2 обязательных предмета) в 10 процентах школ с лучшими результатами ЕГЭ к среднему баллу ЕГЭ (в расчете на 2 обязательных предмета) в 10 процентах школ с худшими результатами ЕГЭ. </w:t>
      </w:r>
      <w:proofErr w:type="gramStart"/>
      <w:r w:rsidRPr="00FC3234">
        <w:rPr>
          <w:rFonts w:ascii="Times New Roman" w:hAnsi="Times New Roman" w:cs="Times New Roman"/>
          <w:sz w:val="26"/>
          <w:szCs w:val="26"/>
        </w:rPr>
        <w:t>Данный показатель характеризует равенство доступа к качественным образовательным услугам, позволяет оценить эффективность мер, направленных на снижение дифференциации в качестве образовательных результатов между лучшими и худшими школами при не</w:t>
      </w:r>
      <w:r w:rsidR="00501E0C">
        <w:rPr>
          <w:rFonts w:ascii="Times New Roman" w:hAnsi="Times New Roman" w:cs="Times New Roman"/>
          <w:sz w:val="26"/>
          <w:szCs w:val="26"/>
        </w:rPr>
        <w:t xml:space="preserve"> </w:t>
      </w:r>
      <w:r w:rsidRPr="00FC3234">
        <w:rPr>
          <w:rFonts w:ascii="Times New Roman" w:hAnsi="Times New Roman" w:cs="Times New Roman"/>
          <w:sz w:val="26"/>
          <w:szCs w:val="26"/>
        </w:rPr>
        <w:t xml:space="preserve">снижении среднего результата ЕГЭ в лучших школах, рассчитывается по данным ведомственной отчетности в разах как отношение среднего балла ЕГЭ (в расчете на 2 обязательных предмета) в 10 процентах школ </w:t>
      </w:r>
      <w:r w:rsidR="00090AA8">
        <w:rPr>
          <w:rFonts w:ascii="Times New Roman" w:hAnsi="Times New Roman" w:cs="Times New Roman"/>
          <w:sz w:val="26"/>
          <w:szCs w:val="26"/>
        </w:rPr>
        <w:lastRenderedPageBreak/>
        <w:t>Еланского</w:t>
      </w:r>
      <w:r w:rsidR="00564FAA" w:rsidRPr="00FC3234">
        <w:rPr>
          <w:rFonts w:ascii="Times New Roman" w:hAnsi="Times New Roman" w:cs="Times New Roman"/>
          <w:sz w:val="26"/>
          <w:szCs w:val="26"/>
        </w:rPr>
        <w:t xml:space="preserve"> </w:t>
      </w:r>
      <w:r w:rsidR="00501E0C">
        <w:rPr>
          <w:rFonts w:ascii="Times New Roman" w:hAnsi="Times New Roman" w:cs="Times New Roman"/>
          <w:sz w:val="26"/>
          <w:szCs w:val="26"/>
        </w:rPr>
        <w:t>муниципального района</w:t>
      </w:r>
      <w:proofErr w:type="gramEnd"/>
      <w:r w:rsidR="00501E0C">
        <w:rPr>
          <w:rFonts w:ascii="Times New Roman" w:hAnsi="Times New Roman" w:cs="Times New Roman"/>
          <w:sz w:val="26"/>
          <w:szCs w:val="26"/>
        </w:rPr>
        <w:t xml:space="preserve"> Волгоградской области </w:t>
      </w:r>
      <w:r w:rsidRPr="00FC3234">
        <w:rPr>
          <w:rFonts w:ascii="Times New Roman" w:hAnsi="Times New Roman" w:cs="Times New Roman"/>
          <w:sz w:val="26"/>
          <w:szCs w:val="26"/>
        </w:rPr>
        <w:t xml:space="preserve">с лучшими результатами ЕГЭ к среднему баллу ЕГЭ (в расчете на 2 обязательных предмета) в 10 процентах школ </w:t>
      </w:r>
      <w:r w:rsidR="00501E0C" w:rsidRPr="00501E0C">
        <w:rPr>
          <w:rFonts w:ascii="Times New Roman" w:hAnsi="Times New Roman" w:cs="Times New Roman"/>
          <w:sz w:val="26"/>
          <w:szCs w:val="26"/>
        </w:rPr>
        <w:t xml:space="preserve">Еланского муниципального района Волгоградской области </w:t>
      </w:r>
      <w:r w:rsidRPr="00FC3234">
        <w:rPr>
          <w:rFonts w:ascii="Times New Roman" w:hAnsi="Times New Roman" w:cs="Times New Roman"/>
          <w:sz w:val="26"/>
          <w:szCs w:val="26"/>
        </w:rPr>
        <w:t>с худшими результатами ЕГЭ (при положительной динамике значение показателя снижается);</w:t>
      </w:r>
    </w:p>
    <w:p w:rsidR="00A45E1B" w:rsidRPr="001029FE"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 xml:space="preserve">число уровней образования, на которых реализуются механизмы внешней оценки качества образования. </w:t>
      </w:r>
      <w:proofErr w:type="gramStart"/>
      <w:r w:rsidRPr="00FC3234">
        <w:rPr>
          <w:rFonts w:ascii="Times New Roman" w:hAnsi="Times New Roman" w:cs="Times New Roman"/>
          <w:sz w:val="26"/>
          <w:szCs w:val="26"/>
        </w:rPr>
        <w:t>Данный показатель отража</w:t>
      </w:r>
      <w:r w:rsidR="00A77386" w:rsidRPr="00FC3234">
        <w:rPr>
          <w:rFonts w:ascii="Times New Roman" w:hAnsi="Times New Roman" w:cs="Times New Roman"/>
          <w:sz w:val="26"/>
          <w:szCs w:val="26"/>
        </w:rPr>
        <w:t>ет сформированность муниципальной</w:t>
      </w:r>
      <w:r w:rsidRPr="00FC3234">
        <w:rPr>
          <w:rFonts w:ascii="Times New Roman" w:hAnsi="Times New Roman" w:cs="Times New Roman"/>
          <w:sz w:val="26"/>
          <w:szCs w:val="26"/>
        </w:rPr>
        <w:t xml:space="preserve"> системы оценки качества образования в части использования стандартизированных оценочных процедур на каждом из уровней образования, рассчитывается по данным ведомственной отчетности как общее количество уровней образования, на которых реализуются механизмы внешней оценки качества образования, максимальное запланированное значение показателя на </w:t>
      </w:r>
      <w:r w:rsidR="00090AA8">
        <w:rPr>
          <w:rFonts w:ascii="Times New Roman" w:hAnsi="Times New Roman" w:cs="Times New Roman"/>
          <w:sz w:val="26"/>
          <w:szCs w:val="26"/>
        </w:rPr>
        <w:t>муниципальном</w:t>
      </w:r>
      <w:r w:rsidRPr="00FC3234">
        <w:rPr>
          <w:rFonts w:ascii="Times New Roman" w:hAnsi="Times New Roman" w:cs="Times New Roman"/>
          <w:sz w:val="26"/>
          <w:szCs w:val="26"/>
        </w:rPr>
        <w:t xml:space="preserve"> уровне - 4 (дошкольное, начальное общее,</w:t>
      </w:r>
      <w:r w:rsidR="00090AA8">
        <w:rPr>
          <w:rFonts w:ascii="Times New Roman" w:hAnsi="Times New Roman" w:cs="Times New Roman"/>
          <w:sz w:val="26"/>
          <w:szCs w:val="26"/>
        </w:rPr>
        <w:t xml:space="preserve"> </w:t>
      </w:r>
      <w:r w:rsidR="00706951">
        <w:rPr>
          <w:rFonts w:ascii="Times New Roman" w:hAnsi="Times New Roman" w:cs="Times New Roman"/>
          <w:sz w:val="26"/>
          <w:szCs w:val="26"/>
        </w:rPr>
        <w:t>о</w:t>
      </w:r>
      <w:r w:rsidR="001029FE">
        <w:rPr>
          <w:rFonts w:ascii="Times New Roman" w:hAnsi="Times New Roman" w:cs="Times New Roman"/>
          <w:sz w:val="26"/>
          <w:szCs w:val="26"/>
        </w:rPr>
        <w:t>сновное общее, среднее общее).</w:t>
      </w:r>
      <w:proofErr w:type="gramEnd"/>
    </w:p>
    <w:p w:rsidR="00591211" w:rsidRPr="00FC3234" w:rsidRDefault="00591211" w:rsidP="005F68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Перечень целевых показателей муниципальной программы представлен в </w:t>
      </w:r>
      <w:r w:rsidR="00501E0C">
        <w:rPr>
          <w:rFonts w:ascii="Times New Roman" w:hAnsi="Times New Roman" w:cs="Times New Roman"/>
          <w:sz w:val="26"/>
          <w:szCs w:val="26"/>
        </w:rPr>
        <w:t>приложении</w:t>
      </w:r>
      <w:r>
        <w:rPr>
          <w:rFonts w:ascii="Times New Roman" w:hAnsi="Times New Roman" w:cs="Times New Roman"/>
          <w:sz w:val="26"/>
          <w:szCs w:val="26"/>
        </w:rPr>
        <w:t xml:space="preserve"> 1.</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При достижении соответствующих целевых показателей ожидаемыми результ</w:t>
      </w:r>
      <w:r w:rsidR="00A77386" w:rsidRPr="00FC3234">
        <w:rPr>
          <w:rFonts w:ascii="Times New Roman" w:hAnsi="Times New Roman" w:cs="Times New Roman"/>
          <w:sz w:val="26"/>
          <w:szCs w:val="26"/>
        </w:rPr>
        <w:t>атами реализации муниципальной</w:t>
      </w:r>
      <w:r w:rsidRPr="00FC3234">
        <w:rPr>
          <w:rFonts w:ascii="Times New Roman" w:hAnsi="Times New Roman" w:cs="Times New Roman"/>
          <w:sz w:val="26"/>
          <w:szCs w:val="26"/>
        </w:rPr>
        <w:t xml:space="preserve"> программы станут:</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повышение доступности дошкольного образования для каждого ребенка на базе нового федерального государственного образовательного стандарта дошкольного образования;</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обеспечение потребности эко</w:t>
      </w:r>
      <w:r w:rsidR="00A77386" w:rsidRPr="00FC3234">
        <w:rPr>
          <w:rFonts w:ascii="Times New Roman" w:hAnsi="Times New Roman" w:cs="Times New Roman"/>
          <w:sz w:val="26"/>
          <w:szCs w:val="26"/>
        </w:rPr>
        <w:t xml:space="preserve">номики </w:t>
      </w:r>
      <w:r w:rsidR="0019182B">
        <w:rPr>
          <w:rFonts w:ascii="Times New Roman" w:hAnsi="Times New Roman" w:cs="Times New Roman"/>
          <w:sz w:val="26"/>
          <w:szCs w:val="26"/>
        </w:rPr>
        <w:t>Еланского</w:t>
      </w:r>
      <w:r w:rsidR="00A77386" w:rsidRPr="00FC3234">
        <w:rPr>
          <w:rFonts w:ascii="Times New Roman" w:hAnsi="Times New Roman" w:cs="Times New Roman"/>
          <w:sz w:val="26"/>
          <w:szCs w:val="26"/>
        </w:rPr>
        <w:t xml:space="preserve"> муниципального района</w:t>
      </w:r>
      <w:r w:rsidRPr="00FC3234">
        <w:rPr>
          <w:rFonts w:ascii="Times New Roman" w:hAnsi="Times New Roman" w:cs="Times New Roman"/>
          <w:sz w:val="26"/>
          <w:szCs w:val="26"/>
        </w:rPr>
        <w:t xml:space="preserve"> в кадрах высокой квалификации по приоритетным направлениям модернизации и технологического развития;</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улучшение условий организации образовательного процесса в муниципальных образовательных ор</w:t>
      </w:r>
      <w:r w:rsidR="00A77386" w:rsidRPr="00FC3234">
        <w:rPr>
          <w:rFonts w:ascii="Times New Roman" w:hAnsi="Times New Roman" w:cs="Times New Roman"/>
          <w:sz w:val="26"/>
          <w:szCs w:val="26"/>
        </w:rPr>
        <w:t>ганизациях</w:t>
      </w:r>
      <w:r w:rsidRPr="00FC3234">
        <w:rPr>
          <w:rFonts w:ascii="Times New Roman" w:hAnsi="Times New Roman" w:cs="Times New Roman"/>
          <w:sz w:val="26"/>
          <w:szCs w:val="26"/>
        </w:rPr>
        <w:t>;</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создание эффективной системы социализации детей, выявления и поддержки молодых талантов;</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обеспечение доступного образования для детей-инвалидов и детей с ограниченными возможностями здоровья;</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совершенствование управления в сфере образования на основе государственной информационной</w:t>
      </w:r>
      <w:r w:rsidR="0019182B">
        <w:rPr>
          <w:rFonts w:ascii="Times New Roman" w:hAnsi="Times New Roman" w:cs="Times New Roman"/>
          <w:sz w:val="26"/>
          <w:szCs w:val="26"/>
        </w:rPr>
        <w:t xml:space="preserve"> системы Волгоградской области «</w:t>
      </w:r>
      <w:r w:rsidRPr="00FC3234">
        <w:rPr>
          <w:rFonts w:ascii="Times New Roman" w:hAnsi="Times New Roman" w:cs="Times New Roman"/>
          <w:sz w:val="26"/>
          <w:szCs w:val="26"/>
        </w:rPr>
        <w:t>Единая информационная система в сфере об</w:t>
      </w:r>
      <w:r w:rsidR="0019182B">
        <w:rPr>
          <w:rFonts w:ascii="Times New Roman" w:hAnsi="Times New Roman" w:cs="Times New Roman"/>
          <w:sz w:val="26"/>
          <w:szCs w:val="26"/>
        </w:rPr>
        <w:t>разования Волгоградской области»</w:t>
      </w:r>
      <w:r w:rsidRPr="00FC3234">
        <w:rPr>
          <w:rFonts w:ascii="Times New Roman" w:hAnsi="Times New Roman" w:cs="Times New Roman"/>
          <w:sz w:val="26"/>
          <w:szCs w:val="26"/>
        </w:rPr>
        <w:t xml:space="preserve">, обеспечивающей включение потребителей образовательных услуг в оценку деятельности </w:t>
      </w:r>
      <w:r w:rsidR="00501E0C">
        <w:rPr>
          <w:rFonts w:ascii="Times New Roman" w:hAnsi="Times New Roman" w:cs="Times New Roman"/>
          <w:sz w:val="26"/>
          <w:szCs w:val="26"/>
        </w:rPr>
        <w:t>муниципальной</w:t>
      </w:r>
      <w:r w:rsidRPr="00FC3234">
        <w:rPr>
          <w:rFonts w:ascii="Times New Roman" w:hAnsi="Times New Roman" w:cs="Times New Roman"/>
          <w:sz w:val="26"/>
          <w:szCs w:val="26"/>
        </w:rPr>
        <w:t xml:space="preserve"> системы образования;</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 xml:space="preserve">обеспечение </w:t>
      </w:r>
      <w:proofErr w:type="gramStart"/>
      <w:r w:rsidRPr="00FC3234">
        <w:rPr>
          <w:rFonts w:ascii="Times New Roman" w:hAnsi="Times New Roman" w:cs="Times New Roman"/>
          <w:sz w:val="26"/>
          <w:szCs w:val="26"/>
        </w:rPr>
        <w:t>реализации государственных гарантий пр</w:t>
      </w:r>
      <w:r w:rsidR="00A77386" w:rsidRPr="00FC3234">
        <w:rPr>
          <w:rFonts w:ascii="Times New Roman" w:hAnsi="Times New Roman" w:cs="Times New Roman"/>
          <w:sz w:val="26"/>
          <w:szCs w:val="26"/>
        </w:rPr>
        <w:t xml:space="preserve">ав жителей </w:t>
      </w:r>
      <w:r w:rsidR="0019182B">
        <w:rPr>
          <w:rFonts w:ascii="Times New Roman" w:hAnsi="Times New Roman" w:cs="Times New Roman"/>
          <w:sz w:val="26"/>
          <w:szCs w:val="26"/>
        </w:rPr>
        <w:t xml:space="preserve">Еланского </w:t>
      </w:r>
      <w:r w:rsidR="00A77386" w:rsidRPr="00FC3234">
        <w:rPr>
          <w:rFonts w:ascii="Times New Roman" w:hAnsi="Times New Roman" w:cs="Times New Roman"/>
          <w:sz w:val="26"/>
          <w:szCs w:val="26"/>
        </w:rPr>
        <w:t>муниципального района</w:t>
      </w:r>
      <w:r w:rsidR="00501E0C">
        <w:rPr>
          <w:rFonts w:ascii="Times New Roman" w:hAnsi="Times New Roman" w:cs="Times New Roman"/>
          <w:sz w:val="26"/>
          <w:szCs w:val="26"/>
        </w:rPr>
        <w:t xml:space="preserve"> Волгоградской области</w:t>
      </w:r>
      <w:proofErr w:type="gramEnd"/>
      <w:r w:rsidRPr="00FC3234">
        <w:rPr>
          <w:rFonts w:ascii="Times New Roman" w:hAnsi="Times New Roman" w:cs="Times New Roman"/>
          <w:sz w:val="26"/>
          <w:szCs w:val="26"/>
        </w:rPr>
        <w:t xml:space="preserve"> в сфере образования.</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A45E1B" w:rsidP="005F68E1">
      <w:pPr>
        <w:pStyle w:val="ConsPlusNormal"/>
        <w:jc w:val="center"/>
        <w:outlineLvl w:val="1"/>
        <w:rPr>
          <w:rFonts w:ascii="Times New Roman" w:hAnsi="Times New Roman" w:cs="Times New Roman"/>
          <w:b/>
          <w:sz w:val="26"/>
          <w:szCs w:val="26"/>
        </w:rPr>
      </w:pPr>
      <w:r w:rsidRPr="0019182B">
        <w:rPr>
          <w:rFonts w:ascii="Times New Roman" w:hAnsi="Times New Roman" w:cs="Times New Roman"/>
          <w:b/>
          <w:sz w:val="26"/>
          <w:szCs w:val="26"/>
        </w:rPr>
        <w:t>4.</w:t>
      </w:r>
      <w:r w:rsidRPr="00FC3234">
        <w:rPr>
          <w:rFonts w:ascii="Times New Roman" w:hAnsi="Times New Roman" w:cs="Times New Roman"/>
          <w:sz w:val="26"/>
          <w:szCs w:val="26"/>
        </w:rPr>
        <w:t xml:space="preserve"> </w:t>
      </w:r>
      <w:r w:rsidRPr="00FC3234">
        <w:rPr>
          <w:rFonts w:ascii="Times New Roman" w:hAnsi="Times New Roman" w:cs="Times New Roman"/>
          <w:b/>
          <w:sz w:val="26"/>
          <w:szCs w:val="26"/>
        </w:rPr>
        <w:t>Обобщенная характеристика основных мероприятий</w:t>
      </w:r>
      <w:r w:rsidR="00A77386" w:rsidRPr="00FC3234">
        <w:rPr>
          <w:rFonts w:ascii="Times New Roman" w:hAnsi="Times New Roman" w:cs="Times New Roman"/>
          <w:b/>
          <w:sz w:val="26"/>
          <w:szCs w:val="26"/>
        </w:rPr>
        <w:t xml:space="preserve"> муниципальной</w:t>
      </w:r>
      <w:r w:rsidRPr="00FC3234">
        <w:rPr>
          <w:rFonts w:ascii="Times New Roman" w:hAnsi="Times New Roman" w:cs="Times New Roman"/>
          <w:b/>
          <w:sz w:val="26"/>
          <w:szCs w:val="26"/>
        </w:rPr>
        <w:t xml:space="preserve"> программы</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Обеспе</w:t>
      </w:r>
      <w:r w:rsidR="00386772" w:rsidRPr="00FC3234">
        <w:rPr>
          <w:rFonts w:ascii="Times New Roman" w:hAnsi="Times New Roman" w:cs="Times New Roman"/>
          <w:sz w:val="26"/>
          <w:szCs w:val="26"/>
        </w:rPr>
        <w:t>чение целей и решение задач муниципальной</w:t>
      </w:r>
      <w:r w:rsidRPr="00FC3234">
        <w:rPr>
          <w:rFonts w:ascii="Times New Roman" w:hAnsi="Times New Roman" w:cs="Times New Roman"/>
          <w:sz w:val="26"/>
          <w:szCs w:val="26"/>
        </w:rPr>
        <w:t xml:space="preserve"> программы осуществляется путем реализации следующих подпрограмм:</w:t>
      </w:r>
    </w:p>
    <w:p w:rsidR="0019182B" w:rsidRPr="0019182B" w:rsidRDefault="0019182B" w:rsidP="0019182B">
      <w:pPr>
        <w:pStyle w:val="ConsPlusNormal"/>
        <w:jc w:val="both"/>
        <w:rPr>
          <w:rFonts w:ascii="Times New Roman" w:hAnsi="Times New Roman" w:cs="Times New Roman"/>
          <w:sz w:val="26"/>
          <w:szCs w:val="26"/>
        </w:rPr>
      </w:pPr>
      <w:r w:rsidRPr="0019182B">
        <w:rPr>
          <w:rFonts w:ascii="Times New Roman" w:hAnsi="Times New Roman" w:cs="Times New Roman"/>
          <w:sz w:val="26"/>
          <w:szCs w:val="26"/>
        </w:rPr>
        <w:t>«Обеспечение функционирования муниципальной системы образования;</w:t>
      </w:r>
    </w:p>
    <w:p w:rsidR="0019182B" w:rsidRDefault="0019182B" w:rsidP="0019182B">
      <w:pPr>
        <w:pStyle w:val="ConsPlusNormal"/>
        <w:jc w:val="both"/>
        <w:rPr>
          <w:rFonts w:ascii="Times New Roman" w:hAnsi="Times New Roman" w:cs="Times New Roman"/>
          <w:sz w:val="26"/>
          <w:szCs w:val="26"/>
        </w:rPr>
      </w:pPr>
      <w:r w:rsidRPr="0019182B">
        <w:rPr>
          <w:rFonts w:ascii="Times New Roman" w:hAnsi="Times New Roman" w:cs="Times New Roman"/>
          <w:sz w:val="26"/>
          <w:szCs w:val="26"/>
        </w:rPr>
        <w:t>«Развитие дошкольного, общего образования и дополнительного образования детей»; «Развитие системы оценки качества образования и информационной пр</w:t>
      </w:r>
      <w:r w:rsidR="00CE0B0A">
        <w:rPr>
          <w:rFonts w:ascii="Times New Roman" w:hAnsi="Times New Roman" w:cs="Times New Roman"/>
          <w:sz w:val="26"/>
          <w:szCs w:val="26"/>
        </w:rPr>
        <w:t>озрачности системы образования».</w:t>
      </w:r>
    </w:p>
    <w:p w:rsidR="00A45E1B" w:rsidRPr="00FC3234" w:rsidRDefault="00A45E1B" w:rsidP="0019182B">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Пере</w:t>
      </w:r>
      <w:r w:rsidR="00386772" w:rsidRPr="00FC3234">
        <w:rPr>
          <w:rFonts w:ascii="Times New Roman" w:hAnsi="Times New Roman" w:cs="Times New Roman"/>
          <w:sz w:val="26"/>
          <w:szCs w:val="26"/>
        </w:rPr>
        <w:t>чень подпрограмм муниципальной</w:t>
      </w:r>
      <w:r w:rsidRPr="00FC3234">
        <w:rPr>
          <w:rFonts w:ascii="Times New Roman" w:hAnsi="Times New Roman" w:cs="Times New Roman"/>
          <w:sz w:val="26"/>
          <w:szCs w:val="26"/>
        </w:rPr>
        <w:t xml:space="preserve"> программы охватывает все сферы отрасли образования и обусловлен особенностями структуры системы образования, а также кл</w:t>
      </w:r>
      <w:r w:rsidR="00386772" w:rsidRPr="00FC3234">
        <w:rPr>
          <w:rFonts w:ascii="Times New Roman" w:hAnsi="Times New Roman" w:cs="Times New Roman"/>
          <w:sz w:val="26"/>
          <w:szCs w:val="26"/>
        </w:rPr>
        <w:t>ючевыми задачами муниципальной</w:t>
      </w:r>
      <w:r w:rsidRPr="00FC3234">
        <w:rPr>
          <w:rFonts w:ascii="Times New Roman" w:hAnsi="Times New Roman" w:cs="Times New Roman"/>
          <w:sz w:val="26"/>
          <w:szCs w:val="26"/>
        </w:rPr>
        <w:t xml:space="preserve"> программы.</w:t>
      </w:r>
    </w:p>
    <w:p w:rsidR="00A45E1B"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Описание основных мероприятий приводится в соответствующих разд</w:t>
      </w:r>
      <w:r w:rsidR="00386772" w:rsidRPr="00FC3234">
        <w:rPr>
          <w:rFonts w:ascii="Times New Roman" w:hAnsi="Times New Roman" w:cs="Times New Roman"/>
          <w:sz w:val="26"/>
          <w:szCs w:val="26"/>
        </w:rPr>
        <w:t>елах подпрограмм муниципальной</w:t>
      </w:r>
      <w:r w:rsidRPr="00FC3234">
        <w:rPr>
          <w:rFonts w:ascii="Times New Roman" w:hAnsi="Times New Roman" w:cs="Times New Roman"/>
          <w:sz w:val="26"/>
          <w:szCs w:val="26"/>
        </w:rPr>
        <w:t xml:space="preserve"> программы. </w:t>
      </w:r>
      <w:hyperlink w:anchor="P3267" w:history="1">
        <w:r w:rsidRPr="00FC3234">
          <w:rPr>
            <w:rFonts w:ascii="Times New Roman" w:hAnsi="Times New Roman" w:cs="Times New Roman"/>
            <w:sz w:val="26"/>
            <w:szCs w:val="26"/>
          </w:rPr>
          <w:t>Перечень</w:t>
        </w:r>
      </w:hyperlink>
      <w:r w:rsidRPr="00FC3234">
        <w:rPr>
          <w:rFonts w:ascii="Times New Roman" w:hAnsi="Times New Roman" w:cs="Times New Roman"/>
          <w:sz w:val="26"/>
          <w:szCs w:val="26"/>
        </w:rPr>
        <w:t xml:space="preserve"> осно</w:t>
      </w:r>
      <w:r w:rsidR="00386772" w:rsidRPr="00FC3234">
        <w:rPr>
          <w:rFonts w:ascii="Times New Roman" w:hAnsi="Times New Roman" w:cs="Times New Roman"/>
          <w:sz w:val="26"/>
          <w:szCs w:val="26"/>
        </w:rPr>
        <w:t>вных мероприятий муниципальной</w:t>
      </w:r>
      <w:r w:rsidRPr="00FC3234">
        <w:rPr>
          <w:rFonts w:ascii="Times New Roman" w:hAnsi="Times New Roman" w:cs="Times New Roman"/>
          <w:sz w:val="26"/>
          <w:szCs w:val="26"/>
        </w:rPr>
        <w:t xml:space="preserve"> програм</w:t>
      </w:r>
      <w:r w:rsidR="00386772" w:rsidRPr="00FC3234">
        <w:rPr>
          <w:rFonts w:ascii="Times New Roman" w:hAnsi="Times New Roman" w:cs="Times New Roman"/>
          <w:sz w:val="26"/>
          <w:szCs w:val="26"/>
        </w:rPr>
        <w:t>мы и подпрограмм муниципальной</w:t>
      </w:r>
      <w:r w:rsidRPr="00FC3234">
        <w:rPr>
          <w:rFonts w:ascii="Times New Roman" w:hAnsi="Times New Roman" w:cs="Times New Roman"/>
          <w:sz w:val="26"/>
          <w:szCs w:val="26"/>
        </w:rPr>
        <w:t xml:space="preserve"> прог</w:t>
      </w:r>
      <w:r w:rsidR="00386772" w:rsidRPr="00FC3234">
        <w:rPr>
          <w:rFonts w:ascii="Times New Roman" w:hAnsi="Times New Roman" w:cs="Times New Roman"/>
          <w:sz w:val="26"/>
          <w:szCs w:val="26"/>
        </w:rPr>
        <w:t>рамм</w:t>
      </w:r>
      <w:r w:rsidR="00650BDE" w:rsidRPr="00FC3234">
        <w:rPr>
          <w:rFonts w:ascii="Times New Roman" w:hAnsi="Times New Roman" w:cs="Times New Roman"/>
          <w:sz w:val="26"/>
          <w:szCs w:val="26"/>
        </w:rPr>
        <w:t xml:space="preserve">ы представлен в </w:t>
      </w:r>
      <w:r w:rsidR="00650BDE" w:rsidRPr="00CE0B0A">
        <w:rPr>
          <w:rFonts w:ascii="Times New Roman" w:hAnsi="Times New Roman" w:cs="Times New Roman"/>
          <w:sz w:val="26"/>
          <w:szCs w:val="26"/>
        </w:rPr>
        <w:lastRenderedPageBreak/>
        <w:t>приложении 2</w:t>
      </w:r>
      <w:r w:rsidRPr="00CE0B0A">
        <w:rPr>
          <w:rFonts w:ascii="Times New Roman" w:hAnsi="Times New Roman" w:cs="Times New Roman"/>
          <w:sz w:val="26"/>
          <w:szCs w:val="26"/>
        </w:rPr>
        <w:t>.</w:t>
      </w:r>
    </w:p>
    <w:p w:rsidR="003A6B97" w:rsidRPr="00A324A8" w:rsidRDefault="003A6B97" w:rsidP="005F68E1">
      <w:pPr>
        <w:pStyle w:val="ConsPlusNormal"/>
        <w:ind w:firstLine="539"/>
        <w:jc w:val="both"/>
        <w:rPr>
          <w:rFonts w:ascii="Times New Roman" w:hAnsi="Times New Roman" w:cs="Times New Roman"/>
          <w:sz w:val="26"/>
          <w:szCs w:val="26"/>
        </w:rPr>
      </w:pPr>
      <w:proofErr w:type="gramStart"/>
      <w:r w:rsidRPr="00A324A8">
        <w:rPr>
          <w:rFonts w:ascii="Times New Roman" w:hAnsi="Times New Roman" w:cs="Times New Roman"/>
          <w:sz w:val="26"/>
          <w:szCs w:val="26"/>
        </w:rPr>
        <w:t>В рамках реализации муниципальной программы реализуются мероприятия региональных проектов «Современная школа», «Успех каждого ребёнка», «Цифровая образовательная среда», «</w:t>
      </w:r>
      <w:r w:rsidR="00A324A8" w:rsidRPr="00A324A8">
        <w:rPr>
          <w:rFonts w:ascii="Times New Roman" w:hAnsi="Times New Roman" w:cs="Times New Roman"/>
          <w:sz w:val="26"/>
          <w:szCs w:val="26"/>
        </w:rPr>
        <w:t>Социальная активность</w:t>
      </w:r>
      <w:r w:rsidRPr="00A324A8">
        <w:rPr>
          <w:rFonts w:ascii="Times New Roman" w:hAnsi="Times New Roman" w:cs="Times New Roman"/>
          <w:sz w:val="26"/>
          <w:szCs w:val="26"/>
        </w:rPr>
        <w:t>», обеспечивающие достижение цели, показателей и результатов федеральных проектов, входящих в состав национального проекта «</w:t>
      </w:r>
      <w:r w:rsidR="005E4E54" w:rsidRPr="00A324A8">
        <w:rPr>
          <w:rFonts w:ascii="Times New Roman" w:hAnsi="Times New Roman" w:cs="Times New Roman"/>
          <w:sz w:val="26"/>
          <w:szCs w:val="26"/>
        </w:rPr>
        <w:t>Образование», регионального проекта «Содействие занятости женщин – создание условий дошкольного образования для детей до трёх лет», а также обеспечивающие достижение целей, показателей и результатов федерального проекта,</w:t>
      </w:r>
      <w:r w:rsidR="005E4E54" w:rsidRPr="00A324A8">
        <w:t xml:space="preserve"> </w:t>
      </w:r>
      <w:r w:rsidR="005E4E54" w:rsidRPr="00A324A8">
        <w:rPr>
          <w:rFonts w:ascii="Times New Roman" w:hAnsi="Times New Roman" w:cs="Times New Roman"/>
          <w:sz w:val="26"/>
          <w:szCs w:val="26"/>
        </w:rPr>
        <w:t>входящего в состав</w:t>
      </w:r>
      <w:proofErr w:type="gramEnd"/>
      <w:r w:rsidR="005E4E54" w:rsidRPr="00A324A8">
        <w:rPr>
          <w:rFonts w:ascii="Times New Roman" w:hAnsi="Times New Roman" w:cs="Times New Roman"/>
          <w:sz w:val="26"/>
          <w:szCs w:val="26"/>
        </w:rPr>
        <w:t xml:space="preserve"> национального проекта «Демография».</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0A6392" w:rsidP="005F68E1">
      <w:pPr>
        <w:pStyle w:val="ConsPlusNormal"/>
        <w:jc w:val="center"/>
        <w:outlineLvl w:val="1"/>
        <w:rPr>
          <w:rFonts w:ascii="Times New Roman" w:hAnsi="Times New Roman" w:cs="Times New Roman"/>
          <w:b/>
          <w:sz w:val="26"/>
          <w:szCs w:val="26"/>
        </w:rPr>
      </w:pPr>
      <w:r w:rsidRPr="000A6392">
        <w:rPr>
          <w:rFonts w:ascii="Times New Roman" w:hAnsi="Times New Roman" w:cs="Times New Roman"/>
          <w:b/>
          <w:sz w:val="26"/>
          <w:szCs w:val="26"/>
        </w:rPr>
        <w:t>5</w:t>
      </w:r>
      <w:r w:rsidR="00A45E1B" w:rsidRPr="00FC3234">
        <w:rPr>
          <w:rFonts w:ascii="Times New Roman" w:hAnsi="Times New Roman" w:cs="Times New Roman"/>
          <w:sz w:val="26"/>
          <w:szCs w:val="26"/>
        </w:rPr>
        <w:t xml:space="preserve">. </w:t>
      </w:r>
      <w:r w:rsidR="00A45E1B" w:rsidRPr="00FC3234">
        <w:rPr>
          <w:rFonts w:ascii="Times New Roman" w:hAnsi="Times New Roman" w:cs="Times New Roman"/>
          <w:b/>
          <w:sz w:val="26"/>
          <w:szCs w:val="26"/>
        </w:rPr>
        <w:t>Обоснование объема финансовых ресурсов, необходимых</w:t>
      </w:r>
    </w:p>
    <w:p w:rsidR="00A45E1B" w:rsidRPr="00FC3234" w:rsidRDefault="00386772" w:rsidP="005F68E1">
      <w:pPr>
        <w:pStyle w:val="ConsPlusNormal"/>
        <w:jc w:val="center"/>
        <w:rPr>
          <w:rFonts w:ascii="Times New Roman" w:hAnsi="Times New Roman" w:cs="Times New Roman"/>
          <w:sz w:val="26"/>
          <w:szCs w:val="26"/>
        </w:rPr>
      </w:pPr>
      <w:r w:rsidRPr="00FC3234">
        <w:rPr>
          <w:rFonts w:ascii="Times New Roman" w:hAnsi="Times New Roman" w:cs="Times New Roman"/>
          <w:b/>
          <w:sz w:val="26"/>
          <w:szCs w:val="26"/>
        </w:rPr>
        <w:t>для реализации муниципальной</w:t>
      </w:r>
      <w:r w:rsidR="00A45E1B" w:rsidRPr="00FC3234">
        <w:rPr>
          <w:rFonts w:ascii="Times New Roman" w:hAnsi="Times New Roman" w:cs="Times New Roman"/>
          <w:b/>
          <w:sz w:val="26"/>
          <w:szCs w:val="26"/>
        </w:rPr>
        <w:t xml:space="preserve"> программы</w:t>
      </w:r>
    </w:p>
    <w:p w:rsidR="00A45E1B" w:rsidRPr="00FC3234" w:rsidRDefault="00A45E1B" w:rsidP="005F68E1">
      <w:pPr>
        <w:pStyle w:val="ConsPlusNormal"/>
        <w:jc w:val="both"/>
        <w:rPr>
          <w:rFonts w:ascii="Times New Roman" w:hAnsi="Times New Roman" w:cs="Times New Roman"/>
          <w:sz w:val="26"/>
          <w:szCs w:val="26"/>
        </w:rPr>
      </w:pPr>
    </w:p>
    <w:p w:rsidR="00FA3FEC" w:rsidRDefault="00A45E1B" w:rsidP="00CE0B0A">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Общий объе</w:t>
      </w:r>
      <w:r w:rsidR="00386772" w:rsidRPr="00FC3234">
        <w:rPr>
          <w:rFonts w:ascii="Times New Roman" w:hAnsi="Times New Roman" w:cs="Times New Roman"/>
          <w:sz w:val="26"/>
          <w:szCs w:val="26"/>
        </w:rPr>
        <w:t>м финансирования муниципальной</w:t>
      </w:r>
      <w:r w:rsidRPr="00FC3234">
        <w:rPr>
          <w:rFonts w:ascii="Times New Roman" w:hAnsi="Times New Roman" w:cs="Times New Roman"/>
          <w:sz w:val="26"/>
          <w:szCs w:val="26"/>
        </w:rPr>
        <w:t xml:space="preserve"> программы на 20</w:t>
      </w:r>
      <w:r w:rsidR="00F76AE2">
        <w:rPr>
          <w:rFonts w:ascii="Times New Roman" w:hAnsi="Times New Roman" w:cs="Times New Roman"/>
          <w:sz w:val="26"/>
          <w:szCs w:val="26"/>
        </w:rPr>
        <w:t>21</w:t>
      </w:r>
      <w:r w:rsidRPr="00FC3234">
        <w:rPr>
          <w:rFonts w:ascii="Times New Roman" w:hAnsi="Times New Roman" w:cs="Times New Roman"/>
          <w:sz w:val="26"/>
          <w:szCs w:val="26"/>
        </w:rPr>
        <w:t xml:space="preserve"> - 2025 годы</w:t>
      </w:r>
      <w:r w:rsidR="003B3F98" w:rsidRPr="003B3F98">
        <w:t xml:space="preserve"> </w:t>
      </w:r>
      <w:r w:rsidR="003B3F98" w:rsidRPr="003B3F98">
        <w:rPr>
          <w:rFonts w:ascii="Times New Roman" w:hAnsi="Times New Roman" w:cs="Times New Roman"/>
          <w:sz w:val="26"/>
          <w:szCs w:val="26"/>
        </w:rPr>
        <w:t xml:space="preserve">за счет всех источников финансирования составит </w:t>
      </w:r>
      <w:r w:rsidRPr="00FC3234">
        <w:rPr>
          <w:rFonts w:ascii="Times New Roman" w:hAnsi="Times New Roman" w:cs="Times New Roman"/>
          <w:sz w:val="26"/>
          <w:szCs w:val="26"/>
        </w:rPr>
        <w:t xml:space="preserve"> </w:t>
      </w:r>
      <w:r w:rsidR="003B3F98">
        <w:rPr>
          <w:rFonts w:ascii="Times New Roman" w:hAnsi="Times New Roman" w:cs="Times New Roman"/>
          <w:sz w:val="26"/>
          <w:szCs w:val="26"/>
        </w:rPr>
        <w:t>1051822,998</w:t>
      </w:r>
      <w:r w:rsidR="00CE0B0A" w:rsidRPr="00CE0B0A">
        <w:rPr>
          <w:rFonts w:ascii="Times New Roman" w:hAnsi="Times New Roman" w:cs="Times New Roman"/>
          <w:sz w:val="26"/>
          <w:szCs w:val="26"/>
        </w:rPr>
        <w:t xml:space="preserve"> </w:t>
      </w:r>
      <w:r w:rsidRPr="00FC3234">
        <w:rPr>
          <w:rFonts w:ascii="Times New Roman" w:hAnsi="Times New Roman" w:cs="Times New Roman"/>
          <w:sz w:val="26"/>
          <w:szCs w:val="26"/>
        </w:rPr>
        <w:t xml:space="preserve"> тыс. рублей</w:t>
      </w:r>
      <w:r w:rsidR="00FA3FEC">
        <w:rPr>
          <w:rFonts w:ascii="Times New Roman" w:hAnsi="Times New Roman" w:cs="Times New Roman"/>
          <w:sz w:val="26"/>
          <w:szCs w:val="26"/>
        </w:rPr>
        <w:t>.</w:t>
      </w:r>
      <w:r w:rsidR="005E4E54">
        <w:rPr>
          <w:rFonts w:ascii="Times New Roman" w:hAnsi="Times New Roman" w:cs="Times New Roman"/>
          <w:sz w:val="26"/>
          <w:szCs w:val="26"/>
        </w:rPr>
        <w:t xml:space="preserve"> </w:t>
      </w:r>
    </w:p>
    <w:p w:rsidR="00A45E1B" w:rsidRPr="00FC3234" w:rsidRDefault="00A45E1B" w:rsidP="00CE0B0A">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Объем финансовых ресурсов, необходимы</w:t>
      </w:r>
      <w:r w:rsidR="0048602D" w:rsidRPr="00FC3234">
        <w:rPr>
          <w:rFonts w:ascii="Times New Roman" w:hAnsi="Times New Roman" w:cs="Times New Roman"/>
          <w:sz w:val="26"/>
          <w:szCs w:val="26"/>
        </w:rPr>
        <w:t>х для реализации муниципальной</w:t>
      </w:r>
      <w:r w:rsidRPr="00FC3234">
        <w:rPr>
          <w:rFonts w:ascii="Times New Roman" w:hAnsi="Times New Roman" w:cs="Times New Roman"/>
          <w:sz w:val="26"/>
          <w:szCs w:val="26"/>
        </w:rPr>
        <w:t xml:space="preserve"> программы, определен на основании прогнозных количественных и стоимостных оценок мероприятий, предусмотренны</w:t>
      </w:r>
      <w:r w:rsidR="0048602D" w:rsidRPr="00FC3234">
        <w:rPr>
          <w:rFonts w:ascii="Times New Roman" w:hAnsi="Times New Roman" w:cs="Times New Roman"/>
          <w:sz w:val="26"/>
          <w:szCs w:val="26"/>
        </w:rPr>
        <w:t>х подпрограммами муниципальной</w:t>
      </w:r>
      <w:r w:rsidRPr="00FC3234">
        <w:rPr>
          <w:rFonts w:ascii="Times New Roman" w:hAnsi="Times New Roman" w:cs="Times New Roman"/>
          <w:sz w:val="26"/>
          <w:szCs w:val="26"/>
        </w:rPr>
        <w:t xml:space="preserve"> программы</w:t>
      </w:r>
      <w:r w:rsidR="00F967B7">
        <w:rPr>
          <w:rFonts w:ascii="Times New Roman" w:hAnsi="Times New Roman" w:cs="Times New Roman"/>
          <w:sz w:val="26"/>
          <w:szCs w:val="26"/>
        </w:rPr>
        <w:t xml:space="preserve"> </w:t>
      </w:r>
      <w:r w:rsidR="00F967B7" w:rsidRPr="00F967B7">
        <w:rPr>
          <w:rFonts w:ascii="Times New Roman" w:hAnsi="Times New Roman" w:cs="Times New Roman"/>
          <w:sz w:val="26"/>
          <w:szCs w:val="26"/>
        </w:rPr>
        <w:t>и подлежат корректировке в течени</w:t>
      </w:r>
      <w:proofErr w:type="gramStart"/>
      <w:r w:rsidR="00F967B7" w:rsidRPr="00F967B7">
        <w:rPr>
          <w:rFonts w:ascii="Times New Roman" w:hAnsi="Times New Roman" w:cs="Times New Roman"/>
          <w:sz w:val="26"/>
          <w:szCs w:val="26"/>
        </w:rPr>
        <w:t>и</w:t>
      </w:r>
      <w:proofErr w:type="gramEnd"/>
      <w:r w:rsidR="00F967B7" w:rsidRPr="00F967B7">
        <w:rPr>
          <w:rFonts w:ascii="Times New Roman" w:hAnsi="Times New Roman" w:cs="Times New Roman"/>
          <w:sz w:val="26"/>
          <w:szCs w:val="26"/>
        </w:rPr>
        <w:t xml:space="preserve"> финансового года, исходя из   возможностей  бюджета района</w:t>
      </w:r>
      <w:r w:rsidRPr="00FC3234">
        <w:rPr>
          <w:rFonts w:ascii="Times New Roman" w:hAnsi="Times New Roman" w:cs="Times New Roman"/>
          <w:sz w:val="26"/>
          <w:szCs w:val="26"/>
        </w:rPr>
        <w:t>. Финансиров</w:t>
      </w:r>
      <w:r w:rsidR="0048602D" w:rsidRPr="00FC3234">
        <w:rPr>
          <w:rFonts w:ascii="Times New Roman" w:hAnsi="Times New Roman" w:cs="Times New Roman"/>
          <w:sz w:val="26"/>
          <w:szCs w:val="26"/>
        </w:rPr>
        <w:t>ание мероприятий муниципальной</w:t>
      </w:r>
      <w:r w:rsidRPr="00FC3234">
        <w:rPr>
          <w:rFonts w:ascii="Times New Roman" w:hAnsi="Times New Roman" w:cs="Times New Roman"/>
          <w:sz w:val="26"/>
          <w:szCs w:val="26"/>
        </w:rPr>
        <w:t xml:space="preserve"> программы в запланированном объеме позволит обеспечить достижение ожидаемых результатов мероприятий, а также промежуточных и коне</w:t>
      </w:r>
      <w:r w:rsidR="0048602D" w:rsidRPr="00FC3234">
        <w:rPr>
          <w:rFonts w:ascii="Times New Roman" w:hAnsi="Times New Roman" w:cs="Times New Roman"/>
          <w:sz w:val="26"/>
          <w:szCs w:val="26"/>
        </w:rPr>
        <w:t>чных результатов муниципальной</w:t>
      </w:r>
      <w:r w:rsidRPr="00FC3234">
        <w:rPr>
          <w:rFonts w:ascii="Times New Roman" w:hAnsi="Times New Roman" w:cs="Times New Roman"/>
          <w:sz w:val="26"/>
          <w:szCs w:val="26"/>
        </w:rPr>
        <w:t xml:space="preserve"> программы.</w:t>
      </w:r>
    </w:p>
    <w:p w:rsidR="002B2F1F" w:rsidRDefault="002B2F1F" w:rsidP="005F68E1">
      <w:pPr>
        <w:pStyle w:val="ConsPlusNormal"/>
        <w:jc w:val="center"/>
        <w:outlineLvl w:val="1"/>
        <w:rPr>
          <w:rFonts w:ascii="Times New Roman" w:hAnsi="Times New Roman" w:cs="Times New Roman"/>
          <w:b/>
          <w:sz w:val="26"/>
          <w:szCs w:val="26"/>
        </w:rPr>
      </w:pPr>
    </w:p>
    <w:p w:rsidR="00A45E1B" w:rsidRPr="00FC3234" w:rsidRDefault="000A6392" w:rsidP="005F68E1">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6</w:t>
      </w:r>
      <w:r w:rsidR="00A45E1B" w:rsidRPr="00FC3234">
        <w:rPr>
          <w:rFonts w:ascii="Times New Roman" w:hAnsi="Times New Roman" w:cs="Times New Roman"/>
          <w:b/>
          <w:sz w:val="26"/>
          <w:szCs w:val="26"/>
        </w:rPr>
        <w:t xml:space="preserve">. </w:t>
      </w:r>
      <w:r w:rsidR="004F34D9" w:rsidRPr="00FC3234">
        <w:rPr>
          <w:rFonts w:ascii="Times New Roman" w:hAnsi="Times New Roman" w:cs="Times New Roman"/>
          <w:b/>
          <w:sz w:val="26"/>
          <w:szCs w:val="26"/>
        </w:rPr>
        <w:t>Механизмы реализации муниципальной</w:t>
      </w:r>
      <w:r w:rsidR="00A45E1B" w:rsidRPr="00FC3234">
        <w:rPr>
          <w:rFonts w:ascii="Times New Roman" w:hAnsi="Times New Roman" w:cs="Times New Roman"/>
          <w:b/>
          <w:sz w:val="26"/>
          <w:szCs w:val="26"/>
        </w:rPr>
        <w:t xml:space="preserve"> программы</w:t>
      </w:r>
    </w:p>
    <w:p w:rsidR="00A45E1B" w:rsidRPr="00FC3234" w:rsidRDefault="00A45E1B" w:rsidP="005F68E1">
      <w:pPr>
        <w:pStyle w:val="ConsPlusNormal"/>
        <w:jc w:val="both"/>
        <w:rPr>
          <w:rFonts w:ascii="Times New Roman" w:hAnsi="Times New Roman" w:cs="Times New Roman"/>
          <w:sz w:val="26"/>
          <w:szCs w:val="26"/>
        </w:rPr>
      </w:pPr>
    </w:p>
    <w:p w:rsidR="00A45E1B" w:rsidRPr="0045768D"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Ответствен</w:t>
      </w:r>
      <w:r w:rsidR="0048602D" w:rsidRPr="00FC3234">
        <w:rPr>
          <w:rFonts w:ascii="Times New Roman" w:hAnsi="Times New Roman" w:cs="Times New Roman"/>
          <w:sz w:val="26"/>
          <w:szCs w:val="26"/>
        </w:rPr>
        <w:t>ным исполнителем муниципальной</w:t>
      </w:r>
      <w:r w:rsidRPr="00FC3234">
        <w:rPr>
          <w:rFonts w:ascii="Times New Roman" w:hAnsi="Times New Roman" w:cs="Times New Roman"/>
          <w:sz w:val="26"/>
          <w:szCs w:val="26"/>
        </w:rPr>
        <w:t xml:space="preserve"> программы является </w:t>
      </w:r>
      <w:r w:rsidR="005D14EB">
        <w:rPr>
          <w:rFonts w:ascii="Times New Roman" w:hAnsi="Times New Roman" w:cs="Times New Roman"/>
          <w:sz w:val="26"/>
          <w:szCs w:val="26"/>
        </w:rPr>
        <w:t>Районный отдел образования Администрации Еланского муниципального района Волгоградской области</w:t>
      </w:r>
      <w:r w:rsidR="0048602D" w:rsidRPr="00FC3234">
        <w:rPr>
          <w:rFonts w:ascii="Times New Roman" w:hAnsi="Times New Roman" w:cs="Times New Roman"/>
          <w:sz w:val="26"/>
          <w:szCs w:val="26"/>
        </w:rPr>
        <w:t xml:space="preserve">.  </w:t>
      </w:r>
      <w:r w:rsidR="0048602D" w:rsidRPr="0045768D">
        <w:rPr>
          <w:rFonts w:ascii="Times New Roman" w:hAnsi="Times New Roman" w:cs="Times New Roman"/>
          <w:sz w:val="26"/>
          <w:szCs w:val="26"/>
        </w:rPr>
        <w:t>Соисполнителями муниципальной</w:t>
      </w:r>
      <w:r w:rsidRPr="0045768D">
        <w:rPr>
          <w:rFonts w:ascii="Times New Roman" w:hAnsi="Times New Roman" w:cs="Times New Roman"/>
          <w:sz w:val="26"/>
          <w:szCs w:val="26"/>
        </w:rPr>
        <w:t xml:space="preserve"> программы являю</w:t>
      </w:r>
      <w:r w:rsidR="00835C19" w:rsidRPr="0045768D">
        <w:rPr>
          <w:rFonts w:ascii="Times New Roman" w:hAnsi="Times New Roman" w:cs="Times New Roman"/>
          <w:sz w:val="26"/>
          <w:szCs w:val="26"/>
        </w:rPr>
        <w:t>тся образовательные организации</w:t>
      </w:r>
      <w:r w:rsidR="009F4044" w:rsidRPr="0045768D">
        <w:t xml:space="preserve"> </w:t>
      </w:r>
      <w:r w:rsidR="009F4044" w:rsidRPr="0045768D">
        <w:rPr>
          <w:rFonts w:ascii="Times New Roman" w:hAnsi="Times New Roman" w:cs="Times New Roman"/>
          <w:sz w:val="26"/>
          <w:szCs w:val="26"/>
        </w:rPr>
        <w:t>Еланского муниципального района Волгоградской области</w:t>
      </w:r>
      <w:r w:rsidR="0048602D" w:rsidRPr="0045768D">
        <w:rPr>
          <w:rFonts w:ascii="Times New Roman" w:hAnsi="Times New Roman" w:cs="Times New Roman"/>
          <w:sz w:val="26"/>
          <w:szCs w:val="26"/>
        </w:rPr>
        <w:t>.</w:t>
      </w:r>
    </w:p>
    <w:p w:rsidR="00A45E1B" w:rsidRPr="00FC3234" w:rsidRDefault="0048602D"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 xml:space="preserve">В реализации муниципальной программы участвуют </w:t>
      </w:r>
      <w:r w:rsidR="00A45E1B" w:rsidRPr="00FC3234">
        <w:rPr>
          <w:rFonts w:ascii="Times New Roman" w:hAnsi="Times New Roman" w:cs="Times New Roman"/>
          <w:sz w:val="26"/>
          <w:szCs w:val="26"/>
        </w:rPr>
        <w:t>органы исполнитель</w:t>
      </w:r>
      <w:r w:rsidRPr="00FC3234">
        <w:rPr>
          <w:rFonts w:ascii="Times New Roman" w:hAnsi="Times New Roman" w:cs="Times New Roman"/>
          <w:sz w:val="26"/>
          <w:szCs w:val="26"/>
        </w:rPr>
        <w:t xml:space="preserve">ной власти </w:t>
      </w:r>
      <w:r w:rsidR="005D14EB">
        <w:rPr>
          <w:rFonts w:ascii="Times New Roman" w:hAnsi="Times New Roman" w:cs="Times New Roman"/>
          <w:sz w:val="26"/>
          <w:szCs w:val="26"/>
        </w:rPr>
        <w:t>Еланского</w:t>
      </w:r>
      <w:r w:rsidRPr="00FC3234">
        <w:rPr>
          <w:rFonts w:ascii="Times New Roman" w:hAnsi="Times New Roman" w:cs="Times New Roman"/>
          <w:sz w:val="26"/>
          <w:szCs w:val="26"/>
        </w:rPr>
        <w:t xml:space="preserve"> муниципального района</w:t>
      </w:r>
      <w:r w:rsidR="0070651E">
        <w:rPr>
          <w:rFonts w:ascii="Times New Roman" w:hAnsi="Times New Roman" w:cs="Times New Roman"/>
          <w:sz w:val="26"/>
          <w:szCs w:val="26"/>
        </w:rPr>
        <w:t>.</w:t>
      </w:r>
    </w:p>
    <w:p w:rsidR="00A45E1B" w:rsidRPr="00FC3234" w:rsidRDefault="0048602D"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Ответственный исполнитель муниципальной</w:t>
      </w:r>
      <w:r w:rsidR="00A45E1B" w:rsidRPr="00FC3234">
        <w:rPr>
          <w:rFonts w:ascii="Times New Roman" w:hAnsi="Times New Roman" w:cs="Times New Roman"/>
          <w:sz w:val="26"/>
          <w:szCs w:val="26"/>
        </w:rPr>
        <w:t xml:space="preserve"> программы осуществляет следующие функции:</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планирует реализ</w:t>
      </w:r>
      <w:r w:rsidR="0048602D" w:rsidRPr="00FC3234">
        <w:rPr>
          <w:rFonts w:ascii="Times New Roman" w:hAnsi="Times New Roman" w:cs="Times New Roman"/>
          <w:sz w:val="26"/>
          <w:szCs w:val="26"/>
        </w:rPr>
        <w:t>ацию мероприятий муниципальной</w:t>
      </w:r>
      <w:r w:rsidRPr="00FC3234">
        <w:rPr>
          <w:rFonts w:ascii="Times New Roman" w:hAnsi="Times New Roman" w:cs="Times New Roman"/>
          <w:sz w:val="26"/>
          <w:szCs w:val="26"/>
        </w:rPr>
        <w:t xml:space="preserve"> программы, в том числе </w:t>
      </w:r>
      <w:proofErr w:type="gramStart"/>
      <w:r w:rsidRPr="00FC3234">
        <w:rPr>
          <w:rFonts w:ascii="Times New Roman" w:hAnsi="Times New Roman" w:cs="Times New Roman"/>
          <w:sz w:val="26"/>
          <w:szCs w:val="26"/>
        </w:rPr>
        <w:t>контроль за</w:t>
      </w:r>
      <w:proofErr w:type="gramEnd"/>
      <w:r w:rsidRPr="00FC3234">
        <w:rPr>
          <w:rFonts w:ascii="Times New Roman" w:hAnsi="Times New Roman" w:cs="Times New Roman"/>
          <w:sz w:val="26"/>
          <w:szCs w:val="26"/>
        </w:rPr>
        <w:t xml:space="preserve"> соответствием отдельных мероприятий требован</w:t>
      </w:r>
      <w:r w:rsidR="00A271DB" w:rsidRPr="00FC3234">
        <w:rPr>
          <w:rFonts w:ascii="Times New Roman" w:hAnsi="Times New Roman" w:cs="Times New Roman"/>
          <w:sz w:val="26"/>
          <w:szCs w:val="26"/>
        </w:rPr>
        <w:t>иям и содержанию муниципальной</w:t>
      </w:r>
      <w:r w:rsidRPr="00FC3234">
        <w:rPr>
          <w:rFonts w:ascii="Times New Roman" w:hAnsi="Times New Roman" w:cs="Times New Roman"/>
          <w:sz w:val="26"/>
          <w:szCs w:val="26"/>
        </w:rPr>
        <w:t xml:space="preserve"> программы, обеспечением согласованности их выполнения, составлением и представлением в установленном порядке сводной бюджетной заявки на финансиров</w:t>
      </w:r>
      <w:r w:rsidR="00A271DB" w:rsidRPr="00FC3234">
        <w:rPr>
          <w:rFonts w:ascii="Times New Roman" w:hAnsi="Times New Roman" w:cs="Times New Roman"/>
          <w:sz w:val="26"/>
          <w:szCs w:val="26"/>
        </w:rPr>
        <w:t>ание мероприятий муниципальной</w:t>
      </w:r>
      <w:r w:rsidRPr="00FC3234">
        <w:rPr>
          <w:rFonts w:ascii="Times New Roman" w:hAnsi="Times New Roman" w:cs="Times New Roman"/>
          <w:sz w:val="26"/>
          <w:szCs w:val="26"/>
        </w:rPr>
        <w:t xml:space="preserve"> прог</w:t>
      </w:r>
      <w:r w:rsidR="00A271DB" w:rsidRPr="00FC3234">
        <w:rPr>
          <w:rFonts w:ascii="Times New Roman" w:hAnsi="Times New Roman" w:cs="Times New Roman"/>
          <w:sz w:val="26"/>
          <w:szCs w:val="26"/>
        </w:rPr>
        <w:t>раммы за счет средств муниципального</w:t>
      </w:r>
      <w:r w:rsidRPr="00FC3234">
        <w:rPr>
          <w:rFonts w:ascii="Times New Roman" w:hAnsi="Times New Roman" w:cs="Times New Roman"/>
          <w:sz w:val="26"/>
          <w:szCs w:val="26"/>
        </w:rPr>
        <w:t xml:space="preserve"> бюджета на очередной финансовый год и на плановый период;</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осуществляет общую координа</w:t>
      </w:r>
      <w:r w:rsidR="00A271DB" w:rsidRPr="00FC3234">
        <w:rPr>
          <w:rFonts w:ascii="Times New Roman" w:hAnsi="Times New Roman" w:cs="Times New Roman"/>
          <w:sz w:val="26"/>
          <w:szCs w:val="26"/>
        </w:rPr>
        <w:t xml:space="preserve">цию мероприятий  муниципальной </w:t>
      </w:r>
      <w:r w:rsidRPr="00FC3234">
        <w:rPr>
          <w:rFonts w:ascii="Times New Roman" w:hAnsi="Times New Roman" w:cs="Times New Roman"/>
          <w:sz w:val="26"/>
          <w:szCs w:val="26"/>
        </w:rPr>
        <w:t>программы;</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проводит мониторинг эффективности реализ</w:t>
      </w:r>
      <w:r w:rsidR="00A271DB" w:rsidRPr="00FC3234">
        <w:rPr>
          <w:rFonts w:ascii="Times New Roman" w:hAnsi="Times New Roman" w:cs="Times New Roman"/>
          <w:sz w:val="26"/>
          <w:szCs w:val="26"/>
        </w:rPr>
        <w:t>ации мероприятий муниципальной</w:t>
      </w:r>
      <w:r w:rsidRPr="00FC3234">
        <w:rPr>
          <w:rFonts w:ascii="Times New Roman" w:hAnsi="Times New Roman" w:cs="Times New Roman"/>
          <w:sz w:val="26"/>
          <w:szCs w:val="26"/>
        </w:rPr>
        <w:t xml:space="preserve"> программы и расходования выделяемых бюджетных средств;</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вносит предложения о корректир</w:t>
      </w:r>
      <w:r w:rsidR="00A271DB" w:rsidRPr="00FC3234">
        <w:rPr>
          <w:rFonts w:ascii="Times New Roman" w:hAnsi="Times New Roman" w:cs="Times New Roman"/>
          <w:sz w:val="26"/>
          <w:szCs w:val="26"/>
        </w:rPr>
        <w:t>овке мероприятий муниципальной</w:t>
      </w:r>
      <w:r w:rsidRPr="00FC3234">
        <w:rPr>
          <w:rFonts w:ascii="Times New Roman" w:hAnsi="Times New Roman" w:cs="Times New Roman"/>
          <w:sz w:val="26"/>
          <w:szCs w:val="26"/>
        </w:rPr>
        <w:t xml:space="preserve"> программы или отдельных подпрограмм в соответствии с основными параметрами и приоритетами социально-экономическог</w:t>
      </w:r>
      <w:r w:rsidR="00A271DB" w:rsidRPr="00FC3234">
        <w:rPr>
          <w:rFonts w:ascii="Times New Roman" w:hAnsi="Times New Roman" w:cs="Times New Roman"/>
          <w:sz w:val="26"/>
          <w:szCs w:val="26"/>
        </w:rPr>
        <w:t xml:space="preserve">о развития </w:t>
      </w:r>
      <w:r w:rsidR="009B1594">
        <w:rPr>
          <w:rFonts w:ascii="Times New Roman" w:hAnsi="Times New Roman" w:cs="Times New Roman"/>
          <w:sz w:val="26"/>
          <w:szCs w:val="26"/>
        </w:rPr>
        <w:t>Еланского</w:t>
      </w:r>
      <w:r w:rsidR="00A271DB" w:rsidRPr="00FC3234">
        <w:rPr>
          <w:rFonts w:ascii="Times New Roman" w:hAnsi="Times New Roman" w:cs="Times New Roman"/>
          <w:sz w:val="26"/>
          <w:szCs w:val="26"/>
        </w:rPr>
        <w:t xml:space="preserve"> муниципального района</w:t>
      </w:r>
      <w:r w:rsidR="009F4044">
        <w:rPr>
          <w:rFonts w:ascii="Times New Roman" w:hAnsi="Times New Roman" w:cs="Times New Roman"/>
          <w:sz w:val="26"/>
          <w:szCs w:val="26"/>
        </w:rPr>
        <w:t xml:space="preserve"> Волгоградской области</w:t>
      </w:r>
      <w:r w:rsidRPr="00FC3234">
        <w:rPr>
          <w:rFonts w:ascii="Times New Roman" w:hAnsi="Times New Roman" w:cs="Times New Roman"/>
          <w:sz w:val="26"/>
          <w:szCs w:val="26"/>
        </w:rPr>
        <w:t>;</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ежегодно уточняет затраты</w:t>
      </w:r>
      <w:r w:rsidR="00A271DB" w:rsidRPr="00FC3234">
        <w:rPr>
          <w:rFonts w:ascii="Times New Roman" w:hAnsi="Times New Roman" w:cs="Times New Roman"/>
          <w:sz w:val="26"/>
          <w:szCs w:val="26"/>
        </w:rPr>
        <w:t xml:space="preserve"> по мероприятиям муниципальной</w:t>
      </w:r>
      <w:r w:rsidRPr="00FC3234">
        <w:rPr>
          <w:rFonts w:ascii="Times New Roman" w:hAnsi="Times New Roman" w:cs="Times New Roman"/>
          <w:sz w:val="26"/>
          <w:szCs w:val="26"/>
        </w:rPr>
        <w:t xml:space="preserve"> программы, мех</w:t>
      </w:r>
      <w:r w:rsidR="00A271DB" w:rsidRPr="00FC3234">
        <w:rPr>
          <w:rFonts w:ascii="Times New Roman" w:hAnsi="Times New Roman" w:cs="Times New Roman"/>
          <w:sz w:val="26"/>
          <w:szCs w:val="26"/>
        </w:rPr>
        <w:t>анизм реализации муниципальной</w:t>
      </w:r>
      <w:r w:rsidRPr="00FC3234">
        <w:rPr>
          <w:rFonts w:ascii="Times New Roman" w:hAnsi="Times New Roman" w:cs="Times New Roman"/>
          <w:sz w:val="26"/>
          <w:szCs w:val="26"/>
        </w:rPr>
        <w:t xml:space="preserve"> программы, состав участн</w:t>
      </w:r>
      <w:r w:rsidR="00A271DB" w:rsidRPr="00FC3234">
        <w:rPr>
          <w:rFonts w:ascii="Times New Roman" w:hAnsi="Times New Roman" w:cs="Times New Roman"/>
          <w:sz w:val="26"/>
          <w:szCs w:val="26"/>
        </w:rPr>
        <w:t>иков мероприятий муниципальной</w:t>
      </w:r>
      <w:r w:rsidRPr="00FC3234">
        <w:rPr>
          <w:rFonts w:ascii="Times New Roman" w:hAnsi="Times New Roman" w:cs="Times New Roman"/>
          <w:sz w:val="26"/>
          <w:szCs w:val="26"/>
        </w:rPr>
        <w:t xml:space="preserve"> программы с учетом выделяемых на ее реализацию финансовых средств;</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lastRenderedPageBreak/>
        <w:t>по согласованию с</w:t>
      </w:r>
      <w:r w:rsidR="00A271DB" w:rsidRPr="00FC3234">
        <w:rPr>
          <w:rFonts w:ascii="Times New Roman" w:hAnsi="Times New Roman" w:cs="Times New Roman"/>
          <w:sz w:val="26"/>
          <w:szCs w:val="26"/>
        </w:rPr>
        <w:t xml:space="preserve"> соисполнителями муниципальной</w:t>
      </w:r>
      <w:r w:rsidRPr="00FC3234">
        <w:rPr>
          <w:rFonts w:ascii="Times New Roman" w:hAnsi="Times New Roman" w:cs="Times New Roman"/>
          <w:sz w:val="26"/>
          <w:szCs w:val="26"/>
        </w:rPr>
        <w:t xml:space="preserve"> программы принимает решения </w:t>
      </w:r>
      <w:proofErr w:type="gramStart"/>
      <w:r w:rsidRPr="00FC3234">
        <w:rPr>
          <w:rFonts w:ascii="Times New Roman" w:hAnsi="Times New Roman" w:cs="Times New Roman"/>
          <w:sz w:val="26"/>
          <w:szCs w:val="26"/>
        </w:rPr>
        <w:t>об инициировании внесения изменений в соответствии с законодательством Волгоградской области в объемы бюджетных ассигнований на реализацию</w:t>
      </w:r>
      <w:proofErr w:type="gramEnd"/>
      <w:r w:rsidRPr="00FC3234">
        <w:rPr>
          <w:rFonts w:ascii="Times New Roman" w:hAnsi="Times New Roman" w:cs="Times New Roman"/>
          <w:sz w:val="26"/>
          <w:szCs w:val="26"/>
        </w:rPr>
        <w:t xml:space="preserve"> мероприятий </w:t>
      </w:r>
      <w:r w:rsidR="009B1594">
        <w:rPr>
          <w:rFonts w:ascii="Times New Roman" w:hAnsi="Times New Roman" w:cs="Times New Roman"/>
          <w:sz w:val="26"/>
          <w:szCs w:val="26"/>
        </w:rPr>
        <w:t>муниципальной</w:t>
      </w:r>
      <w:r w:rsidRPr="00FC3234">
        <w:rPr>
          <w:rFonts w:ascii="Times New Roman" w:hAnsi="Times New Roman" w:cs="Times New Roman"/>
          <w:sz w:val="26"/>
          <w:szCs w:val="26"/>
        </w:rPr>
        <w:t xml:space="preserve"> программы в пределах утвержденных лимитов бюджетных ассигнований на реализацию </w:t>
      </w:r>
      <w:r w:rsidR="009B1594">
        <w:rPr>
          <w:rFonts w:ascii="Times New Roman" w:hAnsi="Times New Roman" w:cs="Times New Roman"/>
          <w:sz w:val="26"/>
          <w:szCs w:val="26"/>
        </w:rPr>
        <w:t xml:space="preserve">муниципальной </w:t>
      </w:r>
      <w:r w:rsidRPr="00FC3234">
        <w:rPr>
          <w:rFonts w:ascii="Times New Roman" w:hAnsi="Times New Roman" w:cs="Times New Roman"/>
          <w:sz w:val="26"/>
          <w:szCs w:val="26"/>
        </w:rPr>
        <w:t>программы в целом.</w:t>
      </w:r>
    </w:p>
    <w:p w:rsidR="009B1594" w:rsidRPr="009F4044" w:rsidRDefault="00D02631" w:rsidP="005F68E1">
      <w:pPr>
        <w:pStyle w:val="ConsPlusNormal"/>
        <w:ind w:firstLine="540"/>
        <w:jc w:val="both"/>
        <w:rPr>
          <w:rFonts w:ascii="Times New Roman" w:hAnsi="Times New Roman" w:cs="Times New Roman"/>
          <w:sz w:val="26"/>
          <w:szCs w:val="26"/>
        </w:rPr>
      </w:pPr>
      <w:r w:rsidRPr="009F4044">
        <w:rPr>
          <w:rFonts w:ascii="Times New Roman" w:hAnsi="Times New Roman" w:cs="Times New Roman"/>
          <w:sz w:val="26"/>
          <w:szCs w:val="26"/>
        </w:rPr>
        <w:t>Главным</w:t>
      </w:r>
      <w:r w:rsidR="00A45E1B" w:rsidRPr="009F4044">
        <w:rPr>
          <w:rFonts w:ascii="Times New Roman" w:hAnsi="Times New Roman" w:cs="Times New Roman"/>
          <w:sz w:val="26"/>
          <w:szCs w:val="26"/>
        </w:rPr>
        <w:t xml:space="preserve"> ра</w:t>
      </w:r>
      <w:r w:rsidRPr="009F4044">
        <w:rPr>
          <w:rFonts w:ascii="Times New Roman" w:hAnsi="Times New Roman" w:cs="Times New Roman"/>
          <w:sz w:val="26"/>
          <w:szCs w:val="26"/>
        </w:rPr>
        <w:t>спорядителем средств муниципального</w:t>
      </w:r>
      <w:r w:rsidR="00A45E1B" w:rsidRPr="009F4044">
        <w:rPr>
          <w:rFonts w:ascii="Times New Roman" w:hAnsi="Times New Roman" w:cs="Times New Roman"/>
          <w:sz w:val="26"/>
          <w:szCs w:val="26"/>
        </w:rPr>
        <w:t xml:space="preserve"> бюджета, предусмотренн</w:t>
      </w:r>
      <w:r w:rsidRPr="009F4044">
        <w:rPr>
          <w:rFonts w:ascii="Times New Roman" w:hAnsi="Times New Roman" w:cs="Times New Roman"/>
          <w:sz w:val="26"/>
          <w:szCs w:val="26"/>
        </w:rPr>
        <w:t>ых на реализацию муниципальной программы, являе</w:t>
      </w:r>
      <w:r w:rsidR="00A45E1B" w:rsidRPr="009F4044">
        <w:rPr>
          <w:rFonts w:ascii="Times New Roman" w:hAnsi="Times New Roman" w:cs="Times New Roman"/>
          <w:sz w:val="26"/>
          <w:szCs w:val="26"/>
        </w:rPr>
        <w:t xml:space="preserve">тся </w:t>
      </w:r>
      <w:r w:rsidR="009F4044" w:rsidRPr="009F4044">
        <w:rPr>
          <w:rFonts w:ascii="Times New Roman" w:hAnsi="Times New Roman" w:cs="Times New Roman"/>
          <w:sz w:val="26"/>
          <w:szCs w:val="26"/>
        </w:rPr>
        <w:t>Администрация</w:t>
      </w:r>
      <w:r w:rsidR="009B1594" w:rsidRPr="009F4044">
        <w:rPr>
          <w:rFonts w:ascii="Times New Roman" w:hAnsi="Times New Roman" w:cs="Times New Roman"/>
          <w:sz w:val="26"/>
          <w:szCs w:val="26"/>
        </w:rPr>
        <w:t xml:space="preserve"> Еланского муниципального района Волгоградской области.</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 xml:space="preserve">Механизм реализации </w:t>
      </w:r>
      <w:r w:rsidR="009B1594">
        <w:rPr>
          <w:rFonts w:ascii="Times New Roman" w:hAnsi="Times New Roman" w:cs="Times New Roman"/>
          <w:sz w:val="26"/>
          <w:szCs w:val="26"/>
        </w:rPr>
        <w:t>муниципальной</w:t>
      </w:r>
      <w:r w:rsidRPr="00FC3234">
        <w:rPr>
          <w:rFonts w:ascii="Times New Roman" w:hAnsi="Times New Roman" w:cs="Times New Roman"/>
          <w:sz w:val="26"/>
          <w:szCs w:val="26"/>
        </w:rPr>
        <w:t xml:space="preserve"> программы включает в себя:</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стратегическое планирование;</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применение правовых рычагов влияния (совокупность нормативны</w:t>
      </w:r>
      <w:r w:rsidR="00D02631" w:rsidRPr="00FC3234">
        <w:rPr>
          <w:rFonts w:ascii="Times New Roman" w:hAnsi="Times New Roman" w:cs="Times New Roman"/>
          <w:sz w:val="26"/>
          <w:szCs w:val="26"/>
        </w:rPr>
        <w:t xml:space="preserve">х правовых актов федерального, </w:t>
      </w:r>
      <w:r w:rsidRPr="00FC3234">
        <w:rPr>
          <w:rFonts w:ascii="Times New Roman" w:hAnsi="Times New Roman" w:cs="Times New Roman"/>
          <w:sz w:val="26"/>
          <w:szCs w:val="26"/>
        </w:rPr>
        <w:t>регионального</w:t>
      </w:r>
      <w:r w:rsidR="00D02631" w:rsidRPr="00FC3234">
        <w:rPr>
          <w:rFonts w:ascii="Times New Roman" w:hAnsi="Times New Roman" w:cs="Times New Roman"/>
          <w:sz w:val="26"/>
          <w:szCs w:val="26"/>
        </w:rPr>
        <w:t xml:space="preserve"> и муниципального</w:t>
      </w:r>
      <w:r w:rsidRPr="00FC3234">
        <w:rPr>
          <w:rFonts w:ascii="Times New Roman" w:hAnsi="Times New Roman" w:cs="Times New Roman"/>
          <w:sz w:val="26"/>
          <w:szCs w:val="26"/>
        </w:rPr>
        <w:t xml:space="preserve"> уровней), способствующ</w:t>
      </w:r>
      <w:r w:rsidR="00D02631" w:rsidRPr="00FC3234">
        <w:rPr>
          <w:rFonts w:ascii="Times New Roman" w:hAnsi="Times New Roman" w:cs="Times New Roman"/>
          <w:sz w:val="26"/>
          <w:szCs w:val="26"/>
        </w:rPr>
        <w:t>их решению задач муниципальной программы</w:t>
      </w:r>
      <w:r w:rsidRPr="00FC3234">
        <w:rPr>
          <w:rFonts w:ascii="Times New Roman" w:hAnsi="Times New Roman" w:cs="Times New Roman"/>
          <w:sz w:val="26"/>
          <w:szCs w:val="26"/>
        </w:rPr>
        <w:t>;</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организационную структуру управл</w:t>
      </w:r>
      <w:r w:rsidR="00D02631" w:rsidRPr="00FC3234">
        <w:rPr>
          <w:rFonts w:ascii="Times New Roman" w:hAnsi="Times New Roman" w:cs="Times New Roman"/>
          <w:sz w:val="26"/>
          <w:szCs w:val="26"/>
        </w:rPr>
        <w:t>ения реализацией муниципальной</w:t>
      </w:r>
      <w:r w:rsidRPr="00FC3234">
        <w:rPr>
          <w:rFonts w:ascii="Times New Roman" w:hAnsi="Times New Roman" w:cs="Times New Roman"/>
          <w:sz w:val="26"/>
          <w:szCs w:val="26"/>
        </w:rPr>
        <w:t xml:space="preserve"> программы (определение состава, функций и согласованности звеньев всех уровней управления).</w:t>
      </w:r>
    </w:p>
    <w:p w:rsidR="00A45E1B" w:rsidRPr="00FC3234" w:rsidRDefault="00D02631"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 xml:space="preserve">Реализация муниципальной </w:t>
      </w:r>
      <w:r w:rsidR="00A45E1B" w:rsidRPr="00FC3234">
        <w:rPr>
          <w:rFonts w:ascii="Times New Roman" w:hAnsi="Times New Roman" w:cs="Times New Roman"/>
          <w:sz w:val="26"/>
          <w:szCs w:val="26"/>
        </w:rPr>
        <w:t>программы осуществляется:</w:t>
      </w:r>
    </w:p>
    <w:p w:rsidR="00A45E1B" w:rsidRPr="00FC3234" w:rsidRDefault="000A6392" w:rsidP="000A639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A45E1B" w:rsidRPr="00FC3234">
        <w:rPr>
          <w:rFonts w:ascii="Times New Roman" w:hAnsi="Times New Roman" w:cs="Times New Roman"/>
          <w:sz w:val="26"/>
          <w:szCs w:val="26"/>
        </w:rPr>
        <w:t>через оказание мер социально</w:t>
      </w:r>
      <w:r w:rsidR="00D02631" w:rsidRPr="00FC3234">
        <w:rPr>
          <w:rFonts w:ascii="Times New Roman" w:hAnsi="Times New Roman" w:cs="Times New Roman"/>
          <w:sz w:val="26"/>
          <w:szCs w:val="26"/>
        </w:rPr>
        <w:t>й поддержки учащимся</w:t>
      </w:r>
      <w:r w:rsidR="009B1594">
        <w:rPr>
          <w:rFonts w:ascii="Times New Roman" w:hAnsi="Times New Roman" w:cs="Times New Roman"/>
          <w:sz w:val="26"/>
          <w:szCs w:val="26"/>
        </w:rPr>
        <w:t xml:space="preserve"> и </w:t>
      </w:r>
      <w:r w:rsidR="00A45E1B" w:rsidRPr="00FC3234">
        <w:rPr>
          <w:rFonts w:ascii="Times New Roman" w:hAnsi="Times New Roman" w:cs="Times New Roman"/>
          <w:sz w:val="26"/>
          <w:szCs w:val="26"/>
        </w:rPr>
        <w:t>педагогическим работникам;</w:t>
      </w:r>
    </w:p>
    <w:p w:rsidR="00A45E1B" w:rsidRPr="00FC3234" w:rsidRDefault="000A6392" w:rsidP="000A639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A45E1B" w:rsidRPr="00FC3234">
        <w:rPr>
          <w:rFonts w:ascii="Times New Roman" w:hAnsi="Times New Roman" w:cs="Times New Roman"/>
          <w:sz w:val="26"/>
          <w:szCs w:val="26"/>
        </w:rPr>
        <w:t>ч</w:t>
      </w:r>
      <w:r w:rsidR="00D02631" w:rsidRPr="00FC3234">
        <w:rPr>
          <w:rFonts w:ascii="Times New Roman" w:hAnsi="Times New Roman" w:cs="Times New Roman"/>
          <w:sz w:val="26"/>
          <w:szCs w:val="26"/>
        </w:rPr>
        <w:t xml:space="preserve">ерез заключение  </w:t>
      </w:r>
      <w:r w:rsidR="00A45E1B" w:rsidRPr="00FC3234">
        <w:rPr>
          <w:rFonts w:ascii="Times New Roman" w:hAnsi="Times New Roman" w:cs="Times New Roman"/>
          <w:sz w:val="26"/>
          <w:szCs w:val="26"/>
        </w:rPr>
        <w:t>контрактов на закупку товаров, работ и (или) оказание услуг, необходимы</w:t>
      </w:r>
      <w:r w:rsidR="00D02631" w:rsidRPr="00FC3234">
        <w:rPr>
          <w:rFonts w:ascii="Times New Roman" w:hAnsi="Times New Roman" w:cs="Times New Roman"/>
          <w:sz w:val="26"/>
          <w:szCs w:val="26"/>
        </w:rPr>
        <w:t>х для реализации муниципальной</w:t>
      </w:r>
      <w:r w:rsidR="00A45E1B" w:rsidRPr="00FC3234">
        <w:rPr>
          <w:rFonts w:ascii="Times New Roman" w:hAnsi="Times New Roman" w:cs="Times New Roman"/>
          <w:sz w:val="26"/>
          <w:szCs w:val="26"/>
        </w:rPr>
        <w:t xml:space="preserve"> программы, на основе контрактной системы в сфере закупок товаров, работ, услуг дл</w:t>
      </w:r>
      <w:r w:rsidR="00D02631" w:rsidRPr="00FC3234">
        <w:rPr>
          <w:rFonts w:ascii="Times New Roman" w:hAnsi="Times New Roman" w:cs="Times New Roman"/>
          <w:sz w:val="26"/>
          <w:szCs w:val="26"/>
        </w:rPr>
        <w:t xml:space="preserve">я обеспечения </w:t>
      </w:r>
      <w:r w:rsidR="00A45E1B" w:rsidRPr="00FC3234">
        <w:rPr>
          <w:rFonts w:ascii="Times New Roman" w:hAnsi="Times New Roman" w:cs="Times New Roman"/>
          <w:sz w:val="26"/>
          <w:szCs w:val="26"/>
        </w:rPr>
        <w:t>муниципальных нужд в соответствии с законодательством Российской Федерации;</w:t>
      </w:r>
    </w:p>
    <w:p w:rsidR="00A45E1B" w:rsidRDefault="000A6392" w:rsidP="000A639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A45E1B" w:rsidRPr="00FC3234">
        <w:rPr>
          <w:rFonts w:ascii="Times New Roman" w:hAnsi="Times New Roman" w:cs="Times New Roman"/>
          <w:sz w:val="26"/>
          <w:szCs w:val="26"/>
        </w:rPr>
        <w:t>через заключение соглашений о предоставлении субсидий на финансовое обеспеч</w:t>
      </w:r>
      <w:r w:rsidR="00D02631" w:rsidRPr="00FC3234">
        <w:rPr>
          <w:rFonts w:ascii="Times New Roman" w:hAnsi="Times New Roman" w:cs="Times New Roman"/>
          <w:sz w:val="26"/>
          <w:szCs w:val="26"/>
        </w:rPr>
        <w:t>ение муниципального</w:t>
      </w:r>
      <w:r w:rsidR="00A45E1B" w:rsidRPr="00FC3234">
        <w:rPr>
          <w:rFonts w:ascii="Times New Roman" w:hAnsi="Times New Roman" w:cs="Times New Roman"/>
          <w:sz w:val="26"/>
          <w:szCs w:val="26"/>
        </w:rPr>
        <w:t xml:space="preserve"> задания на оказание услуг (выполнение работ) и на иные цели с бюджетными (</w:t>
      </w:r>
      <w:r w:rsidR="002C5BAC" w:rsidRPr="00FC3234">
        <w:rPr>
          <w:rFonts w:ascii="Times New Roman" w:hAnsi="Times New Roman" w:cs="Times New Roman"/>
          <w:sz w:val="26"/>
          <w:szCs w:val="26"/>
        </w:rPr>
        <w:t>казенными</w:t>
      </w:r>
      <w:r w:rsidR="009B1594">
        <w:rPr>
          <w:rFonts w:ascii="Times New Roman" w:hAnsi="Times New Roman" w:cs="Times New Roman"/>
          <w:sz w:val="26"/>
          <w:szCs w:val="26"/>
        </w:rPr>
        <w:t>)</w:t>
      </w:r>
      <w:r w:rsidR="00A45E1B" w:rsidRPr="00FC3234">
        <w:rPr>
          <w:rFonts w:ascii="Times New Roman" w:hAnsi="Times New Roman" w:cs="Times New Roman"/>
          <w:sz w:val="26"/>
          <w:szCs w:val="26"/>
        </w:rPr>
        <w:t xml:space="preserve"> учрежде</w:t>
      </w:r>
      <w:r>
        <w:rPr>
          <w:rFonts w:ascii="Times New Roman" w:hAnsi="Times New Roman" w:cs="Times New Roman"/>
          <w:sz w:val="26"/>
          <w:szCs w:val="26"/>
        </w:rPr>
        <w:t>ниями,</w:t>
      </w:r>
      <w:r w:rsidR="00D90ABA" w:rsidRPr="00FC3234">
        <w:rPr>
          <w:rFonts w:ascii="Times New Roman" w:hAnsi="Times New Roman" w:cs="Times New Roman"/>
          <w:sz w:val="26"/>
          <w:szCs w:val="26"/>
        </w:rPr>
        <w:t xml:space="preserve"> подведомственными </w:t>
      </w:r>
      <w:r>
        <w:rPr>
          <w:rFonts w:ascii="Times New Roman" w:hAnsi="Times New Roman" w:cs="Times New Roman"/>
          <w:sz w:val="26"/>
          <w:szCs w:val="26"/>
        </w:rPr>
        <w:t>РОО;</w:t>
      </w:r>
    </w:p>
    <w:p w:rsidR="00A45E1B" w:rsidRPr="00FC3234" w:rsidRDefault="000A6392" w:rsidP="000A639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90ABA" w:rsidRPr="00FC3234">
        <w:rPr>
          <w:rFonts w:ascii="Times New Roman" w:hAnsi="Times New Roman" w:cs="Times New Roman"/>
          <w:sz w:val="26"/>
          <w:szCs w:val="26"/>
        </w:rPr>
        <w:t>через использование</w:t>
      </w:r>
      <w:r w:rsidR="00A45E1B" w:rsidRPr="00FC3234">
        <w:rPr>
          <w:rFonts w:ascii="Times New Roman" w:hAnsi="Times New Roman" w:cs="Times New Roman"/>
          <w:sz w:val="26"/>
          <w:szCs w:val="26"/>
        </w:rPr>
        <w:t xml:space="preserve"> субсидий и субвенций, а также иных межбюджетных трансфертов бюд</w:t>
      </w:r>
      <w:r w:rsidR="00D90ABA" w:rsidRPr="00FC3234">
        <w:rPr>
          <w:rFonts w:ascii="Times New Roman" w:hAnsi="Times New Roman" w:cs="Times New Roman"/>
          <w:sz w:val="26"/>
          <w:szCs w:val="26"/>
        </w:rPr>
        <w:t xml:space="preserve">жету </w:t>
      </w:r>
      <w:r>
        <w:rPr>
          <w:rFonts w:ascii="Times New Roman" w:hAnsi="Times New Roman" w:cs="Times New Roman"/>
          <w:sz w:val="26"/>
          <w:szCs w:val="26"/>
        </w:rPr>
        <w:t xml:space="preserve">Еланского </w:t>
      </w:r>
      <w:r w:rsidR="00D90ABA" w:rsidRPr="00FC3234">
        <w:rPr>
          <w:rFonts w:ascii="Times New Roman" w:hAnsi="Times New Roman" w:cs="Times New Roman"/>
          <w:sz w:val="26"/>
          <w:szCs w:val="26"/>
        </w:rPr>
        <w:t>муниципального района</w:t>
      </w:r>
      <w:r w:rsidR="009F4044">
        <w:rPr>
          <w:rFonts w:ascii="Times New Roman" w:hAnsi="Times New Roman" w:cs="Times New Roman"/>
          <w:sz w:val="26"/>
          <w:szCs w:val="26"/>
        </w:rPr>
        <w:t xml:space="preserve"> Волгоградской области</w:t>
      </w:r>
      <w:r w:rsidR="00D90ABA" w:rsidRPr="00FC3234">
        <w:rPr>
          <w:rFonts w:ascii="Times New Roman" w:hAnsi="Times New Roman" w:cs="Times New Roman"/>
          <w:sz w:val="26"/>
          <w:szCs w:val="26"/>
        </w:rPr>
        <w:t xml:space="preserve"> </w:t>
      </w:r>
      <w:r w:rsidR="00A45E1B" w:rsidRPr="00FC3234">
        <w:rPr>
          <w:rFonts w:ascii="Times New Roman" w:hAnsi="Times New Roman" w:cs="Times New Roman"/>
          <w:sz w:val="26"/>
          <w:szCs w:val="26"/>
        </w:rPr>
        <w:t>в порядке, утвержденном нормативными правовы</w:t>
      </w:r>
      <w:r w:rsidR="00D90ABA" w:rsidRPr="00FC3234">
        <w:rPr>
          <w:rFonts w:ascii="Times New Roman" w:hAnsi="Times New Roman" w:cs="Times New Roman"/>
          <w:sz w:val="26"/>
          <w:szCs w:val="26"/>
        </w:rPr>
        <w:t>ми актами Волгоградской области.</w:t>
      </w:r>
    </w:p>
    <w:p w:rsidR="00A45E1B" w:rsidRDefault="00402470" w:rsidP="005F68E1">
      <w:pPr>
        <w:pStyle w:val="ConsPlusNormal"/>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ходом реализации муниципальной программы, оценка эффективности реализации муниципальной программы осуществляется в соответствии с Порядком разработки, утверждения и реализации муниципальных программ, утверждённым постановлением Администрации Еланского муниципального района Волгоградской области от 03 марта 2017 года № 121 «Об утверждении</w:t>
      </w:r>
      <w:r w:rsidRPr="00402470">
        <w:rPr>
          <w:rFonts w:ascii="Times New Roman" w:eastAsia="Calibri" w:hAnsi="Times New Roman" w:cs="Times New Roman"/>
          <w:sz w:val="26"/>
          <w:szCs w:val="26"/>
          <w:lang w:eastAsia="en-US"/>
        </w:rPr>
        <w:t xml:space="preserve"> </w:t>
      </w:r>
      <w:r w:rsidRPr="00402470">
        <w:rPr>
          <w:rFonts w:ascii="Times New Roman" w:hAnsi="Times New Roman" w:cs="Times New Roman"/>
          <w:sz w:val="26"/>
          <w:szCs w:val="26"/>
        </w:rPr>
        <w:t>Порядк</w:t>
      </w:r>
      <w:r>
        <w:rPr>
          <w:rFonts w:ascii="Times New Roman" w:hAnsi="Times New Roman" w:cs="Times New Roman"/>
          <w:sz w:val="26"/>
          <w:szCs w:val="26"/>
        </w:rPr>
        <w:t>а</w:t>
      </w:r>
      <w:r w:rsidRPr="00402470">
        <w:rPr>
          <w:rFonts w:ascii="Times New Roman" w:hAnsi="Times New Roman" w:cs="Times New Roman"/>
          <w:sz w:val="26"/>
          <w:szCs w:val="26"/>
        </w:rPr>
        <w:t xml:space="preserve"> разработки, утверждения и реализации муниципальных программ</w:t>
      </w:r>
      <w:r>
        <w:rPr>
          <w:rFonts w:ascii="Times New Roman" w:hAnsi="Times New Roman" w:cs="Times New Roman"/>
          <w:sz w:val="26"/>
          <w:szCs w:val="26"/>
        </w:rPr>
        <w:t>».</w:t>
      </w:r>
    </w:p>
    <w:p w:rsidR="00402470" w:rsidRPr="00FC3234" w:rsidRDefault="00402470" w:rsidP="005F68E1">
      <w:pPr>
        <w:pStyle w:val="ConsPlusNormal"/>
        <w:jc w:val="both"/>
        <w:rPr>
          <w:rFonts w:ascii="Times New Roman" w:hAnsi="Times New Roman" w:cs="Times New Roman"/>
          <w:sz w:val="26"/>
          <w:szCs w:val="26"/>
        </w:rPr>
      </w:pPr>
    </w:p>
    <w:p w:rsidR="00A45E1B" w:rsidRPr="00FC3234" w:rsidRDefault="000A6392" w:rsidP="005F68E1">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7</w:t>
      </w:r>
      <w:r w:rsidR="00A45E1B" w:rsidRPr="00FC3234">
        <w:rPr>
          <w:rFonts w:ascii="Times New Roman" w:hAnsi="Times New Roman" w:cs="Times New Roman"/>
          <w:b/>
          <w:sz w:val="26"/>
          <w:szCs w:val="26"/>
        </w:rPr>
        <w:t>. Перечень имущества, создаваемого (приобретаемого) в ходе</w:t>
      </w:r>
    </w:p>
    <w:p w:rsidR="00A45E1B" w:rsidRPr="00FC3234" w:rsidRDefault="00D90ABA" w:rsidP="005F68E1">
      <w:pPr>
        <w:pStyle w:val="ConsPlusNormal"/>
        <w:jc w:val="center"/>
        <w:rPr>
          <w:rFonts w:ascii="Times New Roman" w:hAnsi="Times New Roman" w:cs="Times New Roman"/>
          <w:b/>
          <w:sz w:val="26"/>
          <w:szCs w:val="26"/>
        </w:rPr>
      </w:pPr>
      <w:r w:rsidRPr="00FC3234">
        <w:rPr>
          <w:rFonts w:ascii="Times New Roman" w:hAnsi="Times New Roman" w:cs="Times New Roman"/>
          <w:b/>
          <w:sz w:val="26"/>
          <w:szCs w:val="26"/>
        </w:rPr>
        <w:t>реализации муниципальной</w:t>
      </w:r>
      <w:r w:rsidR="00A45E1B" w:rsidRPr="00FC3234">
        <w:rPr>
          <w:rFonts w:ascii="Times New Roman" w:hAnsi="Times New Roman" w:cs="Times New Roman"/>
          <w:b/>
          <w:sz w:val="26"/>
          <w:szCs w:val="26"/>
        </w:rPr>
        <w:t xml:space="preserve"> программы. Сведения о правах</w:t>
      </w:r>
    </w:p>
    <w:p w:rsidR="00A45E1B" w:rsidRPr="00FC3234" w:rsidRDefault="00A45E1B" w:rsidP="005F68E1">
      <w:pPr>
        <w:pStyle w:val="ConsPlusNormal"/>
        <w:jc w:val="center"/>
        <w:rPr>
          <w:rFonts w:ascii="Times New Roman" w:hAnsi="Times New Roman" w:cs="Times New Roman"/>
          <w:b/>
          <w:sz w:val="26"/>
          <w:szCs w:val="26"/>
        </w:rPr>
      </w:pPr>
      <w:r w:rsidRPr="00FC3234">
        <w:rPr>
          <w:rFonts w:ascii="Times New Roman" w:hAnsi="Times New Roman" w:cs="Times New Roman"/>
          <w:b/>
          <w:sz w:val="26"/>
          <w:szCs w:val="26"/>
        </w:rPr>
        <w:t>на имущество, создаваемое (приобретаемое) в ходе реализации</w:t>
      </w:r>
    </w:p>
    <w:p w:rsidR="00A45E1B" w:rsidRPr="00FC3234" w:rsidRDefault="00D90ABA" w:rsidP="005F68E1">
      <w:pPr>
        <w:pStyle w:val="ConsPlusNormal"/>
        <w:jc w:val="center"/>
        <w:rPr>
          <w:rFonts w:ascii="Times New Roman" w:hAnsi="Times New Roman" w:cs="Times New Roman"/>
          <w:b/>
          <w:sz w:val="26"/>
          <w:szCs w:val="26"/>
        </w:rPr>
      </w:pPr>
      <w:r w:rsidRPr="00FC3234">
        <w:rPr>
          <w:rFonts w:ascii="Times New Roman" w:hAnsi="Times New Roman" w:cs="Times New Roman"/>
          <w:b/>
          <w:sz w:val="26"/>
          <w:szCs w:val="26"/>
        </w:rPr>
        <w:t>муниципальной</w:t>
      </w:r>
      <w:r w:rsidR="00A45E1B" w:rsidRPr="00FC3234">
        <w:rPr>
          <w:rFonts w:ascii="Times New Roman" w:hAnsi="Times New Roman" w:cs="Times New Roman"/>
          <w:b/>
          <w:sz w:val="26"/>
          <w:szCs w:val="26"/>
        </w:rPr>
        <w:t xml:space="preserve"> программы</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Имущество, создаваемое (приобре</w:t>
      </w:r>
      <w:r w:rsidR="00D90ABA" w:rsidRPr="00FC3234">
        <w:rPr>
          <w:rFonts w:ascii="Times New Roman" w:hAnsi="Times New Roman" w:cs="Times New Roman"/>
          <w:sz w:val="26"/>
          <w:szCs w:val="26"/>
        </w:rPr>
        <w:t>таемое) в рамках муниципальной программы муниципальными</w:t>
      </w:r>
      <w:r w:rsidRPr="00FC3234">
        <w:rPr>
          <w:rFonts w:ascii="Times New Roman" w:hAnsi="Times New Roman" w:cs="Times New Roman"/>
          <w:sz w:val="26"/>
          <w:szCs w:val="26"/>
        </w:rPr>
        <w:t xml:space="preserve"> образовательными орг</w:t>
      </w:r>
      <w:r w:rsidR="00D90ABA" w:rsidRPr="00FC3234">
        <w:rPr>
          <w:rFonts w:ascii="Times New Roman" w:hAnsi="Times New Roman" w:cs="Times New Roman"/>
          <w:sz w:val="26"/>
          <w:szCs w:val="26"/>
        </w:rPr>
        <w:t xml:space="preserve">анизациями </w:t>
      </w:r>
      <w:r w:rsidR="000A6392">
        <w:rPr>
          <w:rFonts w:ascii="Times New Roman" w:hAnsi="Times New Roman" w:cs="Times New Roman"/>
          <w:sz w:val="26"/>
          <w:szCs w:val="26"/>
        </w:rPr>
        <w:t xml:space="preserve">Еланского </w:t>
      </w:r>
      <w:r w:rsidR="00D90ABA" w:rsidRPr="00FC3234">
        <w:rPr>
          <w:rFonts w:ascii="Times New Roman" w:hAnsi="Times New Roman" w:cs="Times New Roman"/>
          <w:sz w:val="26"/>
          <w:szCs w:val="26"/>
        </w:rPr>
        <w:t>муниципального района</w:t>
      </w:r>
      <w:r w:rsidRPr="00FC3234">
        <w:rPr>
          <w:rFonts w:ascii="Times New Roman" w:hAnsi="Times New Roman" w:cs="Times New Roman"/>
          <w:sz w:val="26"/>
          <w:szCs w:val="26"/>
        </w:rPr>
        <w:t>, является собс</w:t>
      </w:r>
      <w:r w:rsidR="00D90ABA" w:rsidRPr="00FC3234">
        <w:rPr>
          <w:rFonts w:ascii="Times New Roman" w:hAnsi="Times New Roman" w:cs="Times New Roman"/>
          <w:sz w:val="26"/>
          <w:szCs w:val="26"/>
        </w:rPr>
        <w:t xml:space="preserve">твенностью </w:t>
      </w:r>
      <w:r w:rsidR="000A6392">
        <w:rPr>
          <w:rFonts w:ascii="Times New Roman" w:hAnsi="Times New Roman" w:cs="Times New Roman"/>
          <w:sz w:val="26"/>
          <w:szCs w:val="26"/>
        </w:rPr>
        <w:t>Еланского</w:t>
      </w:r>
      <w:r w:rsidR="00D90ABA" w:rsidRPr="00FC3234">
        <w:rPr>
          <w:rFonts w:ascii="Times New Roman" w:hAnsi="Times New Roman" w:cs="Times New Roman"/>
          <w:sz w:val="26"/>
          <w:szCs w:val="26"/>
        </w:rPr>
        <w:t xml:space="preserve"> муниципального района</w:t>
      </w:r>
      <w:r w:rsidRPr="00FC3234">
        <w:rPr>
          <w:rFonts w:ascii="Times New Roman" w:hAnsi="Times New Roman" w:cs="Times New Roman"/>
          <w:sz w:val="26"/>
          <w:szCs w:val="26"/>
        </w:rPr>
        <w:t xml:space="preserve"> и закрепляется за </w:t>
      </w:r>
      <w:r w:rsidR="00C31E20">
        <w:rPr>
          <w:rFonts w:ascii="Times New Roman" w:hAnsi="Times New Roman" w:cs="Times New Roman"/>
          <w:sz w:val="26"/>
          <w:szCs w:val="26"/>
        </w:rPr>
        <w:t>образовательными</w:t>
      </w:r>
      <w:r w:rsidRPr="00FC3234">
        <w:rPr>
          <w:rFonts w:ascii="Times New Roman" w:hAnsi="Times New Roman" w:cs="Times New Roman"/>
          <w:sz w:val="26"/>
          <w:szCs w:val="26"/>
        </w:rPr>
        <w:t xml:space="preserve"> организациями на праве оперативного управления.</w:t>
      </w:r>
    </w:p>
    <w:p w:rsidR="005072A8" w:rsidRDefault="005072A8" w:rsidP="005F68E1">
      <w:pPr>
        <w:pStyle w:val="ConsPlusNormal"/>
        <w:ind w:firstLine="540"/>
        <w:jc w:val="center"/>
        <w:rPr>
          <w:rFonts w:ascii="Times New Roman" w:hAnsi="Times New Roman" w:cs="Times New Roman"/>
          <w:color w:val="FF0000"/>
          <w:sz w:val="26"/>
          <w:szCs w:val="26"/>
        </w:rPr>
      </w:pPr>
    </w:p>
    <w:p w:rsidR="00A45E1B" w:rsidRPr="006014DD" w:rsidRDefault="00800052" w:rsidP="005072A8">
      <w:pPr>
        <w:pStyle w:val="ConsPlusNormal"/>
        <w:ind w:firstLine="540"/>
        <w:jc w:val="center"/>
        <w:rPr>
          <w:rFonts w:ascii="Times New Roman" w:hAnsi="Times New Roman" w:cs="Times New Roman"/>
          <w:b/>
          <w:sz w:val="26"/>
          <w:szCs w:val="26"/>
        </w:rPr>
      </w:pPr>
      <w:r w:rsidRPr="00FC3234">
        <w:rPr>
          <w:rFonts w:ascii="Times New Roman" w:hAnsi="Times New Roman" w:cs="Times New Roman"/>
          <w:color w:val="FF0000"/>
          <w:sz w:val="26"/>
          <w:szCs w:val="26"/>
        </w:rPr>
        <w:br w:type="page"/>
      </w:r>
      <w:bookmarkStart w:id="1" w:name="P323"/>
      <w:bookmarkEnd w:id="1"/>
      <w:r w:rsidR="00A45E1B" w:rsidRPr="006014DD">
        <w:rPr>
          <w:rFonts w:ascii="Times New Roman" w:hAnsi="Times New Roman" w:cs="Times New Roman"/>
          <w:b/>
          <w:sz w:val="26"/>
          <w:szCs w:val="26"/>
        </w:rPr>
        <w:lastRenderedPageBreak/>
        <w:t>ПОДПРОГРАММА</w:t>
      </w:r>
    </w:p>
    <w:p w:rsidR="00A45E1B" w:rsidRPr="006014DD" w:rsidRDefault="00C31E20" w:rsidP="005F68E1">
      <w:pPr>
        <w:pStyle w:val="ConsPlusNormal"/>
        <w:jc w:val="center"/>
        <w:rPr>
          <w:rFonts w:ascii="Times New Roman" w:hAnsi="Times New Roman" w:cs="Times New Roman"/>
          <w:b/>
          <w:sz w:val="26"/>
          <w:szCs w:val="26"/>
        </w:rPr>
      </w:pPr>
      <w:r>
        <w:rPr>
          <w:rFonts w:ascii="Times New Roman" w:hAnsi="Times New Roman" w:cs="Times New Roman"/>
          <w:b/>
          <w:sz w:val="26"/>
          <w:szCs w:val="26"/>
        </w:rPr>
        <w:t>«</w:t>
      </w:r>
      <w:r w:rsidR="00A45E1B" w:rsidRPr="006014DD">
        <w:rPr>
          <w:rFonts w:ascii="Times New Roman" w:hAnsi="Times New Roman" w:cs="Times New Roman"/>
          <w:b/>
          <w:sz w:val="26"/>
          <w:szCs w:val="26"/>
        </w:rPr>
        <w:t>Обеспечен</w:t>
      </w:r>
      <w:r w:rsidR="004F34D9" w:rsidRPr="006014DD">
        <w:rPr>
          <w:rFonts w:ascii="Times New Roman" w:hAnsi="Times New Roman" w:cs="Times New Roman"/>
          <w:b/>
          <w:sz w:val="26"/>
          <w:szCs w:val="26"/>
        </w:rPr>
        <w:t xml:space="preserve">ие функционирования муниципальной </w:t>
      </w:r>
      <w:r>
        <w:rPr>
          <w:rFonts w:ascii="Times New Roman" w:hAnsi="Times New Roman" w:cs="Times New Roman"/>
          <w:b/>
          <w:sz w:val="26"/>
          <w:szCs w:val="26"/>
        </w:rPr>
        <w:t>системы образования»</w:t>
      </w:r>
    </w:p>
    <w:p w:rsidR="00A45E1B" w:rsidRPr="00FC3234" w:rsidRDefault="00A45E1B" w:rsidP="005F68E1">
      <w:pPr>
        <w:pStyle w:val="ConsPlusNormal"/>
        <w:jc w:val="both"/>
        <w:rPr>
          <w:sz w:val="26"/>
          <w:szCs w:val="26"/>
        </w:rPr>
      </w:pPr>
    </w:p>
    <w:p w:rsidR="00A45E1B" w:rsidRPr="006014DD" w:rsidRDefault="00A45E1B" w:rsidP="005F68E1">
      <w:pPr>
        <w:pStyle w:val="ConsPlusNormal"/>
        <w:jc w:val="center"/>
        <w:outlineLvl w:val="2"/>
        <w:rPr>
          <w:rFonts w:ascii="Times New Roman" w:hAnsi="Times New Roman" w:cs="Times New Roman"/>
          <w:b/>
          <w:sz w:val="26"/>
          <w:szCs w:val="26"/>
        </w:rPr>
      </w:pPr>
      <w:r w:rsidRPr="006014DD">
        <w:rPr>
          <w:rFonts w:ascii="Times New Roman" w:hAnsi="Times New Roman" w:cs="Times New Roman"/>
          <w:b/>
          <w:sz w:val="26"/>
          <w:szCs w:val="26"/>
        </w:rPr>
        <w:t xml:space="preserve">Паспорт подпрограммы </w:t>
      </w:r>
      <w:r w:rsidR="00C31E20">
        <w:rPr>
          <w:rFonts w:ascii="Times New Roman" w:hAnsi="Times New Roman" w:cs="Times New Roman"/>
          <w:b/>
          <w:sz w:val="26"/>
          <w:szCs w:val="26"/>
        </w:rPr>
        <w:t>«</w:t>
      </w:r>
      <w:r w:rsidRPr="006014DD">
        <w:rPr>
          <w:rFonts w:ascii="Times New Roman" w:hAnsi="Times New Roman" w:cs="Times New Roman"/>
          <w:b/>
          <w:sz w:val="26"/>
          <w:szCs w:val="26"/>
        </w:rPr>
        <w:t>Обеспечение функционирования</w:t>
      </w:r>
    </w:p>
    <w:p w:rsidR="00A45E1B" w:rsidRPr="006014DD" w:rsidRDefault="004F34D9" w:rsidP="005F68E1">
      <w:pPr>
        <w:pStyle w:val="ConsPlusNormal"/>
        <w:jc w:val="center"/>
        <w:rPr>
          <w:rFonts w:ascii="Times New Roman" w:hAnsi="Times New Roman" w:cs="Times New Roman"/>
          <w:b/>
          <w:sz w:val="26"/>
          <w:szCs w:val="26"/>
        </w:rPr>
      </w:pPr>
      <w:r w:rsidRPr="006014DD">
        <w:rPr>
          <w:rFonts w:ascii="Times New Roman" w:hAnsi="Times New Roman" w:cs="Times New Roman"/>
          <w:b/>
          <w:sz w:val="26"/>
          <w:szCs w:val="26"/>
        </w:rPr>
        <w:t>муниципальной</w:t>
      </w:r>
      <w:r w:rsidR="00C31E20">
        <w:rPr>
          <w:rFonts w:ascii="Times New Roman" w:hAnsi="Times New Roman" w:cs="Times New Roman"/>
          <w:b/>
          <w:sz w:val="26"/>
          <w:szCs w:val="26"/>
        </w:rPr>
        <w:t xml:space="preserve"> системы образования»</w:t>
      </w:r>
    </w:p>
    <w:p w:rsidR="00A45E1B" w:rsidRPr="00FC3234" w:rsidRDefault="00A45E1B" w:rsidP="005F68E1">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5613"/>
      </w:tblGrid>
      <w:tr w:rsidR="00A45E1B" w:rsidRPr="00FC3234">
        <w:tc>
          <w:tcPr>
            <w:tcW w:w="3118" w:type="dxa"/>
            <w:tcBorders>
              <w:top w:val="nil"/>
              <w:left w:val="nil"/>
              <w:bottom w:val="nil"/>
              <w:right w:val="nil"/>
            </w:tcBorders>
          </w:tcPr>
          <w:p w:rsidR="00A45E1B" w:rsidRPr="00FC3234" w:rsidRDefault="00A45E1B" w:rsidP="005F68E1">
            <w:pPr>
              <w:pStyle w:val="ConsPlusNormal"/>
              <w:rPr>
                <w:rFonts w:ascii="Times New Roman" w:hAnsi="Times New Roman" w:cs="Times New Roman"/>
                <w:sz w:val="26"/>
                <w:szCs w:val="26"/>
              </w:rPr>
            </w:pPr>
            <w:r w:rsidRPr="00FC3234">
              <w:rPr>
                <w:rFonts w:ascii="Times New Roman" w:hAnsi="Times New Roman" w:cs="Times New Roman"/>
                <w:sz w:val="26"/>
                <w:szCs w:val="26"/>
              </w:rPr>
              <w:t>Ответственный исполнитель подпрограммы</w:t>
            </w:r>
          </w:p>
        </w:tc>
        <w:tc>
          <w:tcPr>
            <w:tcW w:w="340" w:type="dxa"/>
            <w:tcBorders>
              <w:top w:val="nil"/>
              <w:left w:val="nil"/>
              <w:bottom w:val="nil"/>
              <w:right w:val="nil"/>
            </w:tcBorders>
          </w:tcPr>
          <w:p w:rsidR="00A45E1B" w:rsidRPr="00FC3234" w:rsidRDefault="00A45E1B" w:rsidP="005F68E1">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A45E1B" w:rsidRPr="00FC3234" w:rsidRDefault="00C31E20" w:rsidP="005F68E1">
            <w:pPr>
              <w:pStyle w:val="ConsPlusNormal"/>
              <w:ind w:firstLine="283"/>
              <w:jc w:val="both"/>
              <w:rPr>
                <w:rFonts w:ascii="Times New Roman" w:hAnsi="Times New Roman" w:cs="Times New Roman"/>
                <w:sz w:val="26"/>
                <w:szCs w:val="26"/>
              </w:rPr>
            </w:pPr>
            <w:r>
              <w:rPr>
                <w:rFonts w:ascii="Times New Roman" w:hAnsi="Times New Roman" w:cs="Times New Roman"/>
                <w:sz w:val="26"/>
                <w:szCs w:val="26"/>
              </w:rPr>
              <w:t>Районный отдел образования Администрации Еланского муниципального района Волгоградской области</w:t>
            </w:r>
          </w:p>
        </w:tc>
      </w:tr>
      <w:tr w:rsidR="00A45E1B" w:rsidRPr="00FC3234">
        <w:tc>
          <w:tcPr>
            <w:tcW w:w="3118" w:type="dxa"/>
            <w:tcBorders>
              <w:top w:val="nil"/>
              <w:left w:val="nil"/>
              <w:bottom w:val="nil"/>
              <w:right w:val="nil"/>
            </w:tcBorders>
          </w:tcPr>
          <w:p w:rsidR="00E86388" w:rsidRDefault="00E86388" w:rsidP="005F68E1">
            <w:pPr>
              <w:pStyle w:val="ConsPlusNormal"/>
              <w:rPr>
                <w:rFonts w:ascii="Times New Roman" w:hAnsi="Times New Roman" w:cs="Times New Roman"/>
                <w:sz w:val="26"/>
                <w:szCs w:val="26"/>
              </w:rPr>
            </w:pPr>
            <w:r>
              <w:rPr>
                <w:rFonts w:ascii="Times New Roman" w:hAnsi="Times New Roman" w:cs="Times New Roman"/>
                <w:sz w:val="26"/>
                <w:szCs w:val="26"/>
              </w:rPr>
              <w:t>Соисполнитель подпрограммы</w:t>
            </w:r>
          </w:p>
          <w:p w:rsidR="00E86388" w:rsidRDefault="00E86388" w:rsidP="005F68E1">
            <w:pPr>
              <w:pStyle w:val="ConsPlusNormal"/>
              <w:rPr>
                <w:rFonts w:ascii="Times New Roman" w:hAnsi="Times New Roman" w:cs="Times New Roman"/>
                <w:sz w:val="26"/>
                <w:szCs w:val="26"/>
              </w:rPr>
            </w:pPr>
          </w:p>
          <w:p w:rsidR="00A45E1B" w:rsidRPr="00FC3234" w:rsidRDefault="00A45E1B" w:rsidP="005F68E1">
            <w:pPr>
              <w:pStyle w:val="ConsPlusNormal"/>
              <w:rPr>
                <w:rFonts w:ascii="Times New Roman" w:hAnsi="Times New Roman" w:cs="Times New Roman"/>
                <w:sz w:val="26"/>
                <w:szCs w:val="26"/>
              </w:rPr>
            </w:pPr>
            <w:r w:rsidRPr="00FC3234">
              <w:rPr>
                <w:rFonts w:ascii="Times New Roman" w:hAnsi="Times New Roman" w:cs="Times New Roman"/>
                <w:sz w:val="26"/>
                <w:szCs w:val="26"/>
              </w:rPr>
              <w:t>Цель подпрограммы</w:t>
            </w:r>
          </w:p>
        </w:tc>
        <w:tc>
          <w:tcPr>
            <w:tcW w:w="340" w:type="dxa"/>
            <w:tcBorders>
              <w:top w:val="nil"/>
              <w:left w:val="nil"/>
              <w:bottom w:val="nil"/>
              <w:right w:val="nil"/>
            </w:tcBorders>
          </w:tcPr>
          <w:p w:rsidR="00E86388" w:rsidRDefault="00E86388" w:rsidP="00C95BC0">
            <w:pPr>
              <w:pStyle w:val="ConsPlusNormal"/>
              <w:rPr>
                <w:rFonts w:ascii="Times New Roman" w:hAnsi="Times New Roman" w:cs="Times New Roman"/>
                <w:sz w:val="26"/>
                <w:szCs w:val="26"/>
              </w:rPr>
            </w:pPr>
            <w:r>
              <w:rPr>
                <w:rFonts w:ascii="Times New Roman" w:hAnsi="Times New Roman" w:cs="Times New Roman"/>
                <w:sz w:val="26"/>
                <w:szCs w:val="26"/>
              </w:rPr>
              <w:t xml:space="preserve">- </w:t>
            </w:r>
          </w:p>
          <w:p w:rsidR="00E86388" w:rsidRDefault="00E86388" w:rsidP="00C95BC0">
            <w:pPr>
              <w:pStyle w:val="ConsPlusNormal"/>
              <w:rPr>
                <w:rFonts w:ascii="Times New Roman" w:hAnsi="Times New Roman" w:cs="Times New Roman"/>
                <w:sz w:val="26"/>
                <w:szCs w:val="26"/>
              </w:rPr>
            </w:pPr>
          </w:p>
          <w:p w:rsidR="00A45E1B" w:rsidRDefault="00A45E1B" w:rsidP="00C95BC0">
            <w:pPr>
              <w:pStyle w:val="ConsPlusNormal"/>
              <w:rPr>
                <w:rFonts w:ascii="Times New Roman" w:hAnsi="Times New Roman" w:cs="Times New Roman"/>
                <w:sz w:val="26"/>
                <w:szCs w:val="26"/>
              </w:rPr>
            </w:pPr>
          </w:p>
          <w:p w:rsidR="00E86388" w:rsidRPr="00FC3234" w:rsidRDefault="00E86388" w:rsidP="00C95BC0">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5613" w:type="dxa"/>
            <w:tcBorders>
              <w:top w:val="nil"/>
              <w:left w:val="nil"/>
              <w:bottom w:val="nil"/>
              <w:right w:val="nil"/>
            </w:tcBorders>
          </w:tcPr>
          <w:p w:rsidR="00E86388" w:rsidRPr="00A724AD" w:rsidRDefault="00E86388" w:rsidP="007C66D3">
            <w:pPr>
              <w:pStyle w:val="ConsPlusNormal"/>
              <w:ind w:firstLine="283"/>
              <w:jc w:val="both"/>
              <w:rPr>
                <w:rFonts w:ascii="Times New Roman" w:hAnsi="Times New Roman" w:cs="Times New Roman"/>
                <w:sz w:val="26"/>
                <w:szCs w:val="26"/>
              </w:rPr>
            </w:pPr>
            <w:r w:rsidRPr="00A724AD">
              <w:rPr>
                <w:rFonts w:ascii="Times New Roman" w:hAnsi="Times New Roman" w:cs="Times New Roman"/>
                <w:sz w:val="26"/>
                <w:szCs w:val="26"/>
              </w:rPr>
              <w:t>образовательные организации Еланского муниципально</w:t>
            </w:r>
            <w:r w:rsidR="00A724AD" w:rsidRPr="00A724AD">
              <w:rPr>
                <w:rFonts w:ascii="Times New Roman" w:hAnsi="Times New Roman" w:cs="Times New Roman"/>
                <w:sz w:val="26"/>
                <w:szCs w:val="26"/>
              </w:rPr>
              <w:t>го района Волгоградской области</w:t>
            </w:r>
            <w:r w:rsidRPr="00A724AD">
              <w:rPr>
                <w:rFonts w:ascii="Times New Roman" w:hAnsi="Times New Roman" w:cs="Times New Roman"/>
                <w:sz w:val="26"/>
                <w:szCs w:val="26"/>
              </w:rPr>
              <w:t xml:space="preserve"> </w:t>
            </w:r>
          </w:p>
          <w:p w:rsidR="00E86388" w:rsidRDefault="00E86388" w:rsidP="007C66D3">
            <w:pPr>
              <w:pStyle w:val="ConsPlusNormal"/>
              <w:ind w:firstLine="283"/>
              <w:jc w:val="both"/>
              <w:rPr>
                <w:rFonts w:ascii="Times New Roman" w:hAnsi="Times New Roman" w:cs="Times New Roman"/>
                <w:sz w:val="26"/>
                <w:szCs w:val="26"/>
              </w:rPr>
            </w:pPr>
          </w:p>
          <w:p w:rsidR="00A45E1B" w:rsidRPr="00FC3234" w:rsidRDefault="004F34D9" w:rsidP="007C66D3">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создание эффективной муниципальной</w:t>
            </w:r>
            <w:r w:rsidR="00A45E1B" w:rsidRPr="00FC3234">
              <w:rPr>
                <w:rFonts w:ascii="Times New Roman" w:hAnsi="Times New Roman" w:cs="Times New Roman"/>
                <w:sz w:val="26"/>
                <w:szCs w:val="26"/>
              </w:rPr>
              <w:t xml:space="preserve"> системы образования, способной удовлетворить запросы населения в получении образования и обеспечить образование граждан, соответствующее требованиям инновационного социально ориентированного развития страны, приоритетам социально-экономического развит</w:t>
            </w:r>
            <w:r w:rsidRPr="00FC3234">
              <w:rPr>
                <w:rFonts w:ascii="Times New Roman" w:hAnsi="Times New Roman" w:cs="Times New Roman"/>
                <w:sz w:val="26"/>
                <w:szCs w:val="26"/>
              </w:rPr>
              <w:t xml:space="preserve">ия </w:t>
            </w:r>
            <w:r w:rsidR="007C66D3">
              <w:rPr>
                <w:rFonts w:ascii="Times New Roman" w:hAnsi="Times New Roman" w:cs="Times New Roman"/>
                <w:sz w:val="26"/>
                <w:szCs w:val="26"/>
              </w:rPr>
              <w:t>Еланского</w:t>
            </w:r>
            <w:r w:rsidRPr="00FC3234">
              <w:rPr>
                <w:rFonts w:ascii="Times New Roman" w:hAnsi="Times New Roman" w:cs="Times New Roman"/>
                <w:sz w:val="26"/>
                <w:szCs w:val="26"/>
              </w:rPr>
              <w:t xml:space="preserve"> муниципального района</w:t>
            </w:r>
            <w:r w:rsidR="007C66D3">
              <w:rPr>
                <w:rFonts w:ascii="Times New Roman" w:hAnsi="Times New Roman" w:cs="Times New Roman"/>
                <w:sz w:val="26"/>
                <w:szCs w:val="26"/>
              </w:rPr>
              <w:t xml:space="preserve"> Волгоградской области</w:t>
            </w:r>
          </w:p>
        </w:tc>
      </w:tr>
      <w:tr w:rsidR="00A45E1B" w:rsidRPr="00FC3234">
        <w:tc>
          <w:tcPr>
            <w:tcW w:w="3118" w:type="dxa"/>
            <w:tcBorders>
              <w:top w:val="nil"/>
              <w:left w:val="nil"/>
              <w:bottom w:val="nil"/>
              <w:right w:val="nil"/>
            </w:tcBorders>
          </w:tcPr>
          <w:p w:rsidR="00A45E1B" w:rsidRPr="00FC3234" w:rsidRDefault="00A45E1B" w:rsidP="005F68E1">
            <w:pPr>
              <w:pStyle w:val="ConsPlusNormal"/>
              <w:rPr>
                <w:rFonts w:ascii="Times New Roman" w:hAnsi="Times New Roman" w:cs="Times New Roman"/>
                <w:sz w:val="26"/>
                <w:szCs w:val="26"/>
              </w:rPr>
            </w:pPr>
            <w:r w:rsidRPr="00FC3234">
              <w:rPr>
                <w:rFonts w:ascii="Times New Roman" w:hAnsi="Times New Roman" w:cs="Times New Roman"/>
                <w:sz w:val="26"/>
                <w:szCs w:val="26"/>
              </w:rPr>
              <w:t>Задачи подпрограммы</w:t>
            </w:r>
          </w:p>
        </w:tc>
        <w:tc>
          <w:tcPr>
            <w:tcW w:w="340" w:type="dxa"/>
            <w:tcBorders>
              <w:top w:val="nil"/>
              <w:left w:val="nil"/>
              <w:bottom w:val="nil"/>
              <w:right w:val="nil"/>
            </w:tcBorders>
          </w:tcPr>
          <w:p w:rsidR="00A45E1B" w:rsidRPr="00FC3234" w:rsidRDefault="00A45E1B" w:rsidP="005F68E1">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A45E1B" w:rsidRPr="00FC3234" w:rsidRDefault="00A45E1B" w:rsidP="005F68E1">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обеспечение доступности качественного общего, инклюзивного образования и дополнительного образования;</w:t>
            </w:r>
          </w:p>
          <w:p w:rsidR="00A45E1B" w:rsidRPr="00FC3234" w:rsidRDefault="00A45E1B" w:rsidP="00C95BC0">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 xml:space="preserve">совершенствование управления системой образования </w:t>
            </w:r>
            <w:r w:rsidR="00C95BC0">
              <w:rPr>
                <w:rFonts w:ascii="Times New Roman" w:hAnsi="Times New Roman" w:cs="Times New Roman"/>
                <w:sz w:val="26"/>
                <w:szCs w:val="26"/>
              </w:rPr>
              <w:t>района</w:t>
            </w:r>
          </w:p>
        </w:tc>
      </w:tr>
      <w:tr w:rsidR="00A45E1B" w:rsidRPr="00FC3234">
        <w:tc>
          <w:tcPr>
            <w:tcW w:w="3118" w:type="dxa"/>
            <w:tcBorders>
              <w:top w:val="nil"/>
              <w:left w:val="nil"/>
              <w:bottom w:val="nil"/>
              <w:right w:val="nil"/>
            </w:tcBorders>
          </w:tcPr>
          <w:p w:rsidR="00A45E1B" w:rsidRPr="00FC3234" w:rsidRDefault="00A45E1B" w:rsidP="005F68E1">
            <w:pPr>
              <w:pStyle w:val="ConsPlusNormal"/>
              <w:rPr>
                <w:rFonts w:ascii="Times New Roman" w:hAnsi="Times New Roman" w:cs="Times New Roman"/>
                <w:sz w:val="26"/>
                <w:szCs w:val="26"/>
              </w:rPr>
            </w:pPr>
            <w:r w:rsidRPr="00FC3234">
              <w:rPr>
                <w:rFonts w:ascii="Times New Roman" w:hAnsi="Times New Roman" w:cs="Times New Roman"/>
                <w:sz w:val="26"/>
                <w:szCs w:val="26"/>
              </w:rPr>
              <w:t>Целевые показатели подпрограммы, их значения на последний год реализации</w:t>
            </w:r>
          </w:p>
        </w:tc>
        <w:tc>
          <w:tcPr>
            <w:tcW w:w="340" w:type="dxa"/>
            <w:tcBorders>
              <w:top w:val="nil"/>
              <w:left w:val="nil"/>
              <w:bottom w:val="nil"/>
              <w:right w:val="nil"/>
            </w:tcBorders>
          </w:tcPr>
          <w:p w:rsidR="00A45E1B" w:rsidRPr="00FC3234" w:rsidRDefault="00A45E1B" w:rsidP="005F68E1">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A45E1B" w:rsidRPr="00FC3234" w:rsidRDefault="00A45E1B" w:rsidP="005F68E1">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удовлетворенность населения каче</w:t>
            </w:r>
            <w:r w:rsidR="004F34D9" w:rsidRPr="00FC3234">
              <w:rPr>
                <w:rFonts w:ascii="Times New Roman" w:hAnsi="Times New Roman" w:cs="Times New Roman"/>
                <w:sz w:val="26"/>
                <w:szCs w:val="26"/>
              </w:rPr>
              <w:t>с</w:t>
            </w:r>
            <w:r w:rsidR="005F2FE5" w:rsidRPr="00FC3234">
              <w:rPr>
                <w:rFonts w:ascii="Times New Roman" w:hAnsi="Times New Roman" w:cs="Times New Roman"/>
                <w:sz w:val="26"/>
                <w:szCs w:val="26"/>
              </w:rPr>
              <w:t xml:space="preserve">твом общего образования </w:t>
            </w:r>
            <w:r w:rsidR="007C66D3">
              <w:rPr>
                <w:rFonts w:ascii="Times New Roman" w:hAnsi="Times New Roman" w:cs="Times New Roman"/>
                <w:sz w:val="26"/>
                <w:szCs w:val="26"/>
              </w:rPr>
              <w:t>–</w:t>
            </w:r>
            <w:r w:rsidR="005F2FE5" w:rsidRPr="00FC3234">
              <w:rPr>
                <w:rFonts w:ascii="Times New Roman" w:hAnsi="Times New Roman" w:cs="Times New Roman"/>
                <w:sz w:val="26"/>
                <w:szCs w:val="26"/>
              </w:rPr>
              <w:t xml:space="preserve"> </w:t>
            </w:r>
            <w:r w:rsidR="007C66D3">
              <w:rPr>
                <w:rFonts w:ascii="Times New Roman" w:hAnsi="Times New Roman" w:cs="Times New Roman"/>
                <w:sz w:val="26"/>
                <w:szCs w:val="26"/>
              </w:rPr>
              <w:t>71,8</w:t>
            </w:r>
            <w:r w:rsidR="000854BF" w:rsidRPr="00FC3234">
              <w:rPr>
                <w:rFonts w:ascii="Times New Roman" w:hAnsi="Times New Roman" w:cs="Times New Roman"/>
                <w:sz w:val="26"/>
                <w:szCs w:val="26"/>
              </w:rPr>
              <w:t xml:space="preserve"> процентов</w:t>
            </w:r>
            <w:r w:rsidRPr="00FC3234">
              <w:rPr>
                <w:rFonts w:ascii="Times New Roman" w:hAnsi="Times New Roman" w:cs="Times New Roman"/>
                <w:sz w:val="26"/>
                <w:szCs w:val="26"/>
              </w:rPr>
              <w:t>;</w:t>
            </w:r>
          </w:p>
          <w:p w:rsidR="00A45E1B" w:rsidRDefault="00A45E1B" w:rsidP="005F68E1">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уровень подгот</w:t>
            </w:r>
            <w:r w:rsidR="004F34D9" w:rsidRPr="00FC3234">
              <w:rPr>
                <w:rFonts w:ascii="Times New Roman" w:hAnsi="Times New Roman" w:cs="Times New Roman"/>
                <w:sz w:val="26"/>
                <w:szCs w:val="26"/>
              </w:rPr>
              <w:t>овки выпускников муниципальных</w:t>
            </w:r>
            <w:r w:rsidRPr="00FC3234">
              <w:rPr>
                <w:rFonts w:ascii="Times New Roman" w:hAnsi="Times New Roman" w:cs="Times New Roman"/>
                <w:sz w:val="26"/>
                <w:szCs w:val="26"/>
              </w:rPr>
              <w:t xml:space="preserve"> общеобразовательных организаций, реализующих основные образовательные программы начального общего, основного общег</w:t>
            </w:r>
            <w:r w:rsidR="007C66D3">
              <w:rPr>
                <w:rFonts w:ascii="Times New Roman" w:hAnsi="Times New Roman" w:cs="Times New Roman"/>
                <w:sz w:val="26"/>
                <w:szCs w:val="26"/>
              </w:rPr>
              <w:t>о и среднего общего образования</w:t>
            </w:r>
            <w:r w:rsidRPr="00FC3234">
              <w:rPr>
                <w:rFonts w:ascii="Times New Roman" w:hAnsi="Times New Roman" w:cs="Times New Roman"/>
                <w:sz w:val="26"/>
                <w:szCs w:val="26"/>
              </w:rPr>
              <w:t xml:space="preserve"> - </w:t>
            </w:r>
            <w:r w:rsidR="007C66D3">
              <w:rPr>
                <w:rFonts w:ascii="Times New Roman" w:hAnsi="Times New Roman" w:cs="Times New Roman"/>
                <w:sz w:val="26"/>
                <w:szCs w:val="26"/>
              </w:rPr>
              <w:t>95</w:t>
            </w:r>
            <w:r w:rsidRPr="00FC3234">
              <w:rPr>
                <w:rFonts w:ascii="Times New Roman" w:hAnsi="Times New Roman" w:cs="Times New Roman"/>
                <w:sz w:val="26"/>
                <w:szCs w:val="26"/>
              </w:rPr>
              <w:t xml:space="preserve"> процентов;</w:t>
            </w:r>
          </w:p>
          <w:p w:rsidR="002458F7" w:rsidRDefault="002458F7" w:rsidP="005F68E1">
            <w:pPr>
              <w:pStyle w:val="ConsPlusNormal"/>
              <w:ind w:firstLine="283"/>
              <w:jc w:val="both"/>
              <w:rPr>
                <w:rFonts w:ascii="Times New Roman" w:hAnsi="Times New Roman" w:cs="Times New Roman"/>
                <w:sz w:val="26"/>
                <w:szCs w:val="26"/>
              </w:rPr>
            </w:pPr>
            <w:r>
              <w:rPr>
                <w:rFonts w:ascii="Times New Roman" w:hAnsi="Times New Roman" w:cs="Times New Roman"/>
                <w:sz w:val="26"/>
                <w:szCs w:val="26"/>
              </w:rPr>
              <w:t xml:space="preserve">доля обучающихся в муниципальных образовательных организациях дополнительного образования, освоивших дополнительные образовательные программы, в общей </w:t>
            </w:r>
            <w:proofErr w:type="gramStart"/>
            <w:r>
              <w:rPr>
                <w:rFonts w:ascii="Times New Roman" w:hAnsi="Times New Roman" w:cs="Times New Roman"/>
                <w:sz w:val="26"/>
                <w:szCs w:val="26"/>
              </w:rPr>
              <w:t>численности</w:t>
            </w:r>
            <w:proofErr w:type="gramEnd"/>
            <w:r>
              <w:rPr>
                <w:rFonts w:ascii="Times New Roman" w:hAnsi="Times New Roman" w:cs="Times New Roman"/>
                <w:sz w:val="26"/>
                <w:szCs w:val="26"/>
              </w:rPr>
              <w:t xml:space="preserve"> обучающихся в муниципальных образовательных организациях дополнительного образования – 95 процентов;</w:t>
            </w:r>
          </w:p>
          <w:p w:rsidR="007C66D3" w:rsidRPr="00C95BC0" w:rsidRDefault="007C66D3" w:rsidP="005F68E1">
            <w:pPr>
              <w:pStyle w:val="ConsPlusNormal"/>
              <w:ind w:firstLine="283"/>
              <w:jc w:val="both"/>
              <w:rPr>
                <w:rFonts w:ascii="Times New Roman" w:hAnsi="Times New Roman" w:cs="Times New Roman"/>
                <w:sz w:val="26"/>
                <w:szCs w:val="26"/>
              </w:rPr>
            </w:pPr>
            <w:r w:rsidRPr="00C95BC0">
              <w:rPr>
                <w:rFonts w:ascii="Times New Roman" w:hAnsi="Times New Roman" w:cs="Times New Roman"/>
                <w:sz w:val="26"/>
                <w:szCs w:val="26"/>
              </w:rPr>
              <w:t xml:space="preserve">удельный вес численности учителей в возрасте до 35 лет в общей численности учителей общеобразовательных организаций – </w:t>
            </w:r>
            <w:r w:rsidR="00B53879">
              <w:rPr>
                <w:rFonts w:ascii="Times New Roman" w:hAnsi="Times New Roman" w:cs="Times New Roman"/>
                <w:sz w:val="26"/>
                <w:szCs w:val="26"/>
              </w:rPr>
              <w:t>11</w:t>
            </w:r>
            <w:r w:rsidRPr="002458F7">
              <w:rPr>
                <w:rFonts w:ascii="Times New Roman" w:hAnsi="Times New Roman" w:cs="Times New Roman"/>
                <w:sz w:val="26"/>
                <w:szCs w:val="26"/>
              </w:rPr>
              <w:t xml:space="preserve"> процентов;</w:t>
            </w:r>
          </w:p>
          <w:p w:rsidR="008A0321" w:rsidRDefault="008A0321" w:rsidP="00AE39B2">
            <w:pPr>
              <w:pStyle w:val="ConsPlusNormal"/>
              <w:ind w:firstLine="283"/>
              <w:jc w:val="both"/>
              <w:rPr>
                <w:rFonts w:ascii="Times New Roman" w:hAnsi="Times New Roman" w:cs="Times New Roman"/>
                <w:sz w:val="26"/>
                <w:szCs w:val="26"/>
              </w:rPr>
            </w:pPr>
            <w:r>
              <w:rPr>
                <w:rFonts w:ascii="Times New Roman" w:hAnsi="Times New Roman" w:cs="Times New Roman"/>
                <w:sz w:val="26"/>
                <w:szCs w:val="26"/>
              </w:rPr>
              <w:t xml:space="preserve">удельный вес численности обучающихся в образовательных организациях общего образования в соответствии с федеральными </w:t>
            </w:r>
            <w:r>
              <w:rPr>
                <w:rFonts w:ascii="Times New Roman" w:hAnsi="Times New Roman" w:cs="Times New Roman"/>
                <w:sz w:val="26"/>
                <w:szCs w:val="26"/>
              </w:rPr>
              <w:lastRenderedPageBreak/>
              <w:t xml:space="preserve">государственными образовательными стандартами в общей </w:t>
            </w:r>
            <w:proofErr w:type="gramStart"/>
            <w:r>
              <w:rPr>
                <w:rFonts w:ascii="Times New Roman" w:hAnsi="Times New Roman" w:cs="Times New Roman"/>
                <w:sz w:val="26"/>
                <w:szCs w:val="26"/>
              </w:rPr>
              <w:t>численности</w:t>
            </w:r>
            <w:proofErr w:type="gramEnd"/>
            <w:r>
              <w:rPr>
                <w:rFonts w:ascii="Times New Roman" w:hAnsi="Times New Roman" w:cs="Times New Roman"/>
                <w:sz w:val="26"/>
                <w:szCs w:val="26"/>
              </w:rPr>
              <w:t xml:space="preserve"> обучающихся в образовательных организациях общего образования – </w:t>
            </w:r>
            <w:r w:rsidRPr="00784130">
              <w:rPr>
                <w:rFonts w:ascii="Times New Roman" w:hAnsi="Times New Roman" w:cs="Times New Roman"/>
                <w:sz w:val="26"/>
                <w:szCs w:val="26"/>
              </w:rPr>
              <w:t>100 процентов</w:t>
            </w:r>
            <w:r w:rsidR="006A3D00">
              <w:rPr>
                <w:rFonts w:ascii="Times New Roman" w:hAnsi="Times New Roman" w:cs="Times New Roman"/>
                <w:sz w:val="26"/>
                <w:szCs w:val="26"/>
              </w:rPr>
              <w:t>;</w:t>
            </w:r>
          </w:p>
          <w:p w:rsidR="006A3D00" w:rsidRPr="00784130" w:rsidRDefault="00222A55" w:rsidP="00AE39B2">
            <w:pPr>
              <w:pStyle w:val="ConsPlusNormal"/>
              <w:ind w:firstLine="283"/>
              <w:jc w:val="both"/>
              <w:rPr>
                <w:rFonts w:ascii="Times New Roman" w:hAnsi="Times New Roman" w:cs="Times New Roman"/>
                <w:sz w:val="26"/>
                <w:szCs w:val="26"/>
              </w:rPr>
            </w:pPr>
            <w:r w:rsidRPr="00222A55">
              <w:rPr>
                <w:rFonts w:ascii="Times New Roman" w:hAnsi="Times New Roman" w:cs="Times New Roman"/>
                <w:sz w:val="26"/>
                <w:szCs w:val="26"/>
              </w:rPr>
              <w:t xml:space="preserve">доля обучающихся муниципальных общеобразовательных организаций, получающих бесплатное горячее питание </w:t>
            </w:r>
            <w:r w:rsidR="006A3D00">
              <w:rPr>
                <w:rFonts w:ascii="Times New Roman" w:hAnsi="Times New Roman" w:cs="Times New Roman"/>
                <w:sz w:val="26"/>
                <w:szCs w:val="26"/>
              </w:rPr>
              <w:t>- 100 процентов</w:t>
            </w:r>
          </w:p>
          <w:p w:rsidR="008A0321" w:rsidRPr="00FC3234" w:rsidRDefault="008A0321" w:rsidP="00AE39B2">
            <w:pPr>
              <w:pStyle w:val="ConsPlusNormal"/>
              <w:ind w:firstLine="283"/>
              <w:jc w:val="both"/>
              <w:rPr>
                <w:rFonts w:ascii="Times New Roman" w:hAnsi="Times New Roman" w:cs="Times New Roman"/>
                <w:sz w:val="26"/>
                <w:szCs w:val="26"/>
              </w:rPr>
            </w:pPr>
          </w:p>
        </w:tc>
      </w:tr>
      <w:tr w:rsidR="00A45E1B" w:rsidRPr="00FC3234">
        <w:tc>
          <w:tcPr>
            <w:tcW w:w="3118" w:type="dxa"/>
            <w:tcBorders>
              <w:top w:val="nil"/>
              <w:left w:val="nil"/>
              <w:bottom w:val="nil"/>
              <w:right w:val="nil"/>
            </w:tcBorders>
          </w:tcPr>
          <w:p w:rsidR="00A45E1B" w:rsidRPr="00FC3234" w:rsidRDefault="00A45E1B" w:rsidP="005F68E1">
            <w:pPr>
              <w:pStyle w:val="ConsPlusNormal"/>
              <w:rPr>
                <w:rFonts w:ascii="Times New Roman" w:hAnsi="Times New Roman" w:cs="Times New Roman"/>
                <w:sz w:val="26"/>
                <w:szCs w:val="26"/>
              </w:rPr>
            </w:pPr>
            <w:r w:rsidRPr="00FC3234">
              <w:rPr>
                <w:rFonts w:ascii="Times New Roman" w:hAnsi="Times New Roman" w:cs="Times New Roman"/>
                <w:sz w:val="26"/>
                <w:szCs w:val="26"/>
              </w:rPr>
              <w:lastRenderedPageBreak/>
              <w:t>Сроки и этапы реализации подпрограммы</w:t>
            </w:r>
          </w:p>
        </w:tc>
        <w:tc>
          <w:tcPr>
            <w:tcW w:w="340" w:type="dxa"/>
            <w:tcBorders>
              <w:top w:val="nil"/>
              <w:left w:val="nil"/>
              <w:bottom w:val="nil"/>
              <w:right w:val="nil"/>
            </w:tcBorders>
          </w:tcPr>
          <w:p w:rsidR="00A45E1B" w:rsidRPr="00FC3234" w:rsidRDefault="00A45E1B" w:rsidP="005F68E1">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A45E1B" w:rsidRPr="00FC3234" w:rsidRDefault="00A45E1B" w:rsidP="004F7972">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подпрограмма реализуется в 20</w:t>
            </w:r>
            <w:r w:rsidR="008A0321">
              <w:rPr>
                <w:rFonts w:ascii="Times New Roman" w:hAnsi="Times New Roman" w:cs="Times New Roman"/>
                <w:sz w:val="26"/>
                <w:szCs w:val="26"/>
              </w:rPr>
              <w:t>21</w:t>
            </w:r>
            <w:r w:rsidRPr="00FC3234">
              <w:rPr>
                <w:rFonts w:ascii="Times New Roman" w:hAnsi="Times New Roman" w:cs="Times New Roman"/>
                <w:sz w:val="26"/>
                <w:szCs w:val="26"/>
              </w:rPr>
              <w:t xml:space="preserve"> - 202</w:t>
            </w:r>
            <w:r w:rsidR="008A0321">
              <w:rPr>
                <w:rFonts w:ascii="Times New Roman" w:hAnsi="Times New Roman" w:cs="Times New Roman"/>
                <w:sz w:val="26"/>
                <w:szCs w:val="26"/>
              </w:rPr>
              <w:t>5</w:t>
            </w:r>
            <w:r w:rsidRPr="00FC3234">
              <w:rPr>
                <w:rFonts w:ascii="Times New Roman" w:hAnsi="Times New Roman" w:cs="Times New Roman"/>
                <w:sz w:val="26"/>
                <w:szCs w:val="26"/>
              </w:rPr>
              <w:t xml:space="preserve"> годах</w:t>
            </w:r>
            <w:r w:rsidR="008A0321">
              <w:rPr>
                <w:rFonts w:ascii="Times New Roman" w:hAnsi="Times New Roman" w:cs="Times New Roman"/>
                <w:sz w:val="26"/>
                <w:szCs w:val="26"/>
              </w:rPr>
              <w:t>,</w:t>
            </w:r>
            <w:r w:rsidRPr="00FC3234">
              <w:rPr>
                <w:rFonts w:ascii="Times New Roman" w:hAnsi="Times New Roman" w:cs="Times New Roman"/>
                <w:sz w:val="26"/>
                <w:szCs w:val="26"/>
              </w:rPr>
              <w:t xml:space="preserve"> </w:t>
            </w:r>
            <w:r w:rsidR="004F7972">
              <w:rPr>
                <w:rFonts w:ascii="Times New Roman" w:hAnsi="Times New Roman" w:cs="Times New Roman"/>
                <w:sz w:val="26"/>
                <w:szCs w:val="26"/>
              </w:rPr>
              <w:t>этапы реализации подпрограммы не выделяются</w:t>
            </w:r>
          </w:p>
        </w:tc>
      </w:tr>
      <w:tr w:rsidR="00A45E1B" w:rsidRPr="00FC3234">
        <w:tc>
          <w:tcPr>
            <w:tcW w:w="3118" w:type="dxa"/>
            <w:tcBorders>
              <w:top w:val="nil"/>
              <w:left w:val="nil"/>
              <w:bottom w:val="nil"/>
              <w:right w:val="nil"/>
            </w:tcBorders>
          </w:tcPr>
          <w:p w:rsidR="00A45E1B" w:rsidRDefault="004F7972" w:rsidP="005F68E1">
            <w:pPr>
              <w:pStyle w:val="ConsPlusNormal"/>
              <w:rPr>
                <w:rFonts w:ascii="Times New Roman" w:hAnsi="Times New Roman" w:cs="Times New Roman"/>
                <w:sz w:val="26"/>
                <w:szCs w:val="26"/>
              </w:rPr>
            </w:pPr>
            <w:r>
              <w:rPr>
                <w:rFonts w:ascii="Times New Roman" w:hAnsi="Times New Roman" w:cs="Times New Roman"/>
                <w:sz w:val="26"/>
                <w:szCs w:val="26"/>
              </w:rPr>
              <w:t>Объёмы и источники финансирования подпрограммы</w:t>
            </w:r>
          </w:p>
          <w:p w:rsidR="004F7972" w:rsidRPr="00FC3234" w:rsidRDefault="004F7972" w:rsidP="005F68E1">
            <w:pPr>
              <w:pStyle w:val="ConsPlusNormal"/>
              <w:rPr>
                <w:rFonts w:ascii="Times New Roman" w:hAnsi="Times New Roman" w:cs="Times New Roman"/>
                <w:sz w:val="26"/>
                <w:szCs w:val="26"/>
              </w:rPr>
            </w:pPr>
          </w:p>
        </w:tc>
        <w:tc>
          <w:tcPr>
            <w:tcW w:w="340" w:type="dxa"/>
            <w:tcBorders>
              <w:top w:val="nil"/>
              <w:left w:val="nil"/>
              <w:bottom w:val="nil"/>
              <w:right w:val="nil"/>
            </w:tcBorders>
          </w:tcPr>
          <w:p w:rsidR="00A45E1B" w:rsidRPr="00FC3234" w:rsidRDefault="004F7972" w:rsidP="005F68E1">
            <w:pPr>
              <w:pStyle w:val="ConsPlusNormal"/>
              <w:jc w:val="center"/>
              <w:rPr>
                <w:rFonts w:ascii="Times New Roman" w:hAnsi="Times New Roman" w:cs="Times New Roman"/>
                <w:sz w:val="26"/>
                <w:szCs w:val="26"/>
              </w:rPr>
            </w:pPr>
            <w:r>
              <w:rPr>
                <w:rFonts w:ascii="Times New Roman" w:hAnsi="Times New Roman" w:cs="Times New Roman"/>
                <w:sz w:val="26"/>
                <w:szCs w:val="26"/>
              </w:rPr>
              <w:t>-</w:t>
            </w:r>
          </w:p>
        </w:tc>
        <w:tc>
          <w:tcPr>
            <w:tcW w:w="5613" w:type="dxa"/>
            <w:tcBorders>
              <w:top w:val="nil"/>
              <w:left w:val="nil"/>
              <w:bottom w:val="nil"/>
              <w:right w:val="nil"/>
            </w:tcBorders>
          </w:tcPr>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общий объем финансирования муниципальной программы в 2021-2025 годах составит </w:t>
            </w:r>
            <w:r>
              <w:rPr>
                <w:rFonts w:ascii="Times New Roman" w:hAnsi="Times New Roman" w:cs="Times New Roman"/>
                <w:sz w:val="26"/>
                <w:szCs w:val="26"/>
              </w:rPr>
              <w:t>1004220,460</w:t>
            </w:r>
            <w:r w:rsidRPr="00FA3FEC">
              <w:rPr>
                <w:rFonts w:ascii="Times New Roman" w:hAnsi="Times New Roman" w:cs="Times New Roman"/>
                <w:sz w:val="26"/>
                <w:szCs w:val="26"/>
              </w:rPr>
              <w:t xml:space="preserve"> тыс. рублей, из них по годам и источникам финансирования:</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а) за счет средств федерального бюджета – 34216,560 тыс. рублей, из них:</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2021 год -  17108,280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2022 год -  17108,280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2023 год -  0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2024 год -  0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2025 год  - 0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б) за счет средств областного бюджета – </w:t>
            </w:r>
            <w:r>
              <w:rPr>
                <w:rFonts w:ascii="Times New Roman" w:hAnsi="Times New Roman" w:cs="Times New Roman"/>
                <w:sz w:val="26"/>
                <w:szCs w:val="26"/>
              </w:rPr>
              <w:t>581438,400</w:t>
            </w:r>
            <w:r w:rsidRPr="00FA3FEC">
              <w:rPr>
                <w:rFonts w:ascii="Times New Roman" w:hAnsi="Times New Roman" w:cs="Times New Roman"/>
                <w:sz w:val="26"/>
                <w:szCs w:val="26"/>
              </w:rPr>
              <w:t xml:space="preserve"> тыс. рублей, из них:</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2021 год -  2</w:t>
            </w:r>
            <w:r>
              <w:rPr>
                <w:rFonts w:ascii="Times New Roman" w:hAnsi="Times New Roman" w:cs="Times New Roman"/>
                <w:sz w:val="26"/>
                <w:szCs w:val="26"/>
              </w:rPr>
              <w:t>16</w:t>
            </w:r>
            <w:r w:rsidRPr="00FA3FEC">
              <w:rPr>
                <w:rFonts w:ascii="Times New Roman" w:hAnsi="Times New Roman" w:cs="Times New Roman"/>
                <w:sz w:val="26"/>
                <w:szCs w:val="26"/>
              </w:rPr>
              <w:t>320,0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2022 год -  </w:t>
            </w:r>
            <w:r>
              <w:rPr>
                <w:rFonts w:ascii="Times New Roman" w:hAnsi="Times New Roman" w:cs="Times New Roman"/>
                <w:sz w:val="26"/>
                <w:szCs w:val="26"/>
              </w:rPr>
              <w:t>177749,4</w:t>
            </w:r>
            <w:r w:rsidRPr="00FA3FEC">
              <w:rPr>
                <w:rFonts w:ascii="Times New Roman" w:hAnsi="Times New Roman" w:cs="Times New Roman"/>
                <w:sz w:val="26"/>
                <w:szCs w:val="26"/>
              </w:rPr>
              <w:t xml:space="preserve">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2023 год – 187369,0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2024 год -  0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2025 год – 0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в) за счет средств бюджета Еланского муниципального района Волгоградской области (местного бюджета) -  </w:t>
            </w:r>
            <w:r>
              <w:rPr>
                <w:rFonts w:ascii="Times New Roman" w:hAnsi="Times New Roman" w:cs="Times New Roman"/>
                <w:sz w:val="26"/>
                <w:szCs w:val="26"/>
              </w:rPr>
              <w:t>359165,5</w:t>
            </w:r>
            <w:r w:rsidRPr="00FA3FEC">
              <w:rPr>
                <w:rFonts w:ascii="Times New Roman" w:hAnsi="Times New Roman" w:cs="Times New Roman"/>
                <w:sz w:val="26"/>
                <w:szCs w:val="26"/>
              </w:rPr>
              <w:t xml:space="preserve"> тыс. рублей, из них:</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2021 год -  </w:t>
            </w:r>
            <w:r>
              <w:rPr>
                <w:rFonts w:ascii="Times New Roman" w:hAnsi="Times New Roman" w:cs="Times New Roman"/>
                <w:sz w:val="26"/>
                <w:szCs w:val="26"/>
              </w:rPr>
              <w:t>93891,9</w:t>
            </w:r>
            <w:r w:rsidRPr="00FA3FEC">
              <w:rPr>
                <w:rFonts w:ascii="Times New Roman" w:hAnsi="Times New Roman" w:cs="Times New Roman"/>
                <w:sz w:val="26"/>
                <w:szCs w:val="26"/>
              </w:rPr>
              <w:t xml:space="preserve">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2022 год -  </w:t>
            </w:r>
            <w:r>
              <w:rPr>
                <w:rFonts w:ascii="Times New Roman" w:hAnsi="Times New Roman" w:cs="Times New Roman"/>
                <w:sz w:val="26"/>
                <w:szCs w:val="26"/>
              </w:rPr>
              <w:t>92342,6</w:t>
            </w:r>
            <w:r w:rsidRPr="00FA3FEC">
              <w:rPr>
                <w:rFonts w:ascii="Times New Roman" w:hAnsi="Times New Roman" w:cs="Times New Roman"/>
                <w:sz w:val="26"/>
                <w:szCs w:val="26"/>
              </w:rPr>
              <w:t xml:space="preserve">  тыс. рублей;</w:t>
            </w:r>
          </w:p>
          <w:p w:rsidR="00FA3FEC" w:rsidRPr="00FA3FEC" w:rsidRDefault="00FA3FEC" w:rsidP="00FA3FE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2023 год -  93971</w:t>
            </w:r>
            <w:r w:rsidR="00157114">
              <w:rPr>
                <w:rFonts w:ascii="Times New Roman" w:hAnsi="Times New Roman" w:cs="Times New Roman"/>
                <w:sz w:val="26"/>
                <w:szCs w:val="26"/>
              </w:rPr>
              <w:t>,0</w:t>
            </w:r>
            <w:r w:rsidRPr="00FA3FEC">
              <w:rPr>
                <w:rFonts w:ascii="Times New Roman" w:hAnsi="Times New Roman" w:cs="Times New Roman"/>
                <w:sz w:val="26"/>
                <w:szCs w:val="26"/>
              </w:rPr>
              <w:t xml:space="preserve">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2024 год -  </w:t>
            </w:r>
            <w:r>
              <w:rPr>
                <w:rFonts w:ascii="Times New Roman" w:hAnsi="Times New Roman" w:cs="Times New Roman"/>
                <w:sz w:val="26"/>
                <w:szCs w:val="26"/>
              </w:rPr>
              <w:t>38940</w:t>
            </w:r>
            <w:r w:rsidR="00157114">
              <w:rPr>
                <w:rFonts w:ascii="Times New Roman" w:hAnsi="Times New Roman" w:cs="Times New Roman"/>
                <w:sz w:val="26"/>
                <w:szCs w:val="26"/>
              </w:rPr>
              <w:t>,0</w:t>
            </w:r>
            <w:r w:rsidRPr="00FA3FEC">
              <w:rPr>
                <w:rFonts w:ascii="Times New Roman" w:hAnsi="Times New Roman" w:cs="Times New Roman"/>
                <w:sz w:val="26"/>
                <w:szCs w:val="26"/>
              </w:rPr>
              <w:t xml:space="preserve">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2025 год –</w:t>
            </w:r>
            <w:r>
              <w:rPr>
                <w:rFonts w:ascii="Times New Roman" w:hAnsi="Times New Roman" w:cs="Times New Roman"/>
                <w:sz w:val="26"/>
                <w:szCs w:val="26"/>
              </w:rPr>
              <w:t>40020</w:t>
            </w:r>
            <w:r w:rsidR="00157114">
              <w:rPr>
                <w:rFonts w:ascii="Times New Roman" w:hAnsi="Times New Roman" w:cs="Times New Roman"/>
                <w:sz w:val="26"/>
                <w:szCs w:val="26"/>
              </w:rPr>
              <w:t>,0</w:t>
            </w:r>
            <w:r w:rsidRPr="00FA3FEC">
              <w:rPr>
                <w:rFonts w:ascii="Times New Roman" w:hAnsi="Times New Roman" w:cs="Times New Roman"/>
                <w:sz w:val="26"/>
                <w:szCs w:val="26"/>
              </w:rPr>
              <w:t xml:space="preserve">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д) за счет внебюджетных средств – 29400</w:t>
            </w:r>
            <w:r w:rsidR="00157114">
              <w:rPr>
                <w:rFonts w:ascii="Times New Roman" w:hAnsi="Times New Roman" w:cs="Times New Roman"/>
                <w:sz w:val="26"/>
                <w:szCs w:val="26"/>
              </w:rPr>
              <w:t>,0</w:t>
            </w:r>
            <w:r w:rsidRPr="00FA3FEC">
              <w:rPr>
                <w:rFonts w:ascii="Times New Roman" w:hAnsi="Times New Roman" w:cs="Times New Roman"/>
                <w:sz w:val="26"/>
                <w:szCs w:val="26"/>
              </w:rPr>
              <w:t xml:space="preserve"> тыс. рублей, из них:</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2021 год -  8600</w:t>
            </w:r>
            <w:r w:rsidR="00157114">
              <w:rPr>
                <w:rFonts w:ascii="Times New Roman" w:hAnsi="Times New Roman" w:cs="Times New Roman"/>
                <w:sz w:val="26"/>
                <w:szCs w:val="26"/>
              </w:rPr>
              <w:t>,0</w:t>
            </w:r>
            <w:r w:rsidRPr="00FA3FEC">
              <w:rPr>
                <w:rFonts w:ascii="Times New Roman" w:hAnsi="Times New Roman" w:cs="Times New Roman"/>
                <w:sz w:val="26"/>
                <w:szCs w:val="26"/>
              </w:rPr>
              <w:t xml:space="preserve">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2022 год -  5200</w:t>
            </w:r>
            <w:r w:rsidR="00157114">
              <w:rPr>
                <w:rFonts w:ascii="Times New Roman" w:hAnsi="Times New Roman" w:cs="Times New Roman"/>
                <w:sz w:val="26"/>
                <w:szCs w:val="26"/>
              </w:rPr>
              <w:t>,0</w:t>
            </w:r>
            <w:r w:rsidRPr="00FA3FEC">
              <w:rPr>
                <w:rFonts w:ascii="Times New Roman" w:hAnsi="Times New Roman" w:cs="Times New Roman"/>
                <w:sz w:val="26"/>
                <w:szCs w:val="26"/>
              </w:rPr>
              <w:t xml:space="preserve">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2023 год -  5200</w:t>
            </w:r>
            <w:r w:rsidR="00157114">
              <w:rPr>
                <w:rFonts w:ascii="Times New Roman" w:hAnsi="Times New Roman" w:cs="Times New Roman"/>
                <w:sz w:val="26"/>
                <w:szCs w:val="26"/>
              </w:rPr>
              <w:t>,0</w:t>
            </w:r>
            <w:r w:rsidRPr="00FA3FEC">
              <w:rPr>
                <w:rFonts w:ascii="Times New Roman" w:hAnsi="Times New Roman" w:cs="Times New Roman"/>
                <w:sz w:val="26"/>
                <w:szCs w:val="26"/>
              </w:rPr>
              <w:t xml:space="preserve">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2024 год -  5200</w:t>
            </w:r>
            <w:r w:rsidR="00157114">
              <w:rPr>
                <w:rFonts w:ascii="Times New Roman" w:hAnsi="Times New Roman" w:cs="Times New Roman"/>
                <w:sz w:val="26"/>
                <w:szCs w:val="26"/>
              </w:rPr>
              <w:t>,0</w:t>
            </w:r>
            <w:r w:rsidRPr="00FA3FEC">
              <w:rPr>
                <w:rFonts w:ascii="Times New Roman" w:hAnsi="Times New Roman" w:cs="Times New Roman"/>
                <w:sz w:val="26"/>
                <w:szCs w:val="26"/>
              </w:rPr>
              <w:t xml:space="preserve"> тыс. рублей;</w:t>
            </w:r>
          </w:p>
          <w:p w:rsidR="00A45E1B" w:rsidRPr="00FC3234" w:rsidRDefault="00FA3FEC" w:rsidP="00FA3FE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FA3FEC">
              <w:rPr>
                <w:rFonts w:ascii="Times New Roman" w:hAnsi="Times New Roman" w:cs="Times New Roman"/>
                <w:sz w:val="26"/>
                <w:szCs w:val="26"/>
              </w:rPr>
              <w:t>2025 год – 5200</w:t>
            </w:r>
            <w:r w:rsidR="00157114">
              <w:rPr>
                <w:rFonts w:ascii="Times New Roman" w:hAnsi="Times New Roman" w:cs="Times New Roman"/>
                <w:sz w:val="26"/>
                <w:szCs w:val="26"/>
              </w:rPr>
              <w:t>,0</w:t>
            </w:r>
            <w:r w:rsidRPr="00FA3FEC">
              <w:rPr>
                <w:rFonts w:ascii="Times New Roman" w:hAnsi="Times New Roman" w:cs="Times New Roman"/>
                <w:sz w:val="26"/>
                <w:szCs w:val="26"/>
              </w:rPr>
              <w:t xml:space="preserve"> тыс. рублей</w:t>
            </w:r>
          </w:p>
        </w:tc>
      </w:tr>
      <w:tr w:rsidR="00A45E1B" w:rsidRPr="00FC3234">
        <w:tc>
          <w:tcPr>
            <w:tcW w:w="3118" w:type="dxa"/>
            <w:tcBorders>
              <w:top w:val="nil"/>
              <w:left w:val="nil"/>
              <w:bottom w:val="nil"/>
              <w:right w:val="nil"/>
            </w:tcBorders>
          </w:tcPr>
          <w:p w:rsidR="00A45E1B" w:rsidRPr="00FC3234" w:rsidRDefault="00A45E1B" w:rsidP="005F68E1">
            <w:pPr>
              <w:pStyle w:val="ConsPlusNormal"/>
              <w:rPr>
                <w:rFonts w:ascii="Times New Roman" w:hAnsi="Times New Roman" w:cs="Times New Roman"/>
                <w:sz w:val="26"/>
                <w:szCs w:val="26"/>
              </w:rPr>
            </w:pPr>
            <w:r w:rsidRPr="00FC3234">
              <w:rPr>
                <w:rFonts w:ascii="Times New Roman" w:hAnsi="Times New Roman" w:cs="Times New Roman"/>
                <w:sz w:val="26"/>
                <w:szCs w:val="26"/>
              </w:rPr>
              <w:t>Ожидаемые результаты реализации подпрограммы</w:t>
            </w:r>
          </w:p>
        </w:tc>
        <w:tc>
          <w:tcPr>
            <w:tcW w:w="340" w:type="dxa"/>
            <w:tcBorders>
              <w:top w:val="nil"/>
              <w:left w:val="nil"/>
              <w:bottom w:val="nil"/>
              <w:right w:val="nil"/>
            </w:tcBorders>
          </w:tcPr>
          <w:p w:rsidR="00A45E1B" w:rsidRPr="00FC3234" w:rsidRDefault="00A45E1B" w:rsidP="005F68E1">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A45E1B" w:rsidRPr="00FC3234" w:rsidRDefault="003F76C4" w:rsidP="005F68E1">
            <w:pPr>
              <w:pStyle w:val="ConsPlusNormal"/>
              <w:jc w:val="both"/>
              <w:rPr>
                <w:rFonts w:ascii="Times New Roman" w:hAnsi="Times New Roman" w:cs="Times New Roman"/>
                <w:sz w:val="26"/>
                <w:szCs w:val="26"/>
              </w:rPr>
            </w:pPr>
            <w:r w:rsidRPr="00FC3234">
              <w:rPr>
                <w:rFonts w:ascii="Times New Roman" w:hAnsi="Times New Roman" w:cs="Times New Roman"/>
                <w:sz w:val="26"/>
                <w:szCs w:val="26"/>
              </w:rPr>
              <w:t xml:space="preserve">       </w:t>
            </w:r>
            <w:r w:rsidR="004F7972">
              <w:rPr>
                <w:rFonts w:ascii="Times New Roman" w:hAnsi="Times New Roman" w:cs="Times New Roman"/>
                <w:sz w:val="26"/>
                <w:szCs w:val="26"/>
              </w:rPr>
              <w:t>о</w:t>
            </w:r>
            <w:r w:rsidR="00A45E1B" w:rsidRPr="00FC3234">
              <w:rPr>
                <w:rFonts w:ascii="Times New Roman" w:hAnsi="Times New Roman" w:cs="Times New Roman"/>
                <w:sz w:val="26"/>
                <w:szCs w:val="26"/>
              </w:rPr>
              <w:t>беспечение</w:t>
            </w:r>
            <w:r w:rsidR="005F4FD9" w:rsidRPr="00FC3234">
              <w:rPr>
                <w:rFonts w:ascii="Times New Roman" w:hAnsi="Times New Roman" w:cs="Times New Roman"/>
                <w:sz w:val="26"/>
                <w:szCs w:val="26"/>
              </w:rPr>
              <w:t xml:space="preserve"> </w:t>
            </w:r>
            <w:r w:rsidR="00A45E1B" w:rsidRPr="00FC3234">
              <w:rPr>
                <w:rFonts w:ascii="Times New Roman" w:hAnsi="Times New Roman" w:cs="Times New Roman"/>
                <w:sz w:val="26"/>
                <w:szCs w:val="26"/>
              </w:rPr>
              <w:t>общедоступного и бесплатного обр</w:t>
            </w:r>
            <w:r w:rsidR="005F4FD9" w:rsidRPr="00FC3234">
              <w:rPr>
                <w:rFonts w:ascii="Times New Roman" w:hAnsi="Times New Roman" w:cs="Times New Roman"/>
                <w:sz w:val="26"/>
                <w:szCs w:val="26"/>
              </w:rPr>
              <w:t xml:space="preserve">азования в </w:t>
            </w:r>
            <w:r w:rsidR="004F7972">
              <w:rPr>
                <w:rFonts w:ascii="Times New Roman" w:hAnsi="Times New Roman" w:cs="Times New Roman"/>
                <w:sz w:val="26"/>
                <w:szCs w:val="26"/>
              </w:rPr>
              <w:t xml:space="preserve">Еланском </w:t>
            </w:r>
            <w:r w:rsidR="005F4FD9" w:rsidRPr="00FC3234">
              <w:rPr>
                <w:rFonts w:ascii="Times New Roman" w:hAnsi="Times New Roman" w:cs="Times New Roman"/>
                <w:sz w:val="26"/>
                <w:szCs w:val="26"/>
              </w:rPr>
              <w:t>муниципальном районе</w:t>
            </w:r>
            <w:r w:rsidR="00A45E1B" w:rsidRPr="00FC3234">
              <w:rPr>
                <w:rFonts w:ascii="Times New Roman" w:hAnsi="Times New Roman" w:cs="Times New Roman"/>
                <w:sz w:val="26"/>
                <w:szCs w:val="26"/>
              </w:rPr>
              <w:t>;</w:t>
            </w:r>
          </w:p>
          <w:p w:rsidR="00A45E1B" w:rsidRPr="00FC3234" w:rsidRDefault="004F7972" w:rsidP="004F7972">
            <w:pPr>
              <w:pStyle w:val="ConsPlusNormal"/>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00052" w:rsidRPr="00FC3234">
              <w:rPr>
                <w:rFonts w:ascii="Times New Roman" w:hAnsi="Times New Roman" w:cs="Times New Roman"/>
                <w:sz w:val="26"/>
                <w:szCs w:val="26"/>
              </w:rPr>
              <w:t>п</w:t>
            </w:r>
            <w:r w:rsidR="00A45E1B" w:rsidRPr="00FC3234">
              <w:rPr>
                <w:rFonts w:ascii="Times New Roman" w:hAnsi="Times New Roman" w:cs="Times New Roman"/>
                <w:sz w:val="26"/>
                <w:szCs w:val="26"/>
              </w:rPr>
              <w:t>овышение эффективности функци</w:t>
            </w:r>
            <w:r w:rsidR="005F4FD9" w:rsidRPr="00FC3234">
              <w:rPr>
                <w:rFonts w:ascii="Times New Roman" w:hAnsi="Times New Roman" w:cs="Times New Roman"/>
                <w:sz w:val="26"/>
                <w:szCs w:val="26"/>
              </w:rPr>
              <w:t>онирования системы муниципального</w:t>
            </w:r>
            <w:r>
              <w:rPr>
                <w:rFonts w:ascii="Times New Roman" w:hAnsi="Times New Roman" w:cs="Times New Roman"/>
                <w:sz w:val="26"/>
                <w:szCs w:val="26"/>
              </w:rPr>
              <w:t xml:space="preserve"> образования</w:t>
            </w:r>
          </w:p>
          <w:p w:rsidR="00A45E1B" w:rsidRPr="00FC3234" w:rsidRDefault="00A45E1B" w:rsidP="005F68E1">
            <w:pPr>
              <w:pStyle w:val="ConsPlusNormal"/>
              <w:ind w:firstLine="283"/>
              <w:jc w:val="both"/>
              <w:rPr>
                <w:rFonts w:ascii="Times New Roman" w:hAnsi="Times New Roman" w:cs="Times New Roman"/>
                <w:sz w:val="26"/>
                <w:szCs w:val="26"/>
              </w:rPr>
            </w:pPr>
          </w:p>
        </w:tc>
      </w:tr>
      <w:tr w:rsidR="004F7972" w:rsidRPr="00FC3234" w:rsidTr="006E6921">
        <w:trPr>
          <w:trHeight w:val="18"/>
        </w:trPr>
        <w:tc>
          <w:tcPr>
            <w:tcW w:w="3118" w:type="dxa"/>
            <w:tcBorders>
              <w:top w:val="nil"/>
              <w:left w:val="nil"/>
              <w:bottom w:val="nil"/>
              <w:right w:val="nil"/>
            </w:tcBorders>
          </w:tcPr>
          <w:p w:rsidR="004F7972" w:rsidRPr="00FC3234" w:rsidRDefault="004F7972" w:rsidP="005F68E1">
            <w:pPr>
              <w:pStyle w:val="ConsPlusNormal"/>
              <w:rPr>
                <w:rFonts w:ascii="Times New Roman" w:hAnsi="Times New Roman" w:cs="Times New Roman"/>
                <w:sz w:val="26"/>
                <w:szCs w:val="26"/>
              </w:rPr>
            </w:pPr>
          </w:p>
        </w:tc>
        <w:tc>
          <w:tcPr>
            <w:tcW w:w="340" w:type="dxa"/>
            <w:tcBorders>
              <w:top w:val="nil"/>
              <w:left w:val="nil"/>
              <w:bottom w:val="nil"/>
              <w:right w:val="nil"/>
            </w:tcBorders>
          </w:tcPr>
          <w:p w:rsidR="004F7972" w:rsidRPr="00FC3234" w:rsidRDefault="004F7972" w:rsidP="005F68E1">
            <w:pPr>
              <w:pStyle w:val="ConsPlusNormal"/>
              <w:jc w:val="center"/>
              <w:rPr>
                <w:rFonts w:ascii="Times New Roman" w:hAnsi="Times New Roman" w:cs="Times New Roman"/>
                <w:sz w:val="26"/>
                <w:szCs w:val="26"/>
              </w:rPr>
            </w:pPr>
          </w:p>
        </w:tc>
        <w:tc>
          <w:tcPr>
            <w:tcW w:w="5613" w:type="dxa"/>
            <w:tcBorders>
              <w:top w:val="nil"/>
              <w:left w:val="nil"/>
              <w:bottom w:val="nil"/>
              <w:right w:val="nil"/>
            </w:tcBorders>
          </w:tcPr>
          <w:p w:rsidR="004F7972" w:rsidRPr="00FC3234" w:rsidRDefault="004F7972" w:rsidP="005F68E1">
            <w:pPr>
              <w:pStyle w:val="ConsPlusNormal"/>
              <w:jc w:val="both"/>
              <w:rPr>
                <w:rFonts w:ascii="Times New Roman" w:hAnsi="Times New Roman" w:cs="Times New Roman"/>
                <w:sz w:val="26"/>
                <w:szCs w:val="26"/>
              </w:rPr>
            </w:pPr>
          </w:p>
        </w:tc>
      </w:tr>
    </w:tbl>
    <w:p w:rsidR="00A45E1B" w:rsidRPr="00FC3234" w:rsidRDefault="00A45E1B" w:rsidP="005F68E1">
      <w:pPr>
        <w:pStyle w:val="ConsPlusNormal"/>
        <w:jc w:val="both"/>
        <w:rPr>
          <w:sz w:val="26"/>
          <w:szCs w:val="26"/>
        </w:rPr>
      </w:pPr>
    </w:p>
    <w:p w:rsidR="00A45E1B" w:rsidRPr="006014DD" w:rsidRDefault="00A45E1B" w:rsidP="005F68E1">
      <w:pPr>
        <w:pStyle w:val="ConsPlusNormal"/>
        <w:jc w:val="center"/>
        <w:outlineLvl w:val="2"/>
        <w:rPr>
          <w:rFonts w:ascii="Times New Roman" w:hAnsi="Times New Roman" w:cs="Times New Roman"/>
          <w:b/>
          <w:sz w:val="26"/>
          <w:szCs w:val="26"/>
        </w:rPr>
      </w:pPr>
      <w:r w:rsidRPr="006014DD">
        <w:rPr>
          <w:rFonts w:ascii="Times New Roman" w:hAnsi="Times New Roman" w:cs="Times New Roman"/>
          <w:b/>
          <w:sz w:val="26"/>
          <w:szCs w:val="26"/>
        </w:rPr>
        <w:t>1. Общая характеристика сферы реализации подпрограммы</w:t>
      </w:r>
    </w:p>
    <w:p w:rsidR="00A45E1B" w:rsidRPr="00FC3234" w:rsidRDefault="00A45E1B" w:rsidP="005F68E1">
      <w:pPr>
        <w:pStyle w:val="ConsPlusNormal"/>
        <w:jc w:val="both"/>
        <w:rPr>
          <w:rFonts w:ascii="Times New Roman" w:hAnsi="Times New Roman" w:cs="Times New Roman"/>
          <w:sz w:val="26"/>
          <w:szCs w:val="26"/>
        </w:rPr>
      </w:pPr>
    </w:p>
    <w:p w:rsidR="006C3812"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В настоящ</w:t>
      </w:r>
      <w:r w:rsidR="005F4FD9" w:rsidRPr="00FC3234">
        <w:rPr>
          <w:rFonts w:ascii="Times New Roman" w:hAnsi="Times New Roman" w:cs="Times New Roman"/>
          <w:sz w:val="26"/>
          <w:szCs w:val="26"/>
        </w:rPr>
        <w:t xml:space="preserve">ее время в </w:t>
      </w:r>
      <w:r w:rsidR="00054823">
        <w:rPr>
          <w:rFonts w:ascii="Times New Roman" w:hAnsi="Times New Roman" w:cs="Times New Roman"/>
          <w:sz w:val="26"/>
          <w:szCs w:val="26"/>
        </w:rPr>
        <w:t xml:space="preserve">Еланском </w:t>
      </w:r>
      <w:r w:rsidR="005F4FD9" w:rsidRPr="00FC3234">
        <w:rPr>
          <w:rFonts w:ascii="Times New Roman" w:hAnsi="Times New Roman" w:cs="Times New Roman"/>
          <w:sz w:val="26"/>
          <w:szCs w:val="26"/>
        </w:rPr>
        <w:t xml:space="preserve">муниципальном районе </w:t>
      </w:r>
      <w:r w:rsidR="00B82429" w:rsidRPr="00FC3234">
        <w:rPr>
          <w:rFonts w:ascii="Times New Roman" w:hAnsi="Times New Roman" w:cs="Times New Roman"/>
          <w:sz w:val="26"/>
          <w:szCs w:val="26"/>
        </w:rPr>
        <w:t>В</w:t>
      </w:r>
      <w:r w:rsidR="005F4FD9" w:rsidRPr="00FC3234">
        <w:rPr>
          <w:rFonts w:ascii="Times New Roman" w:hAnsi="Times New Roman" w:cs="Times New Roman"/>
          <w:sz w:val="26"/>
          <w:szCs w:val="26"/>
        </w:rPr>
        <w:t>олгоградской области</w:t>
      </w:r>
      <w:r w:rsidRPr="00FC3234">
        <w:rPr>
          <w:rFonts w:ascii="Times New Roman" w:hAnsi="Times New Roman" w:cs="Times New Roman"/>
          <w:sz w:val="26"/>
          <w:szCs w:val="26"/>
        </w:rPr>
        <w:t xml:space="preserve"> обеспечено стабильное функционирование системы образования и созданы предпосылки для ее дальнейшего развития. Вместе с тем стабильн</w:t>
      </w:r>
      <w:r w:rsidR="005F4FD9" w:rsidRPr="00FC3234">
        <w:rPr>
          <w:rFonts w:ascii="Times New Roman" w:hAnsi="Times New Roman" w:cs="Times New Roman"/>
          <w:sz w:val="26"/>
          <w:szCs w:val="26"/>
        </w:rPr>
        <w:t>ое функционирование муниципальной</w:t>
      </w:r>
      <w:r w:rsidRPr="00FC3234">
        <w:rPr>
          <w:rFonts w:ascii="Times New Roman" w:hAnsi="Times New Roman" w:cs="Times New Roman"/>
          <w:sz w:val="26"/>
          <w:szCs w:val="26"/>
        </w:rPr>
        <w:t xml:space="preserve"> системы образования требует обеспечения необходимых условий для организации</w:t>
      </w:r>
      <w:r w:rsidR="005F4FD9" w:rsidRPr="00FC3234">
        <w:rPr>
          <w:rFonts w:ascii="Times New Roman" w:hAnsi="Times New Roman" w:cs="Times New Roman"/>
          <w:sz w:val="26"/>
          <w:szCs w:val="26"/>
        </w:rPr>
        <w:t xml:space="preserve"> деятельности </w:t>
      </w:r>
      <w:r w:rsidRPr="00FC3234">
        <w:rPr>
          <w:rFonts w:ascii="Times New Roman" w:hAnsi="Times New Roman" w:cs="Times New Roman"/>
          <w:sz w:val="26"/>
          <w:szCs w:val="26"/>
        </w:rPr>
        <w:t>муниципальных образовательных организаций, предоставляющих населению общее образование</w:t>
      </w:r>
      <w:r w:rsidR="005F4FD9" w:rsidRPr="00FC3234">
        <w:rPr>
          <w:rFonts w:ascii="Times New Roman" w:hAnsi="Times New Roman" w:cs="Times New Roman"/>
          <w:sz w:val="26"/>
          <w:szCs w:val="26"/>
        </w:rPr>
        <w:t xml:space="preserve">, </w:t>
      </w:r>
      <w:r w:rsidRPr="00FC3234">
        <w:rPr>
          <w:rFonts w:ascii="Times New Roman" w:hAnsi="Times New Roman" w:cs="Times New Roman"/>
          <w:sz w:val="26"/>
          <w:szCs w:val="26"/>
        </w:rPr>
        <w:t>дополнительное образование</w:t>
      </w:r>
      <w:r w:rsidR="006C3812">
        <w:rPr>
          <w:rFonts w:ascii="Times New Roman" w:hAnsi="Times New Roman" w:cs="Times New Roman"/>
          <w:sz w:val="26"/>
          <w:szCs w:val="26"/>
        </w:rPr>
        <w:t>.</w:t>
      </w:r>
      <w:r w:rsidRPr="00FC3234">
        <w:rPr>
          <w:rFonts w:ascii="Times New Roman" w:hAnsi="Times New Roman" w:cs="Times New Roman"/>
          <w:sz w:val="26"/>
          <w:szCs w:val="26"/>
        </w:rPr>
        <w:t xml:space="preserve"> </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 xml:space="preserve">Образовательная </w:t>
      </w:r>
      <w:r w:rsidR="005F4FD9" w:rsidRPr="00FC3234">
        <w:rPr>
          <w:rFonts w:ascii="Times New Roman" w:hAnsi="Times New Roman" w:cs="Times New Roman"/>
          <w:sz w:val="26"/>
          <w:szCs w:val="26"/>
        </w:rPr>
        <w:t xml:space="preserve">политика в </w:t>
      </w:r>
      <w:r w:rsidR="00054823">
        <w:rPr>
          <w:rFonts w:ascii="Times New Roman" w:hAnsi="Times New Roman" w:cs="Times New Roman"/>
          <w:sz w:val="26"/>
          <w:szCs w:val="26"/>
        </w:rPr>
        <w:t>Еланском</w:t>
      </w:r>
      <w:r w:rsidR="005F4FD9" w:rsidRPr="00FC3234">
        <w:rPr>
          <w:rFonts w:ascii="Times New Roman" w:hAnsi="Times New Roman" w:cs="Times New Roman"/>
          <w:sz w:val="26"/>
          <w:szCs w:val="26"/>
        </w:rPr>
        <w:t xml:space="preserve"> муниципальном районе</w:t>
      </w:r>
      <w:r w:rsidRPr="00FC3234">
        <w:rPr>
          <w:rFonts w:ascii="Times New Roman" w:hAnsi="Times New Roman" w:cs="Times New Roman"/>
          <w:sz w:val="26"/>
          <w:szCs w:val="26"/>
        </w:rPr>
        <w:t xml:space="preserve"> </w:t>
      </w:r>
      <w:r w:rsidR="00DA2704">
        <w:rPr>
          <w:rFonts w:ascii="Times New Roman" w:hAnsi="Times New Roman" w:cs="Times New Roman"/>
          <w:sz w:val="26"/>
          <w:szCs w:val="26"/>
        </w:rPr>
        <w:t xml:space="preserve">Волгоградской области </w:t>
      </w:r>
      <w:r w:rsidRPr="00FC3234">
        <w:rPr>
          <w:rFonts w:ascii="Times New Roman" w:hAnsi="Times New Roman" w:cs="Times New Roman"/>
          <w:sz w:val="26"/>
          <w:szCs w:val="26"/>
        </w:rPr>
        <w:t>является частью социальной политики, ориентированной на обеспечение широкого спектра социальных эффектов, в том числе:</w:t>
      </w:r>
    </w:p>
    <w:p w:rsidR="00A45E1B" w:rsidRPr="00FC3234" w:rsidRDefault="005F4FD9"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инновационного развития района</w:t>
      </w:r>
      <w:r w:rsidR="00A45E1B" w:rsidRPr="00FC3234">
        <w:rPr>
          <w:rFonts w:ascii="Times New Roman" w:hAnsi="Times New Roman" w:cs="Times New Roman"/>
          <w:sz w:val="26"/>
          <w:szCs w:val="26"/>
        </w:rPr>
        <w:t>;</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доступности качественного образования;</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повышения социального статуса педагогических работников.</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Адм</w:t>
      </w:r>
      <w:r w:rsidR="005F4FD9" w:rsidRPr="00FC3234">
        <w:rPr>
          <w:rFonts w:ascii="Times New Roman" w:hAnsi="Times New Roman" w:cs="Times New Roman"/>
          <w:sz w:val="26"/>
          <w:szCs w:val="26"/>
        </w:rPr>
        <w:t xml:space="preserve">инистрация </w:t>
      </w:r>
      <w:r w:rsidR="00054823">
        <w:rPr>
          <w:rFonts w:ascii="Times New Roman" w:hAnsi="Times New Roman" w:cs="Times New Roman"/>
          <w:sz w:val="26"/>
          <w:szCs w:val="26"/>
        </w:rPr>
        <w:t>Еланского</w:t>
      </w:r>
      <w:r w:rsidR="005F4FD9" w:rsidRPr="00FC3234">
        <w:rPr>
          <w:rFonts w:ascii="Times New Roman" w:hAnsi="Times New Roman" w:cs="Times New Roman"/>
          <w:sz w:val="26"/>
          <w:szCs w:val="26"/>
        </w:rPr>
        <w:t xml:space="preserve"> муниципального района</w:t>
      </w:r>
      <w:r w:rsidR="00DA2704">
        <w:rPr>
          <w:rFonts w:ascii="Times New Roman" w:hAnsi="Times New Roman" w:cs="Times New Roman"/>
          <w:sz w:val="26"/>
          <w:szCs w:val="26"/>
        </w:rPr>
        <w:t xml:space="preserve"> Волгоградской области</w:t>
      </w:r>
      <w:r w:rsidR="005F4FD9" w:rsidRPr="00FC3234">
        <w:rPr>
          <w:rFonts w:ascii="Times New Roman" w:hAnsi="Times New Roman" w:cs="Times New Roman"/>
          <w:sz w:val="26"/>
          <w:szCs w:val="26"/>
        </w:rPr>
        <w:t xml:space="preserve">, </w:t>
      </w:r>
      <w:r w:rsidR="006C3812">
        <w:rPr>
          <w:rFonts w:ascii="Times New Roman" w:hAnsi="Times New Roman" w:cs="Times New Roman"/>
          <w:sz w:val="26"/>
          <w:szCs w:val="26"/>
        </w:rPr>
        <w:t>Районный отдел образования Администрации Еланского муниципального района Волгоградской области</w:t>
      </w:r>
      <w:r w:rsidR="005F4FD9" w:rsidRPr="00FC3234">
        <w:rPr>
          <w:rFonts w:ascii="Times New Roman" w:hAnsi="Times New Roman" w:cs="Times New Roman"/>
          <w:sz w:val="26"/>
          <w:szCs w:val="26"/>
        </w:rPr>
        <w:t>, руководители муниципальных</w:t>
      </w:r>
      <w:r w:rsidRPr="00FC3234">
        <w:rPr>
          <w:rFonts w:ascii="Times New Roman" w:hAnsi="Times New Roman" w:cs="Times New Roman"/>
          <w:sz w:val="26"/>
          <w:szCs w:val="26"/>
        </w:rPr>
        <w:t xml:space="preserve"> образовательных организаций проводят целенаправленную работу по модернизации отрасли образования с целью обеспечения текущих и перспективных потребностей экономи</w:t>
      </w:r>
      <w:r w:rsidR="005F4FD9" w:rsidRPr="00FC3234">
        <w:rPr>
          <w:rFonts w:ascii="Times New Roman" w:hAnsi="Times New Roman" w:cs="Times New Roman"/>
          <w:sz w:val="26"/>
          <w:szCs w:val="26"/>
        </w:rPr>
        <w:t>ки и социальной сферы муниципалитета</w:t>
      </w:r>
      <w:r w:rsidRPr="00FC3234">
        <w:rPr>
          <w:rFonts w:ascii="Times New Roman" w:hAnsi="Times New Roman" w:cs="Times New Roman"/>
          <w:sz w:val="26"/>
          <w:szCs w:val="26"/>
        </w:rPr>
        <w:t>.</w:t>
      </w:r>
    </w:p>
    <w:p w:rsidR="00A45E1B" w:rsidRPr="00FC3234" w:rsidRDefault="00A45E1B" w:rsidP="005F68E1">
      <w:pPr>
        <w:pStyle w:val="ConsPlusNormal"/>
        <w:ind w:firstLine="540"/>
        <w:jc w:val="both"/>
        <w:rPr>
          <w:rFonts w:ascii="Times New Roman" w:hAnsi="Times New Roman" w:cs="Times New Roman"/>
          <w:sz w:val="26"/>
          <w:szCs w:val="26"/>
        </w:rPr>
      </w:pPr>
      <w:proofErr w:type="gramStart"/>
      <w:r w:rsidRPr="00FC3234">
        <w:rPr>
          <w:rFonts w:ascii="Times New Roman" w:hAnsi="Times New Roman" w:cs="Times New Roman"/>
          <w:sz w:val="26"/>
          <w:szCs w:val="26"/>
        </w:rPr>
        <w:t>Система о</w:t>
      </w:r>
      <w:r w:rsidR="005F4FD9" w:rsidRPr="00FC3234">
        <w:rPr>
          <w:rFonts w:ascii="Times New Roman" w:hAnsi="Times New Roman" w:cs="Times New Roman"/>
          <w:sz w:val="26"/>
          <w:szCs w:val="26"/>
        </w:rPr>
        <w:t xml:space="preserve">бразования </w:t>
      </w:r>
      <w:r w:rsidR="00054823">
        <w:rPr>
          <w:rFonts w:ascii="Times New Roman" w:hAnsi="Times New Roman" w:cs="Times New Roman"/>
          <w:sz w:val="26"/>
          <w:szCs w:val="26"/>
        </w:rPr>
        <w:t>Еланского</w:t>
      </w:r>
      <w:r w:rsidR="005F4FD9" w:rsidRPr="00FC3234">
        <w:rPr>
          <w:rFonts w:ascii="Times New Roman" w:hAnsi="Times New Roman" w:cs="Times New Roman"/>
          <w:sz w:val="26"/>
          <w:szCs w:val="26"/>
        </w:rPr>
        <w:t xml:space="preserve"> муниципального района</w:t>
      </w:r>
      <w:r w:rsidRPr="00FC3234">
        <w:rPr>
          <w:rFonts w:ascii="Times New Roman" w:hAnsi="Times New Roman" w:cs="Times New Roman"/>
          <w:sz w:val="26"/>
          <w:szCs w:val="26"/>
        </w:rPr>
        <w:t xml:space="preserve"> в последние годы обеспечивала решение поставленных задач в соответствии с заданными показателями и имеющимися ресурсами с учетом стратегических ориентиров национальн</w:t>
      </w:r>
      <w:r w:rsidR="00DA2704">
        <w:rPr>
          <w:rFonts w:ascii="Times New Roman" w:hAnsi="Times New Roman" w:cs="Times New Roman"/>
          <w:sz w:val="26"/>
          <w:szCs w:val="26"/>
        </w:rPr>
        <w:t>ой образовательной инициативы «Наша новая школа»</w:t>
      </w:r>
      <w:r w:rsidRPr="00FC3234">
        <w:rPr>
          <w:rFonts w:ascii="Times New Roman" w:hAnsi="Times New Roman" w:cs="Times New Roman"/>
          <w:sz w:val="26"/>
          <w:szCs w:val="26"/>
        </w:rPr>
        <w:t>, отдельных направлений приор</w:t>
      </w:r>
      <w:r w:rsidR="00DA2704">
        <w:rPr>
          <w:rFonts w:ascii="Times New Roman" w:hAnsi="Times New Roman" w:cs="Times New Roman"/>
          <w:sz w:val="26"/>
          <w:szCs w:val="26"/>
        </w:rPr>
        <w:t>итетного национального проекта «Образование» и комплексного проекта «</w:t>
      </w:r>
      <w:r w:rsidRPr="00FC3234">
        <w:rPr>
          <w:rFonts w:ascii="Times New Roman" w:hAnsi="Times New Roman" w:cs="Times New Roman"/>
          <w:sz w:val="26"/>
          <w:szCs w:val="26"/>
        </w:rPr>
        <w:t>Модернизация р</w:t>
      </w:r>
      <w:r w:rsidR="00DA2704">
        <w:rPr>
          <w:rFonts w:ascii="Times New Roman" w:hAnsi="Times New Roman" w:cs="Times New Roman"/>
          <w:sz w:val="26"/>
          <w:szCs w:val="26"/>
        </w:rPr>
        <w:t>егиональной системы образования»</w:t>
      </w:r>
      <w:r w:rsidRPr="00FC3234">
        <w:rPr>
          <w:rFonts w:ascii="Times New Roman" w:hAnsi="Times New Roman" w:cs="Times New Roman"/>
          <w:sz w:val="26"/>
          <w:szCs w:val="26"/>
        </w:rPr>
        <w:t>.</w:t>
      </w:r>
      <w:proofErr w:type="gramEnd"/>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Вместе с тем актуальным остается эффективное использование модернизированной базы для достижения высоких образовательных результатов.</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Для каждого уровня образования определены ключевые задачи и направления развития. Общими направлениями деятельности являются:</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совершенствование структуры и сети образовательных организаций;</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модернизация образовательных программ и технологий обучения, развитие инфраструктуры, организационно-правовых форм, обеспечивающих достижение современного качества образовательных результатов, равную доступность качественных услуг общег</w:t>
      </w:r>
      <w:r w:rsidR="005F4FD9" w:rsidRPr="00FC3234">
        <w:rPr>
          <w:rFonts w:ascii="Times New Roman" w:hAnsi="Times New Roman" w:cs="Times New Roman"/>
          <w:sz w:val="26"/>
          <w:szCs w:val="26"/>
        </w:rPr>
        <w:t xml:space="preserve">о, дополнительного </w:t>
      </w:r>
      <w:r w:rsidRPr="00FC3234">
        <w:rPr>
          <w:rFonts w:ascii="Times New Roman" w:hAnsi="Times New Roman" w:cs="Times New Roman"/>
          <w:sz w:val="26"/>
          <w:szCs w:val="26"/>
        </w:rPr>
        <w:t>образования, позитивную социализацию детей;</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совершенствование механизмов и инструментов социальной и психолого-педагогической поддержки детей, формирование здорового образа жизни;</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п</w:t>
      </w:r>
      <w:r w:rsidR="005F4FD9" w:rsidRPr="00FC3234">
        <w:rPr>
          <w:rFonts w:ascii="Times New Roman" w:hAnsi="Times New Roman" w:cs="Times New Roman"/>
          <w:sz w:val="26"/>
          <w:szCs w:val="26"/>
        </w:rPr>
        <w:t xml:space="preserve">роведение ремонтных работ в </w:t>
      </w:r>
      <w:r w:rsidRPr="00FC3234">
        <w:rPr>
          <w:rFonts w:ascii="Times New Roman" w:hAnsi="Times New Roman" w:cs="Times New Roman"/>
          <w:sz w:val="26"/>
          <w:szCs w:val="26"/>
        </w:rPr>
        <w:t>образовательных организациях;</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социальная поддержка педагогических работников.</w:t>
      </w:r>
    </w:p>
    <w:p w:rsidR="00A45E1B" w:rsidRPr="00FC3234" w:rsidRDefault="00DA2704" w:rsidP="005F68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Подпрограмма «</w:t>
      </w:r>
      <w:r w:rsidR="00A45E1B" w:rsidRPr="00FC3234">
        <w:rPr>
          <w:rFonts w:ascii="Times New Roman" w:hAnsi="Times New Roman" w:cs="Times New Roman"/>
          <w:sz w:val="26"/>
          <w:szCs w:val="26"/>
        </w:rPr>
        <w:t>Обеспечен</w:t>
      </w:r>
      <w:r w:rsidR="005F4FD9" w:rsidRPr="00FC3234">
        <w:rPr>
          <w:rFonts w:ascii="Times New Roman" w:hAnsi="Times New Roman" w:cs="Times New Roman"/>
          <w:sz w:val="26"/>
          <w:szCs w:val="26"/>
        </w:rPr>
        <w:t>ие функционирования муниципальной</w:t>
      </w:r>
      <w:r>
        <w:rPr>
          <w:rFonts w:ascii="Times New Roman" w:hAnsi="Times New Roman" w:cs="Times New Roman"/>
          <w:sz w:val="26"/>
          <w:szCs w:val="26"/>
        </w:rPr>
        <w:t xml:space="preserve"> системы образования»</w:t>
      </w:r>
      <w:r w:rsidR="00A45E1B" w:rsidRPr="00FC3234">
        <w:rPr>
          <w:rFonts w:ascii="Times New Roman" w:hAnsi="Times New Roman" w:cs="Times New Roman"/>
          <w:sz w:val="26"/>
          <w:szCs w:val="26"/>
        </w:rPr>
        <w:t xml:space="preserve"> направлена на решение задачи </w:t>
      </w:r>
      <w:r w:rsidR="005F4FD9" w:rsidRPr="00FC3234">
        <w:rPr>
          <w:rFonts w:ascii="Times New Roman" w:hAnsi="Times New Roman" w:cs="Times New Roman"/>
          <w:sz w:val="26"/>
          <w:szCs w:val="26"/>
        </w:rPr>
        <w:t>муниципальной</w:t>
      </w:r>
      <w:r w:rsidR="00A45E1B" w:rsidRPr="00FC3234">
        <w:rPr>
          <w:rFonts w:ascii="Times New Roman" w:hAnsi="Times New Roman" w:cs="Times New Roman"/>
          <w:sz w:val="26"/>
          <w:szCs w:val="26"/>
        </w:rPr>
        <w:t xml:space="preserve"> программы по удовлетворению запросов населения в получении образования, соответствующего </w:t>
      </w:r>
      <w:r w:rsidR="00A45E1B" w:rsidRPr="00FC3234">
        <w:rPr>
          <w:rFonts w:ascii="Times New Roman" w:hAnsi="Times New Roman" w:cs="Times New Roman"/>
          <w:sz w:val="26"/>
          <w:szCs w:val="26"/>
        </w:rPr>
        <w:lastRenderedPageBreak/>
        <w:t>требованиям государственной образовательной политики, приоритетам социально-экономического развития Волгоградской области</w:t>
      </w:r>
      <w:r w:rsidR="005F4FD9" w:rsidRPr="00FC3234">
        <w:rPr>
          <w:rFonts w:ascii="Times New Roman" w:hAnsi="Times New Roman" w:cs="Times New Roman"/>
          <w:sz w:val="26"/>
          <w:szCs w:val="26"/>
        </w:rPr>
        <w:t xml:space="preserve"> и </w:t>
      </w:r>
      <w:r w:rsidR="00054823">
        <w:rPr>
          <w:rFonts w:ascii="Times New Roman" w:hAnsi="Times New Roman" w:cs="Times New Roman"/>
          <w:sz w:val="26"/>
          <w:szCs w:val="26"/>
        </w:rPr>
        <w:t xml:space="preserve">Еланского </w:t>
      </w:r>
      <w:r w:rsidR="005F4FD9" w:rsidRPr="00FC3234">
        <w:rPr>
          <w:rFonts w:ascii="Times New Roman" w:hAnsi="Times New Roman" w:cs="Times New Roman"/>
          <w:sz w:val="26"/>
          <w:szCs w:val="26"/>
        </w:rPr>
        <w:t>муниципального района</w:t>
      </w:r>
      <w:r w:rsidR="00A45E1B" w:rsidRPr="00FC3234">
        <w:rPr>
          <w:rFonts w:ascii="Times New Roman" w:hAnsi="Times New Roman" w:cs="Times New Roman"/>
          <w:sz w:val="26"/>
          <w:szCs w:val="26"/>
        </w:rPr>
        <w:t>.</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Возможные риски реализации мероприятий подпрограммы связаны со следующими основными факторами:</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 xml:space="preserve">изменение финансово-экономической </w:t>
      </w:r>
      <w:r w:rsidR="005F4FD9" w:rsidRPr="00FC3234">
        <w:rPr>
          <w:rFonts w:ascii="Times New Roman" w:hAnsi="Times New Roman" w:cs="Times New Roman"/>
          <w:sz w:val="26"/>
          <w:szCs w:val="26"/>
        </w:rPr>
        <w:t xml:space="preserve">ситуации в </w:t>
      </w:r>
      <w:r w:rsidR="00054823">
        <w:rPr>
          <w:rFonts w:ascii="Times New Roman" w:hAnsi="Times New Roman" w:cs="Times New Roman"/>
          <w:sz w:val="26"/>
          <w:szCs w:val="26"/>
        </w:rPr>
        <w:t>Еланском</w:t>
      </w:r>
      <w:r w:rsidR="002741CF" w:rsidRPr="00FC3234">
        <w:rPr>
          <w:rFonts w:ascii="Times New Roman" w:hAnsi="Times New Roman" w:cs="Times New Roman"/>
          <w:sz w:val="26"/>
          <w:szCs w:val="26"/>
        </w:rPr>
        <w:t xml:space="preserve"> муниципальном </w:t>
      </w:r>
      <w:r w:rsidR="005F4FD9" w:rsidRPr="00FC3234">
        <w:rPr>
          <w:rFonts w:ascii="Times New Roman" w:hAnsi="Times New Roman" w:cs="Times New Roman"/>
          <w:sz w:val="26"/>
          <w:szCs w:val="26"/>
        </w:rPr>
        <w:t>р</w:t>
      </w:r>
      <w:r w:rsidR="002741CF" w:rsidRPr="00FC3234">
        <w:rPr>
          <w:rFonts w:ascii="Times New Roman" w:hAnsi="Times New Roman" w:cs="Times New Roman"/>
          <w:sz w:val="26"/>
          <w:szCs w:val="26"/>
        </w:rPr>
        <w:t>а</w:t>
      </w:r>
      <w:r w:rsidR="005F4FD9" w:rsidRPr="00FC3234">
        <w:rPr>
          <w:rFonts w:ascii="Times New Roman" w:hAnsi="Times New Roman" w:cs="Times New Roman"/>
          <w:sz w:val="26"/>
          <w:szCs w:val="26"/>
        </w:rPr>
        <w:t>йоне</w:t>
      </w:r>
      <w:r w:rsidR="00DA2704">
        <w:rPr>
          <w:rFonts w:ascii="Times New Roman" w:hAnsi="Times New Roman" w:cs="Times New Roman"/>
          <w:sz w:val="26"/>
          <w:szCs w:val="26"/>
        </w:rPr>
        <w:t xml:space="preserve"> Волгоградской области</w:t>
      </w:r>
      <w:r w:rsidRPr="00FC3234">
        <w:rPr>
          <w:rFonts w:ascii="Times New Roman" w:hAnsi="Times New Roman" w:cs="Times New Roman"/>
          <w:sz w:val="26"/>
          <w:szCs w:val="26"/>
        </w:rPr>
        <w:t>;</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уменьшение финансового обеспечения мероприятий подпрограммы.</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В целях минимизации рисков в процессе реализации подпрограммы предусматриваются:</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осуществление эффективного управления;</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перераспределение объемов финансирования в зависимости от динамики и темпов достижения поставленной цели;</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реализация дополнительных мероприятий.</w:t>
      </w:r>
    </w:p>
    <w:p w:rsidR="00A45E1B" w:rsidRPr="00FC3234" w:rsidRDefault="00A45E1B" w:rsidP="005F68E1">
      <w:pPr>
        <w:pStyle w:val="ConsPlusNormal"/>
        <w:jc w:val="both"/>
        <w:rPr>
          <w:sz w:val="26"/>
          <w:szCs w:val="26"/>
        </w:rPr>
      </w:pPr>
    </w:p>
    <w:p w:rsidR="00A45E1B" w:rsidRPr="006014DD" w:rsidRDefault="00A45E1B" w:rsidP="005F68E1">
      <w:pPr>
        <w:pStyle w:val="ConsPlusNormal"/>
        <w:jc w:val="center"/>
        <w:outlineLvl w:val="2"/>
        <w:rPr>
          <w:rFonts w:ascii="Times New Roman" w:hAnsi="Times New Roman" w:cs="Times New Roman"/>
          <w:b/>
          <w:sz w:val="26"/>
          <w:szCs w:val="26"/>
        </w:rPr>
      </w:pPr>
      <w:r w:rsidRPr="006014DD">
        <w:rPr>
          <w:rFonts w:ascii="Times New Roman" w:hAnsi="Times New Roman" w:cs="Times New Roman"/>
          <w:b/>
          <w:sz w:val="26"/>
          <w:szCs w:val="26"/>
        </w:rPr>
        <w:t>2. Цель, задачи, сроки и этапы реализации подпрограммы</w:t>
      </w:r>
    </w:p>
    <w:p w:rsidR="00A45E1B" w:rsidRPr="00FC3234" w:rsidRDefault="00A45E1B" w:rsidP="005F68E1">
      <w:pPr>
        <w:pStyle w:val="ConsPlusNormal"/>
        <w:jc w:val="both"/>
        <w:rPr>
          <w:sz w:val="26"/>
          <w:szCs w:val="26"/>
        </w:rPr>
      </w:pP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Целью подпрограммы является со</w:t>
      </w:r>
      <w:r w:rsidR="005F4FD9" w:rsidRPr="00FC3234">
        <w:rPr>
          <w:rFonts w:ascii="Times New Roman" w:hAnsi="Times New Roman" w:cs="Times New Roman"/>
          <w:sz w:val="26"/>
          <w:szCs w:val="26"/>
        </w:rPr>
        <w:t xml:space="preserve">здание эффективной муниципальной </w:t>
      </w:r>
      <w:r w:rsidRPr="00FC3234">
        <w:rPr>
          <w:rFonts w:ascii="Times New Roman" w:hAnsi="Times New Roman" w:cs="Times New Roman"/>
          <w:sz w:val="26"/>
          <w:szCs w:val="26"/>
        </w:rPr>
        <w:t>системы образования, способной удовлетворить запросы населения в получении образования и обеспечить образование граждан, соответствующее требованиям инновационного социально ориентированного развития страны, приоритетам социально-экономического развития Волгоградской области</w:t>
      </w:r>
      <w:r w:rsidR="005F4FD9" w:rsidRPr="00FC3234">
        <w:rPr>
          <w:rFonts w:ascii="Times New Roman" w:hAnsi="Times New Roman" w:cs="Times New Roman"/>
          <w:sz w:val="26"/>
          <w:szCs w:val="26"/>
        </w:rPr>
        <w:t xml:space="preserve"> и </w:t>
      </w:r>
      <w:r w:rsidR="00054823">
        <w:rPr>
          <w:rFonts w:ascii="Times New Roman" w:hAnsi="Times New Roman" w:cs="Times New Roman"/>
          <w:sz w:val="26"/>
          <w:szCs w:val="26"/>
        </w:rPr>
        <w:t xml:space="preserve">Еланского </w:t>
      </w:r>
      <w:r w:rsidR="005F4FD9" w:rsidRPr="00FC3234">
        <w:rPr>
          <w:rFonts w:ascii="Times New Roman" w:hAnsi="Times New Roman" w:cs="Times New Roman"/>
          <w:sz w:val="26"/>
          <w:szCs w:val="26"/>
        </w:rPr>
        <w:t>муниципального района</w:t>
      </w:r>
      <w:r w:rsidRPr="00FC3234">
        <w:rPr>
          <w:rFonts w:ascii="Times New Roman" w:hAnsi="Times New Roman" w:cs="Times New Roman"/>
          <w:sz w:val="26"/>
          <w:szCs w:val="26"/>
        </w:rPr>
        <w:t>.</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Для достижения указанной цели необходимо решение следующих задач:</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обеспечение доступности качественного общего, инклюзивного образования и дополнительного образования;</w:t>
      </w:r>
    </w:p>
    <w:p w:rsidR="00054823" w:rsidRDefault="00054823" w:rsidP="00054823">
      <w:pPr>
        <w:pStyle w:val="ConsPlusNormal"/>
        <w:ind w:firstLine="539"/>
        <w:jc w:val="both"/>
        <w:rPr>
          <w:rFonts w:ascii="Times New Roman" w:hAnsi="Times New Roman" w:cs="Times New Roman"/>
          <w:sz w:val="26"/>
          <w:szCs w:val="26"/>
        </w:rPr>
      </w:pPr>
      <w:r w:rsidRPr="00054823">
        <w:rPr>
          <w:rFonts w:ascii="Times New Roman" w:hAnsi="Times New Roman" w:cs="Times New Roman"/>
          <w:sz w:val="26"/>
          <w:szCs w:val="26"/>
        </w:rPr>
        <w:t xml:space="preserve">совершенствование управления системой образования </w:t>
      </w:r>
      <w:r w:rsidR="00842651">
        <w:rPr>
          <w:rFonts w:ascii="Times New Roman" w:hAnsi="Times New Roman" w:cs="Times New Roman"/>
          <w:sz w:val="26"/>
          <w:szCs w:val="26"/>
        </w:rPr>
        <w:t>муниципалитета</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Подпрограмма реализуется в 20</w:t>
      </w:r>
      <w:r w:rsidR="008B08E9">
        <w:rPr>
          <w:rFonts w:ascii="Times New Roman" w:hAnsi="Times New Roman" w:cs="Times New Roman"/>
          <w:sz w:val="26"/>
          <w:szCs w:val="26"/>
        </w:rPr>
        <w:t>21</w:t>
      </w:r>
      <w:r w:rsidRPr="00FC3234">
        <w:rPr>
          <w:rFonts w:ascii="Times New Roman" w:hAnsi="Times New Roman" w:cs="Times New Roman"/>
          <w:sz w:val="26"/>
          <w:szCs w:val="26"/>
        </w:rPr>
        <w:t xml:space="preserve"> - 202</w:t>
      </w:r>
      <w:r w:rsidR="008B08E9">
        <w:rPr>
          <w:rFonts w:ascii="Times New Roman" w:hAnsi="Times New Roman" w:cs="Times New Roman"/>
          <w:sz w:val="26"/>
          <w:szCs w:val="26"/>
        </w:rPr>
        <w:t>5</w:t>
      </w:r>
      <w:r w:rsidRPr="00FC3234">
        <w:rPr>
          <w:rFonts w:ascii="Times New Roman" w:hAnsi="Times New Roman" w:cs="Times New Roman"/>
          <w:sz w:val="26"/>
          <w:szCs w:val="26"/>
        </w:rPr>
        <w:t xml:space="preserve"> годах</w:t>
      </w:r>
      <w:r w:rsidR="008B08E9">
        <w:rPr>
          <w:rFonts w:ascii="Times New Roman" w:hAnsi="Times New Roman" w:cs="Times New Roman"/>
          <w:sz w:val="26"/>
          <w:szCs w:val="26"/>
        </w:rPr>
        <w:t>,</w:t>
      </w:r>
      <w:r w:rsidR="008B08E9" w:rsidRPr="008B08E9">
        <w:t xml:space="preserve"> </w:t>
      </w:r>
      <w:r w:rsidR="008B08E9" w:rsidRPr="008B08E9">
        <w:rPr>
          <w:rFonts w:ascii="Times New Roman" w:hAnsi="Times New Roman" w:cs="Times New Roman"/>
          <w:sz w:val="26"/>
          <w:szCs w:val="26"/>
        </w:rPr>
        <w:t>этапы реализации подпрограммы не выделяются</w:t>
      </w:r>
      <w:r w:rsidR="008B08E9">
        <w:rPr>
          <w:rFonts w:ascii="Times New Roman" w:hAnsi="Times New Roman" w:cs="Times New Roman"/>
          <w:sz w:val="26"/>
          <w:szCs w:val="26"/>
        </w:rPr>
        <w:t>.</w:t>
      </w:r>
    </w:p>
    <w:p w:rsidR="00A45E1B" w:rsidRPr="00FC3234" w:rsidRDefault="00A45E1B" w:rsidP="005F68E1">
      <w:pPr>
        <w:pStyle w:val="ConsPlusNormal"/>
        <w:jc w:val="both"/>
        <w:rPr>
          <w:rFonts w:ascii="Times New Roman" w:hAnsi="Times New Roman" w:cs="Times New Roman"/>
          <w:sz w:val="26"/>
          <w:szCs w:val="26"/>
        </w:rPr>
      </w:pPr>
    </w:p>
    <w:p w:rsidR="00A45E1B" w:rsidRPr="006014DD" w:rsidRDefault="00A45E1B" w:rsidP="005F68E1">
      <w:pPr>
        <w:pStyle w:val="ConsPlusNormal"/>
        <w:jc w:val="center"/>
        <w:outlineLvl w:val="2"/>
        <w:rPr>
          <w:rFonts w:ascii="Times New Roman" w:hAnsi="Times New Roman" w:cs="Times New Roman"/>
          <w:b/>
          <w:sz w:val="26"/>
          <w:szCs w:val="26"/>
        </w:rPr>
      </w:pPr>
      <w:r w:rsidRPr="006014DD">
        <w:rPr>
          <w:rFonts w:ascii="Times New Roman" w:hAnsi="Times New Roman" w:cs="Times New Roman"/>
          <w:b/>
          <w:sz w:val="26"/>
          <w:szCs w:val="26"/>
        </w:rPr>
        <w:t>3. Целевые показатели достижения целей и решения задач,</w:t>
      </w:r>
    </w:p>
    <w:p w:rsidR="00A45E1B" w:rsidRPr="006014DD" w:rsidRDefault="00A45E1B" w:rsidP="005F68E1">
      <w:pPr>
        <w:pStyle w:val="ConsPlusNormal"/>
        <w:jc w:val="center"/>
        <w:rPr>
          <w:rFonts w:ascii="Times New Roman" w:hAnsi="Times New Roman" w:cs="Times New Roman"/>
          <w:b/>
          <w:sz w:val="26"/>
          <w:szCs w:val="26"/>
        </w:rPr>
      </w:pPr>
      <w:r w:rsidRPr="006014DD">
        <w:rPr>
          <w:rFonts w:ascii="Times New Roman" w:hAnsi="Times New Roman" w:cs="Times New Roman"/>
          <w:b/>
          <w:sz w:val="26"/>
          <w:szCs w:val="26"/>
        </w:rPr>
        <w:t>ожидаемые конечные результаты реализации подпрограммы</w:t>
      </w:r>
    </w:p>
    <w:p w:rsidR="00A45E1B" w:rsidRPr="00FC3234" w:rsidRDefault="00A45E1B" w:rsidP="005F68E1">
      <w:pPr>
        <w:pStyle w:val="ConsPlusNormal"/>
        <w:jc w:val="both"/>
        <w:rPr>
          <w:rFonts w:ascii="Times New Roman" w:hAnsi="Times New Roman" w:cs="Times New Roman"/>
          <w:sz w:val="26"/>
          <w:szCs w:val="26"/>
        </w:rPr>
      </w:pPr>
    </w:p>
    <w:p w:rsidR="00842651"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Целевые показатели подпрограммы увязаны с целевыми показателями, характеризующими</w:t>
      </w:r>
      <w:r w:rsidR="005F4FD9" w:rsidRPr="00FC3234">
        <w:rPr>
          <w:rFonts w:ascii="Times New Roman" w:hAnsi="Times New Roman" w:cs="Times New Roman"/>
          <w:sz w:val="26"/>
          <w:szCs w:val="26"/>
        </w:rPr>
        <w:t xml:space="preserve"> достижение цели муниципальной</w:t>
      </w:r>
      <w:r w:rsidR="0022447B">
        <w:rPr>
          <w:rFonts w:ascii="Times New Roman" w:hAnsi="Times New Roman" w:cs="Times New Roman"/>
          <w:sz w:val="26"/>
          <w:szCs w:val="26"/>
        </w:rPr>
        <w:t xml:space="preserve"> программы, являются показателями эффективности реализации муниципальной программы.</w:t>
      </w:r>
      <w:r w:rsidRPr="00FC3234">
        <w:rPr>
          <w:rFonts w:ascii="Times New Roman" w:hAnsi="Times New Roman" w:cs="Times New Roman"/>
          <w:sz w:val="26"/>
          <w:szCs w:val="26"/>
        </w:rPr>
        <w:t xml:space="preserve"> </w:t>
      </w:r>
    </w:p>
    <w:p w:rsidR="00A45E1B" w:rsidRPr="00FC3234" w:rsidRDefault="00A45E1B" w:rsidP="005F68E1">
      <w:pPr>
        <w:pStyle w:val="ConsPlusNormal"/>
        <w:ind w:firstLine="539"/>
        <w:jc w:val="both"/>
        <w:rPr>
          <w:rFonts w:ascii="Times New Roman" w:hAnsi="Times New Roman" w:cs="Times New Roman"/>
          <w:sz w:val="26"/>
          <w:szCs w:val="26"/>
        </w:rPr>
      </w:pPr>
      <w:proofErr w:type="gramStart"/>
      <w:r w:rsidRPr="00FC3234">
        <w:rPr>
          <w:rFonts w:ascii="Times New Roman" w:hAnsi="Times New Roman" w:cs="Times New Roman"/>
          <w:sz w:val="26"/>
          <w:szCs w:val="26"/>
        </w:rPr>
        <w:t>Исходя из поставленной цели выделяются</w:t>
      </w:r>
      <w:proofErr w:type="gramEnd"/>
      <w:r w:rsidRPr="00FC3234">
        <w:rPr>
          <w:rFonts w:ascii="Times New Roman" w:hAnsi="Times New Roman" w:cs="Times New Roman"/>
          <w:sz w:val="26"/>
          <w:szCs w:val="26"/>
        </w:rPr>
        <w:t xml:space="preserve"> следующие целевые показатели подпрограммы:</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удовлетворенность населения качеством общего образования. Данный показатель отра</w:t>
      </w:r>
      <w:r w:rsidR="00C03CCF" w:rsidRPr="00FC3234">
        <w:rPr>
          <w:rFonts w:ascii="Times New Roman" w:hAnsi="Times New Roman" w:cs="Times New Roman"/>
          <w:sz w:val="26"/>
          <w:szCs w:val="26"/>
        </w:rPr>
        <w:t>жает соответствие муниципальной</w:t>
      </w:r>
      <w:r w:rsidRPr="00FC3234">
        <w:rPr>
          <w:rFonts w:ascii="Times New Roman" w:hAnsi="Times New Roman" w:cs="Times New Roman"/>
          <w:sz w:val="26"/>
          <w:szCs w:val="26"/>
        </w:rPr>
        <w:t xml:space="preserve"> системы образования ожиданиям населения, отношение общества к отдельным направлениям государственной политики в сфере образования, эффективность реа</w:t>
      </w:r>
      <w:r w:rsidR="00C03CCF" w:rsidRPr="00FC3234">
        <w:rPr>
          <w:rFonts w:ascii="Times New Roman" w:hAnsi="Times New Roman" w:cs="Times New Roman"/>
          <w:sz w:val="26"/>
          <w:szCs w:val="26"/>
        </w:rPr>
        <w:t xml:space="preserve">лизуемых в </w:t>
      </w:r>
      <w:r w:rsidR="001E0837">
        <w:rPr>
          <w:rFonts w:ascii="Times New Roman" w:hAnsi="Times New Roman" w:cs="Times New Roman"/>
          <w:sz w:val="26"/>
          <w:szCs w:val="26"/>
        </w:rPr>
        <w:t>Еланском</w:t>
      </w:r>
      <w:r w:rsidR="00C03CCF" w:rsidRPr="00FC3234">
        <w:rPr>
          <w:rFonts w:ascii="Times New Roman" w:hAnsi="Times New Roman" w:cs="Times New Roman"/>
          <w:sz w:val="26"/>
          <w:szCs w:val="26"/>
        </w:rPr>
        <w:t xml:space="preserve"> муниципальном районе</w:t>
      </w:r>
      <w:r w:rsidR="00842651">
        <w:rPr>
          <w:rFonts w:ascii="Times New Roman" w:hAnsi="Times New Roman" w:cs="Times New Roman"/>
          <w:sz w:val="26"/>
          <w:szCs w:val="26"/>
        </w:rPr>
        <w:t xml:space="preserve"> Волгоградской области</w:t>
      </w:r>
      <w:r w:rsidRPr="00FC3234">
        <w:rPr>
          <w:rFonts w:ascii="Times New Roman" w:hAnsi="Times New Roman" w:cs="Times New Roman"/>
          <w:sz w:val="26"/>
          <w:szCs w:val="26"/>
        </w:rPr>
        <w:t xml:space="preserve"> мер по обеспечению доступного качественного </w:t>
      </w:r>
      <w:r w:rsidR="00C03CCF" w:rsidRPr="00FC3234">
        <w:rPr>
          <w:rFonts w:ascii="Times New Roman" w:hAnsi="Times New Roman" w:cs="Times New Roman"/>
          <w:sz w:val="26"/>
          <w:szCs w:val="26"/>
        </w:rPr>
        <w:t xml:space="preserve">образования. Рассчитывается на основании проводимой оценки качества образования, мониторинга и данных </w:t>
      </w:r>
      <w:r w:rsidR="001E0837">
        <w:rPr>
          <w:rFonts w:ascii="Times New Roman" w:hAnsi="Times New Roman" w:cs="Times New Roman"/>
          <w:sz w:val="26"/>
          <w:szCs w:val="26"/>
        </w:rPr>
        <w:t>к</w:t>
      </w:r>
      <w:r w:rsidR="00C03CCF" w:rsidRPr="00FC3234">
        <w:rPr>
          <w:rFonts w:ascii="Times New Roman" w:hAnsi="Times New Roman" w:cs="Times New Roman"/>
          <w:sz w:val="26"/>
          <w:szCs w:val="26"/>
        </w:rPr>
        <w:t>омитета образования, науки и молодёжной политики</w:t>
      </w:r>
      <w:r w:rsidR="001E0837">
        <w:rPr>
          <w:rFonts w:ascii="Times New Roman" w:hAnsi="Times New Roman" w:cs="Times New Roman"/>
          <w:sz w:val="26"/>
          <w:szCs w:val="26"/>
        </w:rPr>
        <w:t xml:space="preserve"> Волгоградской области</w:t>
      </w:r>
      <w:r w:rsidR="00C03CCF" w:rsidRPr="00FC3234">
        <w:rPr>
          <w:rFonts w:ascii="Times New Roman" w:hAnsi="Times New Roman" w:cs="Times New Roman"/>
          <w:sz w:val="26"/>
          <w:szCs w:val="26"/>
        </w:rPr>
        <w:t>;</w:t>
      </w:r>
    </w:p>
    <w:p w:rsidR="00A45E1B"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уровень подготовки выпускнико</w:t>
      </w:r>
      <w:r w:rsidR="00C03CCF" w:rsidRPr="00FC3234">
        <w:rPr>
          <w:rFonts w:ascii="Times New Roman" w:hAnsi="Times New Roman" w:cs="Times New Roman"/>
          <w:sz w:val="26"/>
          <w:szCs w:val="26"/>
        </w:rPr>
        <w:t>в муниципальных</w:t>
      </w:r>
      <w:r w:rsidRPr="00FC3234">
        <w:rPr>
          <w:rFonts w:ascii="Times New Roman" w:hAnsi="Times New Roman" w:cs="Times New Roman"/>
          <w:sz w:val="26"/>
          <w:szCs w:val="26"/>
        </w:rPr>
        <w:t xml:space="preserve"> общеобразовательных организаций, реализующих основные образовательные программы начального общего, основного общего и среднего общего образования. Данный показатель характеризует качество оказываемых </w:t>
      </w:r>
      <w:r w:rsidR="001E0837">
        <w:rPr>
          <w:rFonts w:ascii="Times New Roman" w:hAnsi="Times New Roman" w:cs="Times New Roman"/>
          <w:sz w:val="26"/>
          <w:szCs w:val="26"/>
        </w:rPr>
        <w:t>муниципальных</w:t>
      </w:r>
      <w:r w:rsidRPr="00FC3234">
        <w:rPr>
          <w:rFonts w:ascii="Times New Roman" w:hAnsi="Times New Roman" w:cs="Times New Roman"/>
          <w:sz w:val="26"/>
          <w:szCs w:val="26"/>
        </w:rPr>
        <w:t xml:space="preserve"> услуг по предоставлению начального общего, основного общего и среднего обще</w:t>
      </w:r>
      <w:r w:rsidR="00C03CCF" w:rsidRPr="00FC3234">
        <w:rPr>
          <w:rFonts w:ascii="Times New Roman" w:hAnsi="Times New Roman" w:cs="Times New Roman"/>
          <w:sz w:val="26"/>
          <w:szCs w:val="26"/>
        </w:rPr>
        <w:t xml:space="preserve">го образования в </w:t>
      </w:r>
      <w:r w:rsidR="00C03CCF" w:rsidRPr="00FC3234">
        <w:rPr>
          <w:rFonts w:ascii="Times New Roman" w:hAnsi="Times New Roman" w:cs="Times New Roman"/>
          <w:sz w:val="26"/>
          <w:szCs w:val="26"/>
        </w:rPr>
        <w:lastRenderedPageBreak/>
        <w:t>муниципальных</w:t>
      </w:r>
      <w:r w:rsidRPr="00FC3234">
        <w:rPr>
          <w:rFonts w:ascii="Times New Roman" w:hAnsi="Times New Roman" w:cs="Times New Roman"/>
          <w:sz w:val="26"/>
          <w:szCs w:val="26"/>
        </w:rPr>
        <w:t xml:space="preserve"> общеобразовательных организациях. </w:t>
      </w:r>
      <w:proofErr w:type="gramStart"/>
      <w:r w:rsidRPr="00FC3234">
        <w:rPr>
          <w:rFonts w:ascii="Times New Roman" w:hAnsi="Times New Roman" w:cs="Times New Roman"/>
          <w:sz w:val="26"/>
          <w:szCs w:val="26"/>
        </w:rPr>
        <w:t>Рассчитывается по данным ведомственной и</w:t>
      </w:r>
      <w:r w:rsidR="00C03CCF" w:rsidRPr="00FC3234">
        <w:rPr>
          <w:rFonts w:ascii="Times New Roman" w:hAnsi="Times New Roman" w:cs="Times New Roman"/>
          <w:sz w:val="26"/>
          <w:szCs w:val="26"/>
        </w:rPr>
        <w:t xml:space="preserve"> статистической отчетности </w:t>
      </w:r>
      <w:r w:rsidR="00806036">
        <w:rPr>
          <w:rFonts w:ascii="Times New Roman" w:hAnsi="Times New Roman" w:cs="Times New Roman"/>
          <w:sz w:val="26"/>
          <w:szCs w:val="26"/>
        </w:rPr>
        <w:t>РОО</w:t>
      </w:r>
      <w:r w:rsidRPr="00FC3234">
        <w:rPr>
          <w:rFonts w:ascii="Times New Roman" w:hAnsi="Times New Roman" w:cs="Times New Roman"/>
          <w:sz w:val="26"/>
          <w:szCs w:val="26"/>
        </w:rPr>
        <w:t xml:space="preserve"> как процентное отношение количе</w:t>
      </w:r>
      <w:r w:rsidR="00C03CCF" w:rsidRPr="00FC3234">
        <w:rPr>
          <w:rFonts w:ascii="Times New Roman" w:hAnsi="Times New Roman" w:cs="Times New Roman"/>
          <w:sz w:val="26"/>
          <w:szCs w:val="26"/>
        </w:rPr>
        <w:t>ства выпускников муниципальных</w:t>
      </w:r>
      <w:r w:rsidRPr="00FC3234">
        <w:rPr>
          <w:rFonts w:ascii="Times New Roman" w:hAnsi="Times New Roman" w:cs="Times New Roman"/>
          <w:sz w:val="26"/>
          <w:szCs w:val="26"/>
        </w:rPr>
        <w:t xml:space="preserve"> общеобразовательных организаций, реализующих основные образовательные программы начального общего, основного общего и среднего общего образования, подведомст</w:t>
      </w:r>
      <w:r w:rsidR="00C03CCF" w:rsidRPr="00FC3234">
        <w:rPr>
          <w:rFonts w:ascii="Times New Roman" w:hAnsi="Times New Roman" w:cs="Times New Roman"/>
          <w:sz w:val="26"/>
          <w:szCs w:val="26"/>
        </w:rPr>
        <w:t xml:space="preserve">венных </w:t>
      </w:r>
      <w:r w:rsidR="00806036">
        <w:rPr>
          <w:rFonts w:ascii="Times New Roman" w:hAnsi="Times New Roman" w:cs="Times New Roman"/>
          <w:sz w:val="26"/>
          <w:szCs w:val="26"/>
        </w:rPr>
        <w:t>РОО</w:t>
      </w:r>
      <w:r w:rsidRPr="00FC3234">
        <w:rPr>
          <w:rFonts w:ascii="Times New Roman" w:hAnsi="Times New Roman" w:cs="Times New Roman"/>
          <w:sz w:val="26"/>
          <w:szCs w:val="26"/>
        </w:rPr>
        <w:t>, допущенных к государственной итоговой аттестации и получивших документ об образовании государственного образца, к общему количе</w:t>
      </w:r>
      <w:r w:rsidR="00C03CCF" w:rsidRPr="00FC3234">
        <w:rPr>
          <w:rFonts w:ascii="Times New Roman" w:hAnsi="Times New Roman" w:cs="Times New Roman"/>
          <w:sz w:val="26"/>
          <w:szCs w:val="26"/>
        </w:rPr>
        <w:t>ству выпускников муниципальных</w:t>
      </w:r>
      <w:r w:rsidRPr="00FC3234">
        <w:rPr>
          <w:rFonts w:ascii="Times New Roman" w:hAnsi="Times New Roman" w:cs="Times New Roman"/>
          <w:sz w:val="26"/>
          <w:szCs w:val="26"/>
        </w:rPr>
        <w:t xml:space="preserve"> общеобразовательных организаций, реализующих основные образовательные программы начального общего, основного общего и среднего общего</w:t>
      </w:r>
      <w:proofErr w:type="gramEnd"/>
      <w:r w:rsidRPr="00FC3234">
        <w:rPr>
          <w:rFonts w:ascii="Times New Roman" w:hAnsi="Times New Roman" w:cs="Times New Roman"/>
          <w:sz w:val="26"/>
          <w:szCs w:val="26"/>
        </w:rPr>
        <w:t xml:space="preserve"> образ</w:t>
      </w:r>
      <w:r w:rsidR="00C03CCF" w:rsidRPr="00FC3234">
        <w:rPr>
          <w:rFonts w:ascii="Times New Roman" w:hAnsi="Times New Roman" w:cs="Times New Roman"/>
          <w:sz w:val="26"/>
          <w:szCs w:val="26"/>
        </w:rPr>
        <w:t xml:space="preserve">ования, </w:t>
      </w:r>
      <w:proofErr w:type="gramStart"/>
      <w:r w:rsidR="00C03CCF" w:rsidRPr="00FC3234">
        <w:rPr>
          <w:rFonts w:ascii="Times New Roman" w:hAnsi="Times New Roman" w:cs="Times New Roman"/>
          <w:sz w:val="26"/>
          <w:szCs w:val="26"/>
        </w:rPr>
        <w:t>подведомственных</w:t>
      </w:r>
      <w:proofErr w:type="gramEnd"/>
      <w:r w:rsidR="00C03CCF" w:rsidRPr="00FC3234">
        <w:rPr>
          <w:rFonts w:ascii="Times New Roman" w:hAnsi="Times New Roman" w:cs="Times New Roman"/>
          <w:sz w:val="26"/>
          <w:szCs w:val="26"/>
        </w:rPr>
        <w:t xml:space="preserve"> </w:t>
      </w:r>
      <w:r w:rsidR="00806036">
        <w:rPr>
          <w:rFonts w:ascii="Times New Roman" w:hAnsi="Times New Roman" w:cs="Times New Roman"/>
          <w:sz w:val="26"/>
          <w:szCs w:val="26"/>
        </w:rPr>
        <w:t>РОО</w:t>
      </w:r>
      <w:r w:rsidRPr="00FC3234">
        <w:rPr>
          <w:rFonts w:ascii="Times New Roman" w:hAnsi="Times New Roman" w:cs="Times New Roman"/>
          <w:sz w:val="26"/>
          <w:szCs w:val="26"/>
        </w:rPr>
        <w:t>;</w:t>
      </w:r>
    </w:p>
    <w:p w:rsidR="00842651" w:rsidRDefault="00592ED1" w:rsidP="005F68E1">
      <w:pPr>
        <w:pStyle w:val="ConsPlusNormal"/>
        <w:ind w:firstLine="539"/>
        <w:jc w:val="both"/>
        <w:rPr>
          <w:rFonts w:ascii="Times New Roman" w:hAnsi="Times New Roman" w:cs="Times New Roman"/>
          <w:sz w:val="26"/>
          <w:szCs w:val="26"/>
        </w:rPr>
      </w:pPr>
      <w:r w:rsidRPr="00592ED1">
        <w:rPr>
          <w:rFonts w:ascii="Times New Roman" w:hAnsi="Times New Roman" w:cs="Times New Roman"/>
          <w:sz w:val="26"/>
          <w:szCs w:val="26"/>
        </w:rPr>
        <w:t xml:space="preserve">доля обучающихся в </w:t>
      </w:r>
      <w:r>
        <w:rPr>
          <w:rFonts w:ascii="Times New Roman" w:hAnsi="Times New Roman" w:cs="Times New Roman"/>
          <w:sz w:val="26"/>
          <w:szCs w:val="26"/>
        </w:rPr>
        <w:t>муниципальных</w:t>
      </w:r>
      <w:r w:rsidRPr="00592ED1">
        <w:rPr>
          <w:rFonts w:ascii="Times New Roman" w:hAnsi="Times New Roman" w:cs="Times New Roman"/>
          <w:sz w:val="26"/>
          <w:szCs w:val="26"/>
        </w:rPr>
        <w:t xml:space="preserve"> образовательных организациях дополнительного образования, освоивших дополнительные образовательные программы, в общей </w:t>
      </w:r>
      <w:proofErr w:type="gramStart"/>
      <w:r w:rsidRPr="00592ED1">
        <w:rPr>
          <w:rFonts w:ascii="Times New Roman" w:hAnsi="Times New Roman" w:cs="Times New Roman"/>
          <w:sz w:val="26"/>
          <w:szCs w:val="26"/>
        </w:rPr>
        <w:t>численности</w:t>
      </w:r>
      <w:proofErr w:type="gramEnd"/>
      <w:r w:rsidRPr="00592ED1">
        <w:rPr>
          <w:rFonts w:ascii="Times New Roman" w:hAnsi="Times New Roman" w:cs="Times New Roman"/>
          <w:sz w:val="26"/>
          <w:szCs w:val="26"/>
        </w:rPr>
        <w:t xml:space="preserve"> обучающихся в </w:t>
      </w:r>
      <w:r>
        <w:rPr>
          <w:rFonts w:ascii="Times New Roman" w:hAnsi="Times New Roman" w:cs="Times New Roman"/>
          <w:sz w:val="26"/>
          <w:szCs w:val="26"/>
        </w:rPr>
        <w:t>муниципальных</w:t>
      </w:r>
      <w:r w:rsidRPr="00592ED1">
        <w:rPr>
          <w:rFonts w:ascii="Times New Roman" w:hAnsi="Times New Roman" w:cs="Times New Roman"/>
          <w:sz w:val="26"/>
          <w:szCs w:val="26"/>
        </w:rPr>
        <w:t xml:space="preserve"> образовательных организациях дополнительного образования. </w:t>
      </w:r>
      <w:proofErr w:type="gramStart"/>
      <w:r w:rsidRPr="00592ED1">
        <w:rPr>
          <w:rFonts w:ascii="Times New Roman" w:hAnsi="Times New Roman" w:cs="Times New Roman"/>
          <w:sz w:val="26"/>
          <w:szCs w:val="26"/>
        </w:rPr>
        <w:t xml:space="preserve">Данный показатель характеризует качество оказываемых </w:t>
      </w:r>
      <w:r>
        <w:rPr>
          <w:rFonts w:ascii="Times New Roman" w:hAnsi="Times New Roman" w:cs="Times New Roman"/>
          <w:sz w:val="26"/>
          <w:szCs w:val="26"/>
        </w:rPr>
        <w:t>муниципальных</w:t>
      </w:r>
      <w:r w:rsidRPr="00592ED1">
        <w:rPr>
          <w:rFonts w:ascii="Times New Roman" w:hAnsi="Times New Roman" w:cs="Times New Roman"/>
          <w:sz w:val="26"/>
          <w:szCs w:val="26"/>
        </w:rPr>
        <w:t xml:space="preserve"> услуг по предоставлению дополнительного образования в </w:t>
      </w:r>
      <w:r>
        <w:rPr>
          <w:rFonts w:ascii="Times New Roman" w:hAnsi="Times New Roman" w:cs="Times New Roman"/>
          <w:sz w:val="26"/>
          <w:szCs w:val="26"/>
        </w:rPr>
        <w:t>муниципальных</w:t>
      </w:r>
      <w:r w:rsidRPr="00592ED1">
        <w:rPr>
          <w:rFonts w:ascii="Times New Roman" w:hAnsi="Times New Roman" w:cs="Times New Roman"/>
          <w:sz w:val="26"/>
          <w:szCs w:val="26"/>
        </w:rPr>
        <w:t xml:space="preserve"> образовательных организациях дополнительного образования, рассчитывается по данным ведомственной и статистической отчетности </w:t>
      </w:r>
      <w:r w:rsidR="005C596A">
        <w:rPr>
          <w:rFonts w:ascii="Times New Roman" w:hAnsi="Times New Roman" w:cs="Times New Roman"/>
          <w:sz w:val="26"/>
          <w:szCs w:val="26"/>
        </w:rPr>
        <w:t>РОО</w:t>
      </w:r>
      <w:r w:rsidRPr="00592ED1">
        <w:rPr>
          <w:rFonts w:ascii="Times New Roman" w:hAnsi="Times New Roman" w:cs="Times New Roman"/>
          <w:sz w:val="26"/>
          <w:szCs w:val="26"/>
        </w:rPr>
        <w:t xml:space="preserve"> как процентное отношение количества обучающихся в </w:t>
      </w:r>
      <w:r w:rsidR="005C596A">
        <w:rPr>
          <w:rFonts w:ascii="Times New Roman" w:hAnsi="Times New Roman" w:cs="Times New Roman"/>
          <w:sz w:val="26"/>
          <w:szCs w:val="26"/>
        </w:rPr>
        <w:t xml:space="preserve">муниципальных </w:t>
      </w:r>
      <w:r w:rsidRPr="00592ED1">
        <w:rPr>
          <w:rFonts w:ascii="Times New Roman" w:hAnsi="Times New Roman" w:cs="Times New Roman"/>
          <w:sz w:val="26"/>
          <w:szCs w:val="26"/>
        </w:rPr>
        <w:t xml:space="preserve">образовательных организациях дополнительного образования, подведомственных </w:t>
      </w:r>
      <w:r w:rsidR="005C596A">
        <w:rPr>
          <w:rFonts w:ascii="Times New Roman" w:hAnsi="Times New Roman" w:cs="Times New Roman"/>
          <w:sz w:val="26"/>
          <w:szCs w:val="26"/>
        </w:rPr>
        <w:t>РОО</w:t>
      </w:r>
      <w:r w:rsidRPr="00592ED1">
        <w:rPr>
          <w:rFonts w:ascii="Times New Roman" w:hAnsi="Times New Roman" w:cs="Times New Roman"/>
          <w:sz w:val="26"/>
          <w:szCs w:val="26"/>
        </w:rPr>
        <w:t xml:space="preserve">, освоивших дополнительные образовательные программы, к общему количеству обучающихся в </w:t>
      </w:r>
      <w:r w:rsidR="005C596A">
        <w:rPr>
          <w:rFonts w:ascii="Times New Roman" w:hAnsi="Times New Roman" w:cs="Times New Roman"/>
          <w:sz w:val="26"/>
          <w:szCs w:val="26"/>
        </w:rPr>
        <w:t>муниципальных</w:t>
      </w:r>
      <w:r w:rsidRPr="00592ED1">
        <w:rPr>
          <w:rFonts w:ascii="Times New Roman" w:hAnsi="Times New Roman" w:cs="Times New Roman"/>
          <w:sz w:val="26"/>
          <w:szCs w:val="26"/>
        </w:rPr>
        <w:t xml:space="preserve"> образовательных организациях дополнительного образования, подведомственных </w:t>
      </w:r>
      <w:r w:rsidR="005C596A">
        <w:rPr>
          <w:rFonts w:ascii="Times New Roman" w:hAnsi="Times New Roman" w:cs="Times New Roman"/>
          <w:sz w:val="26"/>
          <w:szCs w:val="26"/>
        </w:rPr>
        <w:t>РОО</w:t>
      </w:r>
      <w:r w:rsidRPr="00592ED1">
        <w:rPr>
          <w:rFonts w:ascii="Times New Roman" w:hAnsi="Times New Roman" w:cs="Times New Roman"/>
          <w:sz w:val="26"/>
          <w:szCs w:val="26"/>
        </w:rPr>
        <w:t>;</w:t>
      </w:r>
      <w:proofErr w:type="gramEnd"/>
    </w:p>
    <w:p w:rsidR="00806036" w:rsidRPr="00680844" w:rsidRDefault="00806036" w:rsidP="005F68E1">
      <w:pPr>
        <w:pStyle w:val="ConsPlusNormal"/>
        <w:ind w:firstLine="539"/>
        <w:jc w:val="both"/>
        <w:rPr>
          <w:rFonts w:ascii="Times New Roman" w:hAnsi="Times New Roman" w:cs="Times New Roman"/>
          <w:sz w:val="26"/>
          <w:szCs w:val="26"/>
        </w:rPr>
      </w:pPr>
      <w:r w:rsidRPr="00680844">
        <w:rPr>
          <w:rFonts w:ascii="Times New Roman" w:hAnsi="Times New Roman" w:cs="Times New Roman"/>
          <w:sz w:val="26"/>
          <w:szCs w:val="26"/>
        </w:rPr>
        <w:t>удельный вес численности учителей  в возрасте до 35 лет в общей численности учителей общеобразовательных организаций. Данный показатель характеризует кадровый ресурс системы образования,</w:t>
      </w:r>
      <w:r w:rsidRPr="00680844">
        <w:t xml:space="preserve"> </w:t>
      </w:r>
      <w:r w:rsidRPr="00680844">
        <w:rPr>
          <w:rFonts w:ascii="Times New Roman" w:hAnsi="Times New Roman" w:cs="Times New Roman"/>
          <w:sz w:val="26"/>
          <w:szCs w:val="26"/>
        </w:rPr>
        <w:t>рассчитывается по данным ведомственной и статистической отчетности РОО как процентное отношение численности учителей в возрасте до 35 лет общеобразовательных организаций к общей численности учителей</w:t>
      </w:r>
      <w:r w:rsidRPr="00680844">
        <w:t xml:space="preserve"> </w:t>
      </w:r>
      <w:r w:rsidRPr="00680844">
        <w:rPr>
          <w:rFonts w:ascii="Times New Roman" w:hAnsi="Times New Roman" w:cs="Times New Roman"/>
          <w:sz w:val="26"/>
          <w:szCs w:val="26"/>
        </w:rPr>
        <w:t>общеобразовательных организаций Еланского муниципального района;</w:t>
      </w:r>
    </w:p>
    <w:p w:rsidR="00FF4A93" w:rsidRDefault="00FF4A93" w:rsidP="005F68E1">
      <w:pPr>
        <w:pStyle w:val="ConsPlusNormal"/>
        <w:ind w:firstLine="539"/>
        <w:jc w:val="both"/>
        <w:rPr>
          <w:rFonts w:ascii="Times New Roman" w:hAnsi="Times New Roman" w:cs="Times New Roman"/>
          <w:sz w:val="26"/>
          <w:szCs w:val="26"/>
        </w:rPr>
      </w:pPr>
      <w:r w:rsidRPr="00FF4A93">
        <w:rPr>
          <w:rFonts w:ascii="Times New Roman" w:hAnsi="Times New Roman" w:cs="Times New Roman"/>
          <w:sz w:val="26"/>
          <w:szCs w:val="26"/>
        </w:rPr>
        <w:t xml:space="preserve">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sidRPr="00FF4A93">
        <w:rPr>
          <w:rFonts w:ascii="Times New Roman" w:hAnsi="Times New Roman" w:cs="Times New Roman"/>
          <w:sz w:val="26"/>
          <w:szCs w:val="26"/>
        </w:rPr>
        <w:t>численности</w:t>
      </w:r>
      <w:proofErr w:type="gramEnd"/>
      <w:r w:rsidRPr="00FF4A93">
        <w:rPr>
          <w:rFonts w:ascii="Times New Roman" w:hAnsi="Times New Roman" w:cs="Times New Roman"/>
          <w:sz w:val="26"/>
          <w:szCs w:val="26"/>
        </w:rPr>
        <w:t xml:space="preserve"> обучающихся в образовательных организациях общего образования. Данный показатель характеризует обеспечение доступности качественного общего образования, получаемого обучающимися в образовательных организациях общего образования в соответствии с федеральными государственными образовательными стандартами, рассчитывается по данным ведомственной и статистической отчетности </w:t>
      </w:r>
      <w:r w:rsidR="00F14E24">
        <w:rPr>
          <w:rFonts w:ascii="Times New Roman" w:hAnsi="Times New Roman" w:cs="Times New Roman"/>
          <w:sz w:val="26"/>
          <w:szCs w:val="26"/>
        </w:rPr>
        <w:t xml:space="preserve">РОО </w:t>
      </w:r>
      <w:r w:rsidRPr="00FF4A93">
        <w:rPr>
          <w:rFonts w:ascii="Times New Roman" w:hAnsi="Times New Roman" w:cs="Times New Roman"/>
          <w:sz w:val="26"/>
          <w:szCs w:val="26"/>
        </w:rPr>
        <w:t xml:space="preserve">как процентное отношение количества обучающихся в образовательных организациях общего образования в соответствии с федеральными государственными образовательными стандартами к общей </w:t>
      </w:r>
      <w:proofErr w:type="gramStart"/>
      <w:r w:rsidRPr="00FF4A93">
        <w:rPr>
          <w:rFonts w:ascii="Times New Roman" w:hAnsi="Times New Roman" w:cs="Times New Roman"/>
          <w:sz w:val="26"/>
          <w:szCs w:val="26"/>
        </w:rPr>
        <w:t>численности</w:t>
      </w:r>
      <w:proofErr w:type="gramEnd"/>
      <w:r w:rsidRPr="00FF4A93">
        <w:rPr>
          <w:rFonts w:ascii="Times New Roman" w:hAnsi="Times New Roman" w:cs="Times New Roman"/>
          <w:sz w:val="26"/>
          <w:szCs w:val="26"/>
        </w:rPr>
        <w:t xml:space="preserve"> обучающихся в образовательных организациях общего образования и является показателем результативности использования средств с</w:t>
      </w:r>
      <w:r>
        <w:rPr>
          <w:rFonts w:ascii="Times New Roman" w:hAnsi="Times New Roman" w:cs="Times New Roman"/>
          <w:sz w:val="26"/>
          <w:szCs w:val="26"/>
        </w:rPr>
        <w:t>убсидии из</w:t>
      </w:r>
      <w:r w:rsidR="00E61872">
        <w:rPr>
          <w:rFonts w:ascii="Times New Roman" w:hAnsi="Times New Roman" w:cs="Times New Roman"/>
          <w:sz w:val="26"/>
          <w:szCs w:val="26"/>
        </w:rPr>
        <w:t xml:space="preserve"> </w:t>
      </w:r>
      <w:r w:rsidR="00F14E24">
        <w:rPr>
          <w:rFonts w:ascii="Times New Roman" w:hAnsi="Times New Roman" w:cs="Times New Roman"/>
          <w:sz w:val="26"/>
          <w:szCs w:val="26"/>
        </w:rPr>
        <w:t>областного</w:t>
      </w:r>
      <w:r w:rsidR="00F86DC1">
        <w:rPr>
          <w:rFonts w:ascii="Times New Roman" w:hAnsi="Times New Roman" w:cs="Times New Roman"/>
          <w:sz w:val="26"/>
          <w:szCs w:val="26"/>
        </w:rPr>
        <w:t xml:space="preserve"> бюджета;</w:t>
      </w:r>
    </w:p>
    <w:p w:rsidR="002A330F" w:rsidRPr="00222A55" w:rsidRDefault="00222A55" w:rsidP="00222A55">
      <w:pPr>
        <w:pStyle w:val="ae"/>
        <w:ind w:firstLine="539"/>
        <w:jc w:val="both"/>
        <w:rPr>
          <w:rFonts w:ascii="Times New Roman" w:hAnsi="Times New Roman" w:cs="Times New Roman"/>
          <w:sz w:val="26"/>
          <w:szCs w:val="26"/>
          <w:lang w:val="ru-RU" w:eastAsia="ru-RU"/>
        </w:rPr>
      </w:pPr>
      <w:proofErr w:type="gramStart"/>
      <w:r w:rsidRPr="00222A55">
        <w:rPr>
          <w:rFonts w:ascii="Times New Roman" w:hAnsi="Times New Roman" w:cs="Times New Roman"/>
          <w:sz w:val="26"/>
          <w:szCs w:val="26"/>
          <w:lang w:val="ru-RU" w:eastAsia="ru-RU"/>
        </w:rPr>
        <w:t>доля обучающихся муниципальных общеобразовательных организаций, получающих бесплатное горячее питание</w:t>
      </w:r>
      <w:r>
        <w:rPr>
          <w:rFonts w:ascii="Times New Roman" w:hAnsi="Times New Roman" w:cs="Times New Roman"/>
          <w:sz w:val="26"/>
          <w:szCs w:val="26"/>
          <w:lang w:val="ru-RU" w:eastAsia="ru-RU"/>
        </w:rPr>
        <w:t>,</w:t>
      </w:r>
      <w:r w:rsidRPr="00222A55">
        <w:rPr>
          <w:rFonts w:ascii="Times New Roman" w:hAnsi="Times New Roman" w:cs="Times New Roman"/>
          <w:sz w:val="26"/>
          <w:szCs w:val="26"/>
          <w:lang w:val="ru-RU" w:eastAsia="ru-RU"/>
        </w:rPr>
        <w:t xml:space="preserve"> </w:t>
      </w:r>
      <w:r w:rsidR="002A330F" w:rsidRPr="00222A55">
        <w:rPr>
          <w:rFonts w:ascii="Times New Roman" w:hAnsi="Times New Roman" w:cs="Times New Roman"/>
          <w:sz w:val="26"/>
          <w:szCs w:val="26"/>
          <w:lang w:val="ru-RU" w:eastAsia="ru-RU"/>
        </w:rPr>
        <w:t>рассчитывается как отношение численности учащихся, получающих питание в муниципальных общеобразовательных учреждениях, согласно ежеквартальному отчету об организации питания обучающихся общеобразовательных организаций к общему количеству учащихся в соответствии с выгрузкой из государственной информационной системы Волгоградской области «Единая информационная система в сфере образования Волгоградской области»;</w:t>
      </w:r>
      <w:proofErr w:type="gramEnd"/>
    </w:p>
    <w:p w:rsidR="00A45E1B" w:rsidRPr="00FC3234" w:rsidRDefault="00B95CB9" w:rsidP="005F68E1">
      <w:pPr>
        <w:pStyle w:val="ConsPlusNormal"/>
        <w:ind w:firstLine="539"/>
        <w:jc w:val="both"/>
        <w:rPr>
          <w:rFonts w:ascii="Times New Roman" w:hAnsi="Times New Roman" w:cs="Times New Roman"/>
          <w:sz w:val="26"/>
          <w:szCs w:val="26"/>
        </w:rPr>
      </w:pPr>
      <w:hyperlink w:anchor="P1576" w:history="1">
        <w:r w:rsidR="00A45E1B" w:rsidRPr="00FC3234">
          <w:rPr>
            <w:rFonts w:ascii="Times New Roman" w:hAnsi="Times New Roman" w:cs="Times New Roman"/>
            <w:sz w:val="26"/>
            <w:szCs w:val="26"/>
          </w:rPr>
          <w:t>Перечень</w:t>
        </w:r>
      </w:hyperlink>
      <w:r w:rsidR="00A45E1B" w:rsidRPr="00FC3234">
        <w:rPr>
          <w:rFonts w:ascii="Times New Roman" w:hAnsi="Times New Roman" w:cs="Times New Roman"/>
          <w:sz w:val="26"/>
          <w:szCs w:val="26"/>
        </w:rPr>
        <w:t xml:space="preserve"> целевых показателей подпрограммы представлен </w:t>
      </w:r>
      <w:r w:rsidR="00B935C4" w:rsidRPr="00FC3234">
        <w:rPr>
          <w:rFonts w:ascii="Times New Roman" w:hAnsi="Times New Roman" w:cs="Times New Roman"/>
          <w:sz w:val="26"/>
          <w:szCs w:val="26"/>
        </w:rPr>
        <w:t xml:space="preserve">в </w:t>
      </w:r>
      <w:r w:rsidR="00B935C4" w:rsidRPr="00092E11">
        <w:rPr>
          <w:rFonts w:ascii="Times New Roman" w:hAnsi="Times New Roman" w:cs="Times New Roman"/>
          <w:sz w:val="26"/>
          <w:szCs w:val="26"/>
        </w:rPr>
        <w:t>приложении 1</w:t>
      </w:r>
      <w:r w:rsidR="00B935C4" w:rsidRPr="00FC3234">
        <w:rPr>
          <w:rFonts w:ascii="Times New Roman" w:hAnsi="Times New Roman" w:cs="Times New Roman"/>
          <w:sz w:val="26"/>
          <w:szCs w:val="26"/>
        </w:rPr>
        <w:t xml:space="preserve"> к муниципальной</w:t>
      </w:r>
      <w:r w:rsidR="00A45E1B" w:rsidRPr="00FC3234">
        <w:rPr>
          <w:rFonts w:ascii="Times New Roman" w:hAnsi="Times New Roman" w:cs="Times New Roman"/>
          <w:sz w:val="26"/>
          <w:szCs w:val="26"/>
        </w:rPr>
        <w:t xml:space="preserve"> программе.</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lastRenderedPageBreak/>
        <w:t>В ходе реализации мероприятий подпрограммы будут обеспечены следующие результаты:</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обеспечение общедоступного и бесплатного образован</w:t>
      </w:r>
      <w:r w:rsidR="00B935C4" w:rsidRPr="00FC3234">
        <w:rPr>
          <w:rFonts w:ascii="Times New Roman" w:hAnsi="Times New Roman" w:cs="Times New Roman"/>
          <w:sz w:val="26"/>
          <w:szCs w:val="26"/>
        </w:rPr>
        <w:t xml:space="preserve">ия в </w:t>
      </w:r>
      <w:r w:rsidR="00F14E24">
        <w:rPr>
          <w:rFonts w:ascii="Times New Roman" w:hAnsi="Times New Roman" w:cs="Times New Roman"/>
          <w:sz w:val="26"/>
          <w:szCs w:val="26"/>
        </w:rPr>
        <w:t>Еланском</w:t>
      </w:r>
      <w:r w:rsidR="00B935C4" w:rsidRPr="00FC3234">
        <w:rPr>
          <w:rFonts w:ascii="Times New Roman" w:hAnsi="Times New Roman" w:cs="Times New Roman"/>
          <w:sz w:val="26"/>
          <w:szCs w:val="26"/>
        </w:rPr>
        <w:t xml:space="preserve"> муниципальном районе</w:t>
      </w:r>
      <w:r w:rsidR="00092E11">
        <w:rPr>
          <w:rFonts w:ascii="Times New Roman" w:hAnsi="Times New Roman" w:cs="Times New Roman"/>
          <w:sz w:val="26"/>
          <w:szCs w:val="26"/>
        </w:rPr>
        <w:t xml:space="preserve"> Волгоградской области</w:t>
      </w:r>
      <w:r w:rsidRPr="00FC3234">
        <w:rPr>
          <w:rFonts w:ascii="Times New Roman" w:hAnsi="Times New Roman" w:cs="Times New Roman"/>
          <w:sz w:val="26"/>
          <w:szCs w:val="26"/>
        </w:rPr>
        <w:t>;</w:t>
      </w:r>
    </w:p>
    <w:p w:rsidR="00A45E1B"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повышение эффекти</w:t>
      </w:r>
      <w:r w:rsidR="00B935C4" w:rsidRPr="00FC3234">
        <w:rPr>
          <w:rFonts w:ascii="Times New Roman" w:hAnsi="Times New Roman" w:cs="Times New Roman"/>
          <w:sz w:val="26"/>
          <w:szCs w:val="26"/>
        </w:rPr>
        <w:t xml:space="preserve">вности функционирования системы муниципального </w:t>
      </w:r>
      <w:r w:rsidR="00F14E24">
        <w:rPr>
          <w:rFonts w:ascii="Times New Roman" w:hAnsi="Times New Roman" w:cs="Times New Roman"/>
          <w:sz w:val="26"/>
          <w:szCs w:val="26"/>
        </w:rPr>
        <w:t>образования.</w:t>
      </w:r>
    </w:p>
    <w:p w:rsidR="00F14E24" w:rsidRPr="00FC3234" w:rsidRDefault="00F14E24" w:rsidP="005F68E1">
      <w:pPr>
        <w:pStyle w:val="ConsPlusNormal"/>
        <w:ind w:firstLine="539"/>
        <w:jc w:val="both"/>
        <w:rPr>
          <w:rFonts w:ascii="Times New Roman" w:hAnsi="Times New Roman" w:cs="Times New Roman"/>
          <w:sz w:val="26"/>
          <w:szCs w:val="26"/>
        </w:rPr>
      </w:pPr>
    </w:p>
    <w:p w:rsidR="00A45E1B" w:rsidRPr="006014DD" w:rsidRDefault="00A45E1B" w:rsidP="005F68E1">
      <w:pPr>
        <w:pStyle w:val="ConsPlusNormal"/>
        <w:jc w:val="center"/>
        <w:outlineLvl w:val="2"/>
        <w:rPr>
          <w:rFonts w:ascii="Times New Roman" w:hAnsi="Times New Roman" w:cs="Times New Roman"/>
          <w:b/>
          <w:sz w:val="26"/>
          <w:szCs w:val="26"/>
        </w:rPr>
      </w:pPr>
      <w:r w:rsidRPr="006014DD">
        <w:rPr>
          <w:b/>
          <w:sz w:val="26"/>
          <w:szCs w:val="26"/>
        </w:rPr>
        <w:t xml:space="preserve">4. </w:t>
      </w:r>
      <w:r w:rsidRPr="006014DD">
        <w:rPr>
          <w:rFonts w:ascii="Times New Roman" w:hAnsi="Times New Roman" w:cs="Times New Roman"/>
          <w:b/>
          <w:sz w:val="26"/>
          <w:szCs w:val="26"/>
        </w:rPr>
        <w:t>Обобщенная характеристика основных</w:t>
      </w:r>
      <w:r w:rsidR="00B935C4" w:rsidRPr="006014DD">
        <w:rPr>
          <w:rFonts w:ascii="Times New Roman" w:hAnsi="Times New Roman" w:cs="Times New Roman"/>
          <w:b/>
          <w:sz w:val="26"/>
          <w:szCs w:val="26"/>
        </w:rPr>
        <w:t xml:space="preserve"> </w:t>
      </w:r>
      <w:r w:rsidRPr="006014DD">
        <w:rPr>
          <w:rFonts w:ascii="Times New Roman" w:hAnsi="Times New Roman" w:cs="Times New Roman"/>
          <w:b/>
          <w:sz w:val="26"/>
          <w:szCs w:val="26"/>
        </w:rPr>
        <w:t>мероприятий подпрограммы</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В рамках подпрограммы реализуются следующие основные мероприятия:</w:t>
      </w:r>
    </w:p>
    <w:p w:rsidR="00F14E24" w:rsidRDefault="00393AAD" w:rsidP="005F68E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о</w:t>
      </w:r>
      <w:r w:rsidRPr="00393AAD">
        <w:rPr>
          <w:rFonts w:ascii="Times New Roman" w:hAnsi="Times New Roman" w:cs="Times New Roman"/>
          <w:sz w:val="26"/>
          <w:szCs w:val="26"/>
        </w:rPr>
        <w:t>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r w:rsidR="00F14E24">
        <w:rPr>
          <w:rFonts w:ascii="Times New Roman" w:hAnsi="Times New Roman" w:cs="Times New Roman"/>
          <w:sz w:val="26"/>
          <w:szCs w:val="26"/>
        </w:rPr>
        <w:t>;</w:t>
      </w:r>
    </w:p>
    <w:p w:rsidR="00393AAD" w:rsidRPr="00393AAD" w:rsidRDefault="00393AAD" w:rsidP="00393AA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о</w:t>
      </w:r>
      <w:r w:rsidRPr="00393AAD">
        <w:rPr>
          <w:rFonts w:ascii="Times New Roman" w:hAnsi="Times New Roman" w:cs="Times New Roman"/>
          <w:sz w:val="26"/>
          <w:szCs w:val="26"/>
        </w:rPr>
        <w:t>рганизация предоставления дополнительного образования детей в муниципальных образовательных организациях</w:t>
      </w:r>
      <w:r>
        <w:rPr>
          <w:rFonts w:ascii="Times New Roman" w:hAnsi="Times New Roman" w:cs="Times New Roman"/>
          <w:sz w:val="26"/>
          <w:szCs w:val="26"/>
        </w:rPr>
        <w:t>;</w:t>
      </w:r>
    </w:p>
    <w:p w:rsidR="00393AAD" w:rsidRPr="00393AAD" w:rsidRDefault="00393AAD" w:rsidP="00393AA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с</w:t>
      </w:r>
      <w:r w:rsidRPr="00393AAD">
        <w:rPr>
          <w:rFonts w:ascii="Times New Roman" w:hAnsi="Times New Roman" w:cs="Times New Roman"/>
          <w:sz w:val="26"/>
          <w:szCs w:val="26"/>
        </w:rPr>
        <w:t>одержание зданий и сооружений муниципальных образовательных организаций, обустройство прилегающих к ним территорий</w:t>
      </w:r>
      <w:r>
        <w:rPr>
          <w:rFonts w:ascii="Times New Roman" w:hAnsi="Times New Roman" w:cs="Times New Roman"/>
          <w:sz w:val="26"/>
          <w:szCs w:val="26"/>
        </w:rPr>
        <w:t>;</w:t>
      </w:r>
    </w:p>
    <w:p w:rsidR="00393AAD" w:rsidRDefault="00393AAD" w:rsidP="00393AA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п</w:t>
      </w:r>
      <w:r w:rsidRPr="00393AAD">
        <w:rPr>
          <w:rFonts w:ascii="Times New Roman" w:hAnsi="Times New Roman" w:cs="Times New Roman"/>
          <w:sz w:val="26"/>
          <w:szCs w:val="26"/>
        </w:rPr>
        <w:t>оддержка обучающихся, их родителе</w:t>
      </w:r>
      <w:proofErr w:type="gramStart"/>
      <w:r w:rsidRPr="00393AAD">
        <w:rPr>
          <w:rFonts w:ascii="Times New Roman" w:hAnsi="Times New Roman" w:cs="Times New Roman"/>
          <w:sz w:val="26"/>
          <w:szCs w:val="26"/>
        </w:rPr>
        <w:t>й(</w:t>
      </w:r>
      <w:proofErr w:type="gramEnd"/>
      <w:r w:rsidRPr="00393AAD">
        <w:rPr>
          <w:rFonts w:ascii="Times New Roman" w:hAnsi="Times New Roman" w:cs="Times New Roman"/>
          <w:sz w:val="26"/>
          <w:szCs w:val="26"/>
        </w:rPr>
        <w:t>законных представителей) и работников организаций образования</w:t>
      </w:r>
      <w:r>
        <w:rPr>
          <w:rFonts w:ascii="Times New Roman" w:hAnsi="Times New Roman" w:cs="Times New Roman"/>
          <w:sz w:val="26"/>
          <w:szCs w:val="26"/>
        </w:rPr>
        <w:t>;</w:t>
      </w:r>
    </w:p>
    <w:p w:rsidR="0057188F" w:rsidRDefault="0057188F" w:rsidP="005F68E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п</w:t>
      </w:r>
      <w:r w:rsidRPr="0057188F">
        <w:rPr>
          <w:rFonts w:ascii="Times New Roman" w:hAnsi="Times New Roman" w:cs="Times New Roman"/>
          <w:sz w:val="26"/>
          <w:szCs w:val="26"/>
        </w:rPr>
        <w:t>роведение специальной оценки условий труда в образовательных организациях  Еланского муниципального района</w:t>
      </w:r>
      <w:r>
        <w:rPr>
          <w:rFonts w:ascii="Times New Roman" w:hAnsi="Times New Roman" w:cs="Times New Roman"/>
          <w:sz w:val="26"/>
          <w:szCs w:val="26"/>
        </w:rPr>
        <w:t>.</w:t>
      </w:r>
      <w:r w:rsidRPr="0057188F">
        <w:rPr>
          <w:rFonts w:ascii="Times New Roman" w:hAnsi="Times New Roman" w:cs="Times New Roman"/>
          <w:sz w:val="26"/>
          <w:szCs w:val="26"/>
        </w:rPr>
        <w:t xml:space="preserve"> </w:t>
      </w:r>
    </w:p>
    <w:p w:rsidR="00A45E1B" w:rsidRPr="00FC3234" w:rsidRDefault="00B95CB9" w:rsidP="005F68E1">
      <w:pPr>
        <w:pStyle w:val="ConsPlusNormal"/>
        <w:ind w:firstLine="539"/>
        <w:jc w:val="both"/>
        <w:rPr>
          <w:rFonts w:ascii="Times New Roman" w:hAnsi="Times New Roman" w:cs="Times New Roman"/>
          <w:sz w:val="26"/>
          <w:szCs w:val="26"/>
        </w:rPr>
      </w:pPr>
      <w:hyperlink w:anchor="P3267" w:history="1">
        <w:r w:rsidR="00A45E1B" w:rsidRPr="00FC3234">
          <w:rPr>
            <w:rFonts w:ascii="Times New Roman" w:hAnsi="Times New Roman" w:cs="Times New Roman"/>
            <w:sz w:val="26"/>
            <w:szCs w:val="26"/>
          </w:rPr>
          <w:t>Перечень</w:t>
        </w:r>
      </w:hyperlink>
      <w:r w:rsidR="00A45E1B" w:rsidRPr="00FC3234">
        <w:rPr>
          <w:rFonts w:ascii="Times New Roman" w:hAnsi="Times New Roman" w:cs="Times New Roman"/>
          <w:sz w:val="26"/>
          <w:szCs w:val="26"/>
        </w:rPr>
        <w:t xml:space="preserve"> мероприятий подпрограммы с разбивкой по годам и источникам финансирования приведен </w:t>
      </w:r>
      <w:r w:rsidR="00B935C4" w:rsidRPr="00FC3234">
        <w:rPr>
          <w:rFonts w:ascii="Times New Roman" w:hAnsi="Times New Roman" w:cs="Times New Roman"/>
          <w:sz w:val="26"/>
          <w:szCs w:val="26"/>
        </w:rPr>
        <w:t xml:space="preserve">в </w:t>
      </w:r>
      <w:r w:rsidR="00B935C4" w:rsidRPr="00092E11">
        <w:rPr>
          <w:rFonts w:ascii="Times New Roman" w:hAnsi="Times New Roman" w:cs="Times New Roman"/>
          <w:sz w:val="26"/>
          <w:szCs w:val="26"/>
        </w:rPr>
        <w:t>приложении 2</w:t>
      </w:r>
      <w:r w:rsidR="00B935C4" w:rsidRPr="00FC3234">
        <w:rPr>
          <w:rFonts w:ascii="Times New Roman" w:hAnsi="Times New Roman" w:cs="Times New Roman"/>
          <w:sz w:val="26"/>
          <w:szCs w:val="26"/>
        </w:rPr>
        <w:t xml:space="preserve"> к муниципальной</w:t>
      </w:r>
      <w:r w:rsidR="00A45E1B" w:rsidRPr="00FC3234">
        <w:rPr>
          <w:rFonts w:ascii="Times New Roman" w:hAnsi="Times New Roman" w:cs="Times New Roman"/>
          <w:sz w:val="26"/>
          <w:szCs w:val="26"/>
        </w:rPr>
        <w:t xml:space="preserve"> программе.</w:t>
      </w:r>
    </w:p>
    <w:p w:rsidR="00A45E1B" w:rsidRPr="00FC3234" w:rsidRDefault="00A45E1B" w:rsidP="005F68E1">
      <w:pPr>
        <w:pStyle w:val="ConsPlusNormal"/>
        <w:jc w:val="both"/>
        <w:rPr>
          <w:rFonts w:ascii="Times New Roman" w:hAnsi="Times New Roman" w:cs="Times New Roman"/>
          <w:sz w:val="26"/>
          <w:szCs w:val="26"/>
        </w:rPr>
      </w:pPr>
    </w:p>
    <w:p w:rsidR="00A45E1B" w:rsidRPr="006014DD" w:rsidRDefault="00F14E24" w:rsidP="005F68E1">
      <w:pPr>
        <w:pStyle w:val="ConsPlusNormal"/>
        <w:jc w:val="center"/>
        <w:outlineLvl w:val="2"/>
        <w:rPr>
          <w:rFonts w:ascii="Times New Roman" w:hAnsi="Times New Roman" w:cs="Times New Roman"/>
          <w:b/>
          <w:sz w:val="26"/>
          <w:szCs w:val="26"/>
        </w:rPr>
      </w:pPr>
      <w:r>
        <w:rPr>
          <w:rFonts w:ascii="Times New Roman" w:hAnsi="Times New Roman" w:cs="Times New Roman"/>
          <w:b/>
          <w:sz w:val="26"/>
          <w:szCs w:val="26"/>
        </w:rPr>
        <w:t>5</w:t>
      </w:r>
      <w:r w:rsidR="00A45E1B" w:rsidRPr="006014DD">
        <w:rPr>
          <w:rFonts w:ascii="Times New Roman" w:hAnsi="Times New Roman" w:cs="Times New Roman"/>
          <w:b/>
          <w:sz w:val="26"/>
          <w:szCs w:val="26"/>
        </w:rPr>
        <w:t>. Обоснование объема финансовых ресурсов, необходимых</w:t>
      </w:r>
    </w:p>
    <w:p w:rsidR="00A45E1B" w:rsidRPr="006014DD" w:rsidRDefault="00A45E1B" w:rsidP="005F68E1">
      <w:pPr>
        <w:pStyle w:val="ConsPlusNormal"/>
        <w:jc w:val="center"/>
        <w:rPr>
          <w:rFonts w:ascii="Times New Roman" w:hAnsi="Times New Roman" w:cs="Times New Roman"/>
          <w:b/>
          <w:sz w:val="26"/>
          <w:szCs w:val="26"/>
        </w:rPr>
      </w:pPr>
      <w:r w:rsidRPr="006014DD">
        <w:rPr>
          <w:rFonts w:ascii="Times New Roman" w:hAnsi="Times New Roman" w:cs="Times New Roman"/>
          <w:b/>
          <w:sz w:val="26"/>
          <w:szCs w:val="26"/>
        </w:rPr>
        <w:t>для реализации подпрограммы</w:t>
      </w:r>
    </w:p>
    <w:p w:rsidR="00A45E1B" w:rsidRPr="006014DD" w:rsidRDefault="00A45E1B" w:rsidP="005F68E1">
      <w:pPr>
        <w:pStyle w:val="ConsPlusNormal"/>
        <w:jc w:val="both"/>
        <w:rPr>
          <w:rFonts w:ascii="Times New Roman" w:hAnsi="Times New Roman" w:cs="Times New Roman"/>
          <w:b/>
          <w:sz w:val="26"/>
          <w:szCs w:val="26"/>
        </w:rPr>
      </w:pPr>
    </w:p>
    <w:p w:rsidR="00A45E1B" w:rsidRPr="00FC3234" w:rsidRDefault="00B21154" w:rsidP="00092E11">
      <w:pPr>
        <w:pStyle w:val="ConsPlusNormal"/>
        <w:ind w:firstLine="539"/>
        <w:jc w:val="both"/>
        <w:rPr>
          <w:rFonts w:ascii="Times New Roman" w:hAnsi="Times New Roman" w:cs="Times New Roman"/>
          <w:sz w:val="26"/>
          <w:szCs w:val="26"/>
        </w:rPr>
      </w:pPr>
      <w:r w:rsidRPr="00B21154">
        <w:rPr>
          <w:rFonts w:ascii="Times New Roman" w:hAnsi="Times New Roman" w:cs="Times New Roman"/>
          <w:sz w:val="26"/>
          <w:szCs w:val="26"/>
        </w:rPr>
        <w:t xml:space="preserve">Общий объем финансирования </w:t>
      </w:r>
      <w:r>
        <w:rPr>
          <w:rFonts w:ascii="Times New Roman" w:hAnsi="Times New Roman" w:cs="Times New Roman"/>
          <w:sz w:val="26"/>
          <w:szCs w:val="26"/>
        </w:rPr>
        <w:t>под</w:t>
      </w:r>
      <w:r w:rsidRPr="00B21154">
        <w:rPr>
          <w:rFonts w:ascii="Times New Roman" w:hAnsi="Times New Roman" w:cs="Times New Roman"/>
          <w:sz w:val="26"/>
          <w:szCs w:val="26"/>
        </w:rPr>
        <w:t>программы на 2021 - 2025 годы</w:t>
      </w:r>
      <w:r w:rsidR="00B5510C" w:rsidRPr="00B5510C">
        <w:t xml:space="preserve"> </w:t>
      </w:r>
      <w:r w:rsidR="00B5510C" w:rsidRPr="00B5510C">
        <w:rPr>
          <w:rFonts w:ascii="Times New Roman" w:hAnsi="Times New Roman" w:cs="Times New Roman"/>
          <w:sz w:val="26"/>
          <w:szCs w:val="26"/>
        </w:rPr>
        <w:t xml:space="preserve">за счет всех источников </w:t>
      </w:r>
      <w:r w:rsidRPr="00B21154">
        <w:rPr>
          <w:rFonts w:ascii="Times New Roman" w:hAnsi="Times New Roman" w:cs="Times New Roman"/>
          <w:sz w:val="26"/>
          <w:szCs w:val="26"/>
        </w:rPr>
        <w:t xml:space="preserve">составит </w:t>
      </w:r>
      <w:r w:rsidR="00B5510C">
        <w:rPr>
          <w:rFonts w:ascii="Times New Roman" w:hAnsi="Times New Roman" w:cs="Times New Roman"/>
          <w:sz w:val="26"/>
          <w:szCs w:val="26"/>
        </w:rPr>
        <w:t>1004</w:t>
      </w:r>
      <w:r w:rsidR="00AA0447" w:rsidRPr="00AA0447">
        <w:rPr>
          <w:rFonts w:ascii="Times New Roman" w:hAnsi="Times New Roman" w:cs="Times New Roman"/>
          <w:sz w:val="26"/>
          <w:szCs w:val="26"/>
        </w:rPr>
        <w:t>22</w:t>
      </w:r>
      <w:r w:rsidR="00B5510C">
        <w:rPr>
          <w:rFonts w:ascii="Times New Roman" w:hAnsi="Times New Roman" w:cs="Times New Roman"/>
          <w:sz w:val="26"/>
          <w:szCs w:val="26"/>
        </w:rPr>
        <w:t>0</w:t>
      </w:r>
      <w:r w:rsidR="00AA0447" w:rsidRPr="00AA0447">
        <w:rPr>
          <w:rFonts w:ascii="Times New Roman" w:hAnsi="Times New Roman" w:cs="Times New Roman"/>
          <w:sz w:val="26"/>
          <w:szCs w:val="26"/>
        </w:rPr>
        <w:t>,</w:t>
      </w:r>
      <w:r w:rsidR="00B5510C">
        <w:rPr>
          <w:rFonts w:ascii="Times New Roman" w:hAnsi="Times New Roman" w:cs="Times New Roman"/>
          <w:sz w:val="26"/>
          <w:szCs w:val="26"/>
        </w:rPr>
        <w:t>460</w:t>
      </w:r>
      <w:r w:rsidR="00AA0447" w:rsidRPr="00AA0447">
        <w:rPr>
          <w:rFonts w:ascii="Times New Roman" w:hAnsi="Times New Roman" w:cs="Times New Roman"/>
          <w:sz w:val="26"/>
          <w:szCs w:val="26"/>
        </w:rPr>
        <w:t xml:space="preserve">  тыс. рублей.</w:t>
      </w:r>
    </w:p>
    <w:p w:rsidR="00A45E1B"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Объем финансовых ресурсов, необходимых для реализации подпрограммы, определен на основании прогнозных количественных и стоимостных оце</w:t>
      </w:r>
      <w:r w:rsidR="00F967B7">
        <w:rPr>
          <w:rFonts w:ascii="Times New Roman" w:hAnsi="Times New Roman" w:cs="Times New Roman"/>
          <w:sz w:val="26"/>
          <w:szCs w:val="26"/>
        </w:rPr>
        <w:t xml:space="preserve">нок предусмотренных мероприятий </w:t>
      </w:r>
      <w:r w:rsidR="00F967B7" w:rsidRPr="00F967B7">
        <w:rPr>
          <w:rFonts w:ascii="Times New Roman" w:hAnsi="Times New Roman" w:cs="Times New Roman"/>
          <w:sz w:val="26"/>
          <w:szCs w:val="26"/>
        </w:rPr>
        <w:t>и подлежат корректировке в течени</w:t>
      </w:r>
      <w:proofErr w:type="gramStart"/>
      <w:r w:rsidR="00F967B7" w:rsidRPr="00F967B7">
        <w:rPr>
          <w:rFonts w:ascii="Times New Roman" w:hAnsi="Times New Roman" w:cs="Times New Roman"/>
          <w:sz w:val="26"/>
          <w:szCs w:val="26"/>
        </w:rPr>
        <w:t>и</w:t>
      </w:r>
      <w:proofErr w:type="gramEnd"/>
      <w:r w:rsidR="00F967B7" w:rsidRPr="00F967B7">
        <w:rPr>
          <w:rFonts w:ascii="Times New Roman" w:hAnsi="Times New Roman" w:cs="Times New Roman"/>
          <w:sz w:val="26"/>
          <w:szCs w:val="26"/>
        </w:rPr>
        <w:t xml:space="preserve"> финансового года, исходя из   возможностей  бюджета района.</w:t>
      </w:r>
      <w:r w:rsidRPr="00FC3234">
        <w:rPr>
          <w:rFonts w:ascii="Times New Roman" w:hAnsi="Times New Roman" w:cs="Times New Roman"/>
          <w:sz w:val="26"/>
          <w:szCs w:val="26"/>
        </w:rPr>
        <w:t xml:space="preserve"> Финансирование мероприятий подпрограммы в запланированном объеме позволит обеспечить достижение ожидаемых результатов мероприятий, а также промежуточных и конечных результатов подпрограммы.</w:t>
      </w:r>
    </w:p>
    <w:p w:rsidR="00F967B7" w:rsidRDefault="00F967B7" w:rsidP="005F68E1">
      <w:pPr>
        <w:pStyle w:val="ConsPlusNormal"/>
        <w:ind w:firstLine="539"/>
        <w:jc w:val="both"/>
        <w:rPr>
          <w:rFonts w:ascii="Times New Roman" w:hAnsi="Times New Roman" w:cs="Times New Roman"/>
          <w:sz w:val="26"/>
          <w:szCs w:val="26"/>
        </w:rPr>
      </w:pPr>
    </w:p>
    <w:p w:rsidR="00A45E1B" w:rsidRPr="006014DD" w:rsidRDefault="00F21231" w:rsidP="005F68E1">
      <w:pPr>
        <w:pStyle w:val="ConsPlusNormal"/>
        <w:jc w:val="center"/>
        <w:outlineLvl w:val="2"/>
        <w:rPr>
          <w:rFonts w:ascii="Times New Roman" w:hAnsi="Times New Roman" w:cs="Times New Roman"/>
          <w:b/>
          <w:sz w:val="26"/>
          <w:szCs w:val="26"/>
        </w:rPr>
      </w:pPr>
      <w:r>
        <w:rPr>
          <w:b/>
          <w:sz w:val="26"/>
          <w:szCs w:val="26"/>
        </w:rPr>
        <w:t>6</w:t>
      </w:r>
      <w:r w:rsidR="00A45E1B" w:rsidRPr="006014DD">
        <w:rPr>
          <w:b/>
          <w:sz w:val="26"/>
          <w:szCs w:val="26"/>
        </w:rPr>
        <w:t xml:space="preserve">. </w:t>
      </w:r>
      <w:r w:rsidR="00A45E1B" w:rsidRPr="006014DD">
        <w:rPr>
          <w:rFonts w:ascii="Times New Roman" w:hAnsi="Times New Roman" w:cs="Times New Roman"/>
          <w:b/>
          <w:sz w:val="26"/>
          <w:szCs w:val="26"/>
        </w:rPr>
        <w:t>Механизмы реализации подпрограммы</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Реализация подпрограммы осуществляется ответ</w:t>
      </w:r>
      <w:r w:rsidR="00C3235D" w:rsidRPr="00FC3234">
        <w:rPr>
          <w:rFonts w:ascii="Times New Roman" w:hAnsi="Times New Roman" w:cs="Times New Roman"/>
          <w:sz w:val="26"/>
          <w:szCs w:val="26"/>
        </w:rPr>
        <w:t xml:space="preserve">ственным исполнителем </w:t>
      </w:r>
      <w:r w:rsidR="00F21231">
        <w:rPr>
          <w:rFonts w:ascii="Times New Roman" w:hAnsi="Times New Roman" w:cs="Times New Roman"/>
          <w:sz w:val="26"/>
          <w:szCs w:val="26"/>
        </w:rPr>
        <w:t>–</w:t>
      </w:r>
      <w:r w:rsidR="00C3235D" w:rsidRPr="00FC3234">
        <w:rPr>
          <w:rFonts w:ascii="Times New Roman" w:hAnsi="Times New Roman" w:cs="Times New Roman"/>
          <w:sz w:val="26"/>
          <w:szCs w:val="26"/>
        </w:rPr>
        <w:t xml:space="preserve"> </w:t>
      </w:r>
      <w:r w:rsidR="00F21231">
        <w:rPr>
          <w:rFonts w:ascii="Times New Roman" w:hAnsi="Times New Roman" w:cs="Times New Roman"/>
          <w:sz w:val="26"/>
          <w:szCs w:val="26"/>
        </w:rPr>
        <w:t>Районным отделом образования Администрации Еланского муниципального района Волгоградской области.</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 xml:space="preserve">Реализация подпрограммы осуществляется </w:t>
      </w:r>
      <w:proofErr w:type="gramStart"/>
      <w:r w:rsidRPr="00FC3234">
        <w:rPr>
          <w:rFonts w:ascii="Times New Roman" w:hAnsi="Times New Roman" w:cs="Times New Roman"/>
          <w:sz w:val="26"/>
          <w:szCs w:val="26"/>
        </w:rPr>
        <w:t>через</w:t>
      </w:r>
      <w:proofErr w:type="gramEnd"/>
      <w:r w:rsidRPr="00FC3234">
        <w:rPr>
          <w:rFonts w:ascii="Times New Roman" w:hAnsi="Times New Roman" w:cs="Times New Roman"/>
          <w:sz w:val="26"/>
          <w:szCs w:val="26"/>
        </w:rPr>
        <w:t>:</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 xml:space="preserve">заключение соглашений о предоставлении субсидий на финансовое обеспечение </w:t>
      </w:r>
      <w:r w:rsidR="00F21231">
        <w:rPr>
          <w:rFonts w:ascii="Times New Roman" w:hAnsi="Times New Roman" w:cs="Times New Roman"/>
          <w:sz w:val="26"/>
          <w:szCs w:val="26"/>
        </w:rPr>
        <w:t>муниципального</w:t>
      </w:r>
      <w:r w:rsidRPr="00FC3234">
        <w:rPr>
          <w:rFonts w:ascii="Times New Roman" w:hAnsi="Times New Roman" w:cs="Times New Roman"/>
          <w:sz w:val="26"/>
          <w:szCs w:val="26"/>
        </w:rPr>
        <w:t xml:space="preserve"> задания на оказание услуг (выполнение работ) и на ины</w:t>
      </w:r>
      <w:r w:rsidR="00C3235D" w:rsidRPr="00FC3234">
        <w:rPr>
          <w:rFonts w:ascii="Times New Roman" w:hAnsi="Times New Roman" w:cs="Times New Roman"/>
          <w:sz w:val="26"/>
          <w:szCs w:val="26"/>
        </w:rPr>
        <w:t xml:space="preserve">е цели с бюджетными </w:t>
      </w:r>
      <w:r w:rsidR="00C3235D" w:rsidRPr="00F21231">
        <w:rPr>
          <w:rFonts w:ascii="Times New Roman" w:hAnsi="Times New Roman" w:cs="Times New Roman"/>
          <w:color w:val="FF0000"/>
          <w:sz w:val="26"/>
          <w:szCs w:val="26"/>
        </w:rPr>
        <w:t>(казёнными</w:t>
      </w:r>
      <w:r w:rsidRPr="00F21231">
        <w:rPr>
          <w:rFonts w:ascii="Times New Roman" w:hAnsi="Times New Roman" w:cs="Times New Roman"/>
          <w:color w:val="FF0000"/>
          <w:sz w:val="26"/>
          <w:szCs w:val="26"/>
        </w:rPr>
        <w:t xml:space="preserve">) </w:t>
      </w:r>
      <w:r w:rsidRPr="00FC3234">
        <w:rPr>
          <w:rFonts w:ascii="Times New Roman" w:hAnsi="Times New Roman" w:cs="Times New Roman"/>
          <w:sz w:val="26"/>
          <w:szCs w:val="26"/>
        </w:rPr>
        <w:t>учреждениями, подведомственными</w:t>
      </w:r>
      <w:r w:rsidR="00C3235D" w:rsidRPr="00FC3234">
        <w:rPr>
          <w:rFonts w:ascii="Times New Roman" w:hAnsi="Times New Roman" w:cs="Times New Roman"/>
          <w:sz w:val="26"/>
          <w:szCs w:val="26"/>
        </w:rPr>
        <w:t xml:space="preserve"> </w:t>
      </w:r>
      <w:r w:rsidRPr="00FC3234">
        <w:rPr>
          <w:rFonts w:ascii="Times New Roman" w:hAnsi="Times New Roman" w:cs="Times New Roman"/>
          <w:sz w:val="26"/>
          <w:szCs w:val="26"/>
        </w:rPr>
        <w:t xml:space="preserve"> </w:t>
      </w:r>
      <w:r w:rsidR="00F21231">
        <w:rPr>
          <w:rFonts w:ascii="Times New Roman" w:hAnsi="Times New Roman" w:cs="Times New Roman"/>
          <w:sz w:val="26"/>
          <w:szCs w:val="26"/>
        </w:rPr>
        <w:t>РОО;</w:t>
      </w:r>
      <w:r w:rsidR="00E61872">
        <w:rPr>
          <w:rFonts w:ascii="Times New Roman" w:hAnsi="Times New Roman" w:cs="Times New Roman"/>
          <w:sz w:val="26"/>
          <w:szCs w:val="26"/>
        </w:rPr>
        <w:t xml:space="preserve"> </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оказание мер социальной поддержки обучающимся и педагогическим работникам;</w:t>
      </w:r>
    </w:p>
    <w:p w:rsidR="00A45E1B" w:rsidRPr="00FC3234" w:rsidRDefault="00C3235D"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заключение муниципальных</w:t>
      </w:r>
      <w:r w:rsidR="00A45E1B" w:rsidRPr="00FC3234">
        <w:rPr>
          <w:rFonts w:ascii="Times New Roman" w:hAnsi="Times New Roman" w:cs="Times New Roman"/>
          <w:sz w:val="26"/>
          <w:szCs w:val="26"/>
        </w:rPr>
        <w:t xml:space="preserve"> контрактов на закупку товаров, работ и (или) оказание услуг, необходимы</w:t>
      </w:r>
      <w:r w:rsidRPr="00FC3234">
        <w:rPr>
          <w:rFonts w:ascii="Times New Roman" w:hAnsi="Times New Roman" w:cs="Times New Roman"/>
          <w:sz w:val="26"/>
          <w:szCs w:val="26"/>
        </w:rPr>
        <w:t>х для реализации муниципальной</w:t>
      </w:r>
      <w:r w:rsidR="00A45E1B" w:rsidRPr="00FC3234">
        <w:rPr>
          <w:rFonts w:ascii="Times New Roman" w:hAnsi="Times New Roman" w:cs="Times New Roman"/>
          <w:sz w:val="26"/>
          <w:szCs w:val="26"/>
        </w:rPr>
        <w:t xml:space="preserve"> программы, на основе контрактной системы в сфере закупок товаров, работ, услуг дл</w:t>
      </w:r>
      <w:r w:rsidRPr="00FC3234">
        <w:rPr>
          <w:rFonts w:ascii="Times New Roman" w:hAnsi="Times New Roman" w:cs="Times New Roman"/>
          <w:sz w:val="26"/>
          <w:szCs w:val="26"/>
        </w:rPr>
        <w:t xml:space="preserve">я обеспечения </w:t>
      </w:r>
      <w:r w:rsidR="00A45E1B" w:rsidRPr="00FC3234">
        <w:rPr>
          <w:rFonts w:ascii="Times New Roman" w:hAnsi="Times New Roman" w:cs="Times New Roman"/>
          <w:sz w:val="26"/>
          <w:szCs w:val="26"/>
        </w:rPr>
        <w:lastRenderedPageBreak/>
        <w:t>муниципальных нужд в соответствии с законодательством Российской Федерации.</w:t>
      </w:r>
      <w:r w:rsidR="00E61872" w:rsidRPr="00E61872">
        <w:t xml:space="preserve"> </w:t>
      </w:r>
    </w:p>
    <w:p w:rsidR="00A45E1B" w:rsidRPr="00FC3234" w:rsidRDefault="00402470" w:rsidP="000B436C">
      <w:pPr>
        <w:pStyle w:val="ConsPlusNormal"/>
        <w:jc w:val="both"/>
        <w:rPr>
          <w:rFonts w:ascii="Times New Roman" w:hAnsi="Times New Roman" w:cs="Times New Roman"/>
          <w:color w:val="FF0000"/>
          <w:sz w:val="26"/>
          <w:szCs w:val="26"/>
        </w:rPr>
      </w:pPr>
      <w:r>
        <w:rPr>
          <w:rFonts w:ascii="Times New Roman" w:hAnsi="Times New Roman" w:cs="Times New Roman"/>
          <w:color w:val="FF0000"/>
          <w:sz w:val="26"/>
          <w:szCs w:val="26"/>
        </w:rPr>
        <w:tab/>
      </w:r>
    </w:p>
    <w:p w:rsidR="00A45E1B" w:rsidRPr="006014DD" w:rsidRDefault="0088387A" w:rsidP="000B436C">
      <w:pPr>
        <w:pStyle w:val="ConsPlusNormal"/>
        <w:jc w:val="center"/>
        <w:outlineLvl w:val="2"/>
        <w:rPr>
          <w:rFonts w:ascii="Times New Roman" w:hAnsi="Times New Roman" w:cs="Times New Roman"/>
          <w:b/>
          <w:sz w:val="26"/>
          <w:szCs w:val="26"/>
        </w:rPr>
      </w:pPr>
      <w:r>
        <w:rPr>
          <w:b/>
          <w:sz w:val="26"/>
          <w:szCs w:val="26"/>
        </w:rPr>
        <w:t>7</w:t>
      </w:r>
      <w:r w:rsidR="00A45E1B" w:rsidRPr="006014DD">
        <w:rPr>
          <w:b/>
          <w:sz w:val="26"/>
          <w:szCs w:val="26"/>
        </w:rPr>
        <w:t xml:space="preserve">. </w:t>
      </w:r>
      <w:r w:rsidR="00A45E1B" w:rsidRPr="006014DD">
        <w:rPr>
          <w:rFonts w:ascii="Times New Roman" w:hAnsi="Times New Roman" w:cs="Times New Roman"/>
          <w:b/>
          <w:sz w:val="26"/>
          <w:szCs w:val="26"/>
        </w:rPr>
        <w:t>Перечень имущества, создаваемого (приобретаемого) в ходе</w:t>
      </w:r>
    </w:p>
    <w:p w:rsidR="00A45E1B" w:rsidRPr="006014DD" w:rsidRDefault="00A45E1B" w:rsidP="000B436C">
      <w:pPr>
        <w:pStyle w:val="ConsPlusNormal"/>
        <w:jc w:val="center"/>
        <w:rPr>
          <w:rFonts w:ascii="Times New Roman" w:hAnsi="Times New Roman" w:cs="Times New Roman"/>
          <w:b/>
          <w:sz w:val="26"/>
          <w:szCs w:val="26"/>
        </w:rPr>
      </w:pPr>
      <w:r w:rsidRPr="006014DD">
        <w:rPr>
          <w:rFonts w:ascii="Times New Roman" w:hAnsi="Times New Roman" w:cs="Times New Roman"/>
          <w:b/>
          <w:sz w:val="26"/>
          <w:szCs w:val="26"/>
        </w:rPr>
        <w:t>реализации подпрограммы. Сведения о правах на имущество,</w:t>
      </w:r>
    </w:p>
    <w:p w:rsidR="00A45E1B" w:rsidRPr="006014DD" w:rsidRDefault="00A45E1B" w:rsidP="000B436C">
      <w:pPr>
        <w:pStyle w:val="ConsPlusNormal"/>
        <w:jc w:val="center"/>
        <w:rPr>
          <w:rFonts w:ascii="Times New Roman" w:hAnsi="Times New Roman" w:cs="Times New Roman"/>
          <w:b/>
          <w:sz w:val="26"/>
          <w:szCs w:val="26"/>
        </w:rPr>
      </w:pPr>
      <w:proofErr w:type="gramStart"/>
      <w:r w:rsidRPr="006014DD">
        <w:rPr>
          <w:rFonts w:ascii="Times New Roman" w:hAnsi="Times New Roman" w:cs="Times New Roman"/>
          <w:b/>
          <w:sz w:val="26"/>
          <w:szCs w:val="26"/>
        </w:rPr>
        <w:t>создаваемое</w:t>
      </w:r>
      <w:proofErr w:type="gramEnd"/>
      <w:r w:rsidRPr="006014DD">
        <w:rPr>
          <w:rFonts w:ascii="Times New Roman" w:hAnsi="Times New Roman" w:cs="Times New Roman"/>
          <w:b/>
          <w:sz w:val="26"/>
          <w:szCs w:val="26"/>
        </w:rPr>
        <w:t xml:space="preserve"> (приобретаемое) в ходе реализации подпрограммы</w:t>
      </w:r>
    </w:p>
    <w:p w:rsidR="00A45E1B" w:rsidRPr="006014DD" w:rsidRDefault="00A45E1B" w:rsidP="000B436C">
      <w:pPr>
        <w:pStyle w:val="ConsPlusNormal"/>
        <w:jc w:val="both"/>
        <w:rPr>
          <w:rFonts w:ascii="Times New Roman" w:hAnsi="Times New Roman" w:cs="Times New Roman"/>
          <w:b/>
          <w:sz w:val="26"/>
          <w:szCs w:val="26"/>
        </w:rPr>
      </w:pPr>
    </w:p>
    <w:p w:rsidR="003E69C4" w:rsidRDefault="00DC1100" w:rsidP="00EF5BC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рамках </w:t>
      </w:r>
      <w:r w:rsidR="00EF5BC7">
        <w:rPr>
          <w:rFonts w:ascii="Times New Roman" w:hAnsi="Times New Roman" w:cs="Times New Roman"/>
          <w:sz w:val="26"/>
          <w:szCs w:val="26"/>
        </w:rPr>
        <w:t>подпрограммы</w:t>
      </w:r>
      <w:r w:rsidR="003E69C4">
        <w:rPr>
          <w:rFonts w:ascii="Times New Roman" w:hAnsi="Times New Roman" w:cs="Times New Roman"/>
          <w:sz w:val="26"/>
          <w:szCs w:val="26"/>
        </w:rPr>
        <w:t xml:space="preserve"> не планируется приобретение, выполнение или оказание товаров, работ, услуг.</w:t>
      </w:r>
    </w:p>
    <w:p w:rsidR="003E69C4" w:rsidRDefault="003E69C4" w:rsidP="00EF5BC7">
      <w:pPr>
        <w:pStyle w:val="ConsPlusNormal"/>
        <w:ind w:firstLine="540"/>
        <w:jc w:val="both"/>
        <w:rPr>
          <w:rFonts w:ascii="Times New Roman" w:hAnsi="Times New Roman" w:cs="Times New Roman"/>
          <w:sz w:val="26"/>
          <w:szCs w:val="26"/>
        </w:rPr>
      </w:pPr>
    </w:p>
    <w:p w:rsidR="00647A09" w:rsidRPr="00FC3234" w:rsidRDefault="003E69C4" w:rsidP="00EF5BC7">
      <w:pPr>
        <w:pStyle w:val="ConsPlusNormal"/>
        <w:ind w:firstLine="540"/>
        <w:jc w:val="both"/>
        <w:rPr>
          <w:rFonts w:ascii="Times New Roman" w:hAnsi="Times New Roman" w:cs="Times New Roman"/>
          <w:sz w:val="26"/>
          <w:szCs w:val="26"/>
        </w:rPr>
      </w:pPr>
      <w:r w:rsidRPr="003E69C4">
        <w:rPr>
          <w:rFonts w:ascii="Times New Roman" w:hAnsi="Times New Roman" w:cs="Times New Roman"/>
          <w:sz w:val="26"/>
          <w:szCs w:val="26"/>
        </w:rPr>
        <w:t>В рамках подпрограммы не планируется</w:t>
      </w:r>
      <w:r w:rsidR="00EF5BC7">
        <w:rPr>
          <w:rFonts w:ascii="Times New Roman" w:hAnsi="Times New Roman" w:cs="Times New Roman"/>
          <w:sz w:val="26"/>
          <w:szCs w:val="26"/>
        </w:rPr>
        <w:t xml:space="preserve"> создани</w:t>
      </w:r>
      <w:proofErr w:type="gramStart"/>
      <w:r w:rsidR="00EF5BC7">
        <w:rPr>
          <w:rFonts w:ascii="Times New Roman" w:hAnsi="Times New Roman" w:cs="Times New Roman"/>
          <w:sz w:val="26"/>
          <w:szCs w:val="26"/>
        </w:rPr>
        <w:t>е(</w:t>
      </w:r>
      <w:proofErr w:type="gramEnd"/>
      <w:r w:rsidR="00EF5BC7">
        <w:rPr>
          <w:rFonts w:ascii="Times New Roman" w:hAnsi="Times New Roman" w:cs="Times New Roman"/>
          <w:sz w:val="26"/>
          <w:szCs w:val="26"/>
        </w:rPr>
        <w:t>приобретение) имущества</w:t>
      </w:r>
      <w:r>
        <w:rPr>
          <w:rFonts w:ascii="Times New Roman" w:hAnsi="Times New Roman" w:cs="Times New Roman"/>
          <w:sz w:val="26"/>
          <w:szCs w:val="26"/>
        </w:rPr>
        <w:t>.</w:t>
      </w:r>
      <w:r w:rsidR="00EF5BC7">
        <w:rPr>
          <w:rFonts w:ascii="Times New Roman" w:hAnsi="Times New Roman" w:cs="Times New Roman"/>
          <w:sz w:val="26"/>
          <w:szCs w:val="26"/>
        </w:rPr>
        <w:t xml:space="preserve"> </w:t>
      </w:r>
    </w:p>
    <w:p w:rsidR="00DC1100" w:rsidRDefault="00DC1100" w:rsidP="000B436C">
      <w:pPr>
        <w:pStyle w:val="ConsPlusNormal"/>
        <w:outlineLvl w:val="1"/>
        <w:rPr>
          <w:rFonts w:ascii="Times New Roman" w:hAnsi="Times New Roman" w:cs="Times New Roman"/>
          <w:b/>
          <w:sz w:val="26"/>
          <w:szCs w:val="26"/>
        </w:rPr>
      </w:pPr>
      <w:bookmarkStart w:id="2" w:name="P520"/>
      <w:bookmarkEnd w:id="2"/>
    </w:p>
    <w:p w:rsidR="002C3E61" w:rsidRDefault="002C3E61" w:rsidP="000B436C">
      <w:pPr>
        <w:pStyle w:val="ConsPlusNormal"/>
        <w:outlineLvl w:val="1"/>
        <w:rPr>
          <w:rFonts w:ascii="Times New Roman" w:hAnsi="Times New Roman" w:cs="Times New Roman"/>
          <w:b/>
          <w:sz w:val="26"/>
          <w:szCs w:val="26"/>
        </w:rPr>
      </w:pPr>
    </w:p>
    <w:p w:rsidR="000B436C" w:rsidRDefault="000B436C" w:rsidP="000B436C">
      <w:pPr>
        <w:pStyle w:val="ConsPlusNormal"/>
        <w:jc w:val="center"/>
        <w:outlineLvl w:val="1"/>
        <w:rPr>
          <w:rFonts w:ascii="Times New Roman" w:hAnsi="Times New Roman" w:cs="Times New Roman"/>
          <w:b/>
          <w:sz w:val="26"/>
          <w:szCs w:val="26"/>
        </w:rPr>
      </w:pPr>
    </w:p>
    <w:p w:rsidR="003E69C4" w:rsidRDefault="003E69C4" w:rsidP="000B436C">
      <w:pPr>
        <w:pStyle w:val="ConsPlusNormal"/>
        <w:jc w:val="center"/>
        <w:outlineLvl w:val="1"/>
        <w:rPr>
          <w:rFonts w:ascii="Times New Roman" w:hAnsi="Times New Roman" w:cs="Times New Roman"/>
          <w:b/>
          <w:sz w:val="26"/>
          <w:szCs w:val="26"/>
        </w:rPr>
      </w:pPr>
    </w:p>
    <w:p w:rsidR="003E69C4" w:rsidRDefault="003E69C4" w:rsidP="000B436C">
      <w:pPr>
        <w:pStyle w:val="ConsPlusNormal"/>
        <w:jc w:val="center"/>
        <w:outlineLvl w:val="1"/>
        <w:rPr>
          <w:rFonts w:ascii="Times New Roman" w:hAnsi="Times New Roman" w:cs="Times New Roman"/>
          <w:b/>
          <w:sz w:val="26"/>
          <w:szCs w:val="26"/>
        </w:rPr>
      </w:pPr>
    </w:p>
    <w:p w:rsidR="003E69C4" w:rsidRDefault="003E69C4" w:rsidP="000B436C">
      <w:pPr>
        <w:pStyle w:val="ConsPlusNormal"/>
        <w:jc w:val="center"/>
        <w:outlineLvl w:val="1"/>
        <w:rPr>
          <w:rFonts w:ascii="Times New Roman" w:hAnsi="Times New Roman" w:cs="Times New Roman"/>
          <w:b/>
          <w:sz w:val="26"/>
          <w:szCs w:val="26"/>
        </w:rPr>
      </w:pPr>
    </w:p>
    <w:p w:rsidR="003E69C4" w:rsidRDefault="003E69C4" w:rsidP="000B436C">
      <w:pPr>
        <w:pStyle w:val="ConsPlusNormal"/>
        <w:jc w:val="center"/>
        <w:outlineLvl w:val="1"/>
        <w:rPr>
          <w:rFonts w:ascii="Times New Roman" w:hAnsi="Times New Roman" w:cs="Times New Roman"/>
          <w:b/>
          <w:sz w:val="26"/>
          <w:szCs w:val="26"/>
        </w:rPr>
      </w:pPr>
    </w:p>
    <w:p w:rsidR="003E69C4" w:rsidRDefault="003E69C4" w:rsidP="000B436C">
      <w:pPr>
        <w:pStyle w:val="ConsPlusNormal"/>
        <w:jc w:val="center"/>
        <w:outlineLvl w:val="1"/>
        <w:rPr>
          <w:rFonts w:ascii="Times New Roman" w:hAnsi="Times New Roman" w:cs="Times New Roman"/>
          <w:b/>
          <w:sz w:val="26"/>
          <w:szCs w:val="26"/>
        </w:rPr>
      </w:pPr>
    </w:p>
    <w:p w:rsidR="003E69C4" w:rsidRDefault="003E69C4" w:rsidP="000B436C">
      <w:pPr>
        <w:pStyle w:val="ConsPlusNormal"/>
        <w:jc w:val="center"/>
        <w:outlineLvl w:val="1"/>
        <w:rPr>
          <w:rFonts w:ascii="Times New Roman" w:hAnsi="Times New Roman" w:cs="Times New Roman"/>
          <w:b/>
          <w:sz w:val="26"/>
          <w:szCs w:val="26"/>
        </w:rPr>
      </w:pPr>
    </w:p>
    <w:p w:rsidR="003E69C4" w:rsidRDefault="003E69C4" w:rsidP="000B436C">
      <w:pPr>
        <w:pStyle w:val="ConsPlusNormal"/>
        <w:jc w:val="center"/>
        <w:outlineLvl w:val="1"/>
        <w:rPr>
          <w:rFonts w:ascii="Times New Roman" w:hAnsi="Times New Roman" w:cs="Times New Roman"/>
          <w:b/>
          <w:sz w:val="26"/>
          <w:szCs w:val="26"/>
        </w:rPr>
      </w:pPr>
    </w:p>
    <w:p w:rsidR="003E69C4" w:rsidRDefault="003E69C4" w:rsidP="000B436C">
      <w:pPr>
        <w:pStyle w:val="ConsPlusNormal"/>
        <w:jc w:val="center"/>
        <w:outlineLvl w:val="1"/>
        <w:rPr>
          <w:rFonts w:ascii="Times New Roman" w:hAnsi="Times New Roman" w:cs="Times New Roman"/>
          <w:b/>
          <w:sz w:val="26"/>
          <w:szCs w:val="26"/>
        </w:rPr>
      </w:pPr>
    </w:p>
    <w:p w:rsidR="003E69C4" w:rsidRDefault="003E69C4" w:rsidP="000B436C">
      <w:pPr>
        <w:pStyle w:val="ConsPlusNormal"/>
        <w:jc w:val="center"/>
        <w:outlineLvl w:val="1"/>
        <w:rPr>
          <w:rFonts w:ascii="Times New Roman" w:hAnsi="Times New Roman" w:cs="Times New Roman"/>
          <w:b/>
          <w:sz w:val="26"/>
          <w:szCs w:val="26"/>
        </w:rPr>
      </w:pPr>
    </w:p>
    <w:p w:rsidR="00393AAD" w:rsidRDefault="00393AAD" w:rsidP="000B436C">
      <w:pPr>
        <w:pStyle w:val="ConsPlusNormal"/>
        <w:jc w:val="center"/>
        <w:outlineLvl w:val="1"/>
        <w:rPr>
          <w:rFonts w:ascii="Times New Roman" w:hAnsi="Times New Roman" w:cs="Times New Roman"/>
          <w:b/>
          <w:sz w:val="26"/>
          <w:szCs w:val="26"/>
        </w:rPr>
      </w:pPr>
    </w:p>
    <w:p w:rsidR="00A45E1B" w:rsidRPr="006014DD" w:rsidRDefault="00A45E1B" w:rsidP="000B436C">
      <w:pPr>
        <w:pStyle w:val="ConsPlusNormal"/>
        <w:jc w:val="center"/>
        <w:outlineLvl w:val="1"/>
        <w:rPr>
          <w:rFonts w:ascii="Times New Roman" w:hAnsi="Times New Roman" w:cs="Times New Roman"/>
          <w:b/>
          <w:sz w:val="26"/>
          <w:szCs w:val="26"/>
        </w:rPr>
      </w:pPr>
      <w:r w:rsidRPr="006014DD">
        <w:rPr>
          <w:rFonts w:ascii="Times New Roman" w:hAnsi="Times New Roman" w:cs="Times New Roman"/>
          <w:b/>
          <w:sz w:val="26"/>
          <w:szCs w:val="26"/>
        </w:rPr>
        <w:t>ПОДПРОГРАММА</w:t>
      </w:r>
    </w:p>
    <w:p w:rsidR="00A45E1B" w:rsidRPr="006014DD" w:rsidRDefault="007166CA" w:rsidP="000B436C">
      <w:pPr>
        <w:pStyle w:val="ConsPlusNormal"/>
        <w:jc w:val="center"/>
        <w:rPr>
          <w:rFonts w:ascii="Times New Roman" w:hAnsi="Times New Roman" w:cs="Times New Roman"/>
          <w:b/>
          <w:sz w:val="26"/>
          <w:szCs w:val="26"/>
        </w:rPr>
      </w:pPr>
      <w:r>
        <w:rPr>
          <w:rFonts w:ascii="Times New Roman" w:hAnsi="Times New Roman" w:cs="Times New Roman"/>
          <w:b/>
          <w:sz w:val="26"/>
          <w:szCs w:val="26"/>
        </w:rPr>
        <w:t>«</w:t>
      </w:r>
      <w:r w:rsidR="00A45E1B" w:rsidRPr="006014DD">
        <w:rPr>
          <w:rFonts w:ascii="Times New Roman" w:hAnsi="Times New Roman" w:cs="Times New Roman"/>
          <w:b/>
          <w:sz w:val="26"/>
          <w:szCs w:val="26"/>
        </w:rPr>
        <w:t>Развитие дошкольного, общего образования и дополнительного</w:t>
      </w:r>
    </w:p>
    <w:p w:rsidR="000B436C" w:rsidRDefault="007166CA" w:rsidP="000B436C">
      <w:pPr>
        <w:pStyle w:val="ConsPlusNormal"/>
        <w:jc w:val="center"/>
        <w:rPr>
          <w:rFonts w:ascii="Times New Roman" w:hAnsi="Times New Roman" w:cs="Times New Roman"/>
          <w:b/>
          <w:sz w:val="26"/>
          <w:szCs w:val="26"/>
        </w:rPr>
      </w:pPr>
      <w:r>
        <w:rPr>
          <w:rFonts w:ascii="Times New Roman" w:hAnsi="Times New Roman" w:cs="Times New Roman"/>
          <w:b/>
          <w:sz w:val="26"/>
          <w:szCs w:val="26"/>
        </w:rPr>
        <w:t>образования детей»</w:t>
      </w:r>
    </w:p>
    <w:p w:rsidR="000B436C" w:rsidRDefault="000B436C" w:rsidP="000B436C">
      <w:pPr>
        <w:pStyle w:val="ConsPlusNormal"/>
        <w:jc w:val="center"/>
        <w:rPr>
          <w:rFonts w:ascii="Times New Roman" w:hAnsi="Times New Roman" w:cs="Times New Roman"/>
          <w:b/>
          <w:sz w:val="26"/>
          <w:szCs w:val="26"/>
        </w:rPr>
      </w:pPr>
    </w:p>
    <w:p w:rsidR="000B436C" w:rsidRPr="006014DD" w:rsidRDefault="000B436C" w:rsidP="000B436C">
      <w:pPr>
        <w:pStyle w:val="ConsPlusNormal"/>
        <w:jc w:val="center"/>
        <w:rPr>
          <w:rFonts w:ascii="Times New Roman" w:hAnsi="Times New Roman" w:cs="Times New Roman"/>
          <w:b/>
          <w:sz w:val="26"/>
          <w:szCs w:val="26"/>
        </w:rPr>
      </w:pPr>
      <w:r>
        <w:rPr>
          <w:rFonts w:ascii="Times New Roman" w:hAnsi="Times New Roman" w:cs="Times New Roman"/>
          <w:b/>
          <w:sz w:val="26"/>
          <w:szCs w:val="26"/>
        </w:rPr>
        <w:t>Паспорт подпрограммы «</w:t>
      </w:r>
      <w:r w:rsidRPr="006014DD">
        <w:rPr>
          <w:rFonts w:ascii="Times New Roman" w:hAnsi="Times New Roman" w:cs="Times New Roman"/>
          <w:b/>
          <w:sz w:val="26"/>
          <w:szCs w:val="26"/>
        </w:rPr>
        <w:t>Развитие дошкольного, общего</w:t>
      </w:r>
    </w:p>
    <w:p w:rsidR="000B436C" w:rsidRDefault="000B436C" w:rsidP="000B436C">
      <w:pPr>
        <w:pStyle w:val="ConsPlusNormal"/>
        <w:jc w:val="center"/>
        <w:rPr>
          <w:rFonts w:ascii="Times New Roman" w:hAnsi="Times New Roman" w:cs="Times New Roman"/>
          <w:b/>
          <w:sz w:val="26"/>
          <w:szCs w:val="26"/>
        </w:rPr>
      </w:pPr>
      <w:r w:rsidRPr="006014DD">
        <w:rPr>
          <w:rFonts w:ascii="Times New Roman" w:hAnsi="Times New Roman" w:cs="Times New Roman"/>
          <w:b/>
          <w:sz w:val="26"/>
          <w:szCs w:val="26"/>
        </w:rPr>
        <w:t>образования и дополнительного</w:t>
      </w:r>
      <w:r>
        <w:rPr>
          <w:rFonts w:ascii="Times New Roman" w:hAnsi="Times New Roman" w:cs="Times New Roman"/>
          <w:b/>
          <w:sz w:val="26"/>
          <w:szCs w:val="26"/>
        </w:rPr>
        <w:t xml:space="preserve"> образования детей»</w:t>
      </w:r>
    </w:p>
    <w:p w:rsidR="000B436C" w:rsidRDefault="000B436C" w:rsidP="000B436C">
      <w:pPr>
        <w:pStyle w:val="ConsPlusNormal"/>
        <w:jc w:val="center"/>
        <w:rPr>
          <w:rFonts w:ascii="Times New Roman" w:hAnsi="Times New Roman" w:cs="Times New Roman"/>
          <w:b/>
          <w:sz w:val="26"/>
          <w:szCs w:val="26"/>
        </w:rPr>
      </w:pPr>
    </w:p>
    <w:tbl>
      <w:tblPr>
        <w:tblpPr w:leftFromText="180" w:rightFromText="180" w:vertAnchor="page" w:horzAnchor="margin" w:tblpXSpec="center" w:tblpY="3381"/>
        <w:tblW w:w="9168" w:type="dxa"/>
        <w:tblLayout w:type="fixed"/>
        <w:tblCellMar>
          <w:top w:w="102" w:type="dxa"/>
          <w:left w:w="62" w:type="dxa"/>
          <w:bottom w:w="102" w:type="dxa"/>
          <w:right w:w="62" w:type="dxa"/>
        </w:tblCellMar>
        <w:tblLook w:val="0000" w:firstRow="0" w:lastRow="0" w:firstColumn="0" w:lastColumn="0" w:noHBand="0" w:noVBand="0"/>
      </w:tblPr>
      <w:tblGrid>
        <w:gridCol w:w="3145"/>
        <w:gridCol w:w="364"/>
        <w:gridCol w:w="5659"/>
      </w:tblGrid>
      <w:tr w:rsidR="000B436C" w:rsidRPr="00FC3234" w:rsidTr="001F5B4D">
        <w:trPr>
          <w:trHeight w:val="209"/>
        </w:trPr>
        <w:tc>
          <w:tcPr>
            <w:tcW w:w="3145" w:type="dxa"/>
          </w:tcPr>
          <w:p w:rsidR="000B436C" w:rsidRPr="00FC3234" w:rsidRDefault="000B436C" w:rsidP="000B436C">
            <w:pPr>
              <w:pStyle w:val="ConsPlusNormal"/>
              <w:rPr>
                <w:rFonts w:ascii="Times New Roman" w:hAnsi="Times New Roman" w:cs="Times New Roman"/>
                <w:sz w:val="26"/>
                <w:szCs w:val="26"/>
              </w:rPr>
            </w:pPr>
            <w:r>
              <w:rPr>
                <w:rFonts w:ascii="Times New Roman" w:hAnsi="Times New Roman" w:cs="Times New Roman"/>
                <w:sz w:val="26"/>
                <w:szCs w:val="26"/>
              </w:rPr>
              <w:t>Ответственный исполнитель подпрограммы</w:t>
            </w:r>
          </w:p>
        </w:tc>
        <w:tc>
          <w:tcPr>
            <w:tcW w:w="364" w:type="dxa"/>
          </w:tcPr>
          <w:p w:rsidR="000B436C" w:rsidRPr="00FC3234" w:rsidRDefault="000B436C" w:rsidP="000B436C">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5659" w:type="dxa"/>
          </w:tcPr>
          <w:p w:rsidR="000B436C" w:rsidRDefault="000B436C" w:rsidP="000B436C">
            <w:pPr>
              <w:pStyle w:val="ConsPlusNormal"/>
              <w:rPr>
                <w:rFonts w:ascii="Times New Roman" w:hAnsi="Times New Roman" w:cs="Times New Roman"/>
                <w:sz w:val="26"/>
                <w:szCs w:val="26"/>
              </w:rPr>
            </w:pPr>
            <w:r>
              <w:rPr>
                <w:rFonts w:ascii="Times New Roman" w:hAnsi="Times New Roman" w:cs="Times New Roman"/>
                <w:sz w:val="26"/>
                <w:szCs w:val="26"/>
              </w:rPr>
              <w:t xml:space="preserve">Районный отдел образования Администрации </w:t>
            </w:r>
          </w:p>
          <w:p w:rsidR="000B436C" w:rsidRPr="00C31E20" w:rsidRDefault="000B436C" w:rsidP="000B436C">
            <w:pPr>
              <w:pStyle w:val="ConsPlusNormal"/>
              <w:rPr>
                <w:rFonts w:ascii="Times New Roman" w:hAnsi="Times New Roman" w:cs="Times New Roman"/>
                <w:sz w:val="26"/>
                <w:szCs w:val="26"/>
              </w:rPr>
            </w:pPr>
            <w:r>
              <w:rPr>
                <w:rFonts w:ascii="Times New Roman" w:hAnsi="Times New Roman" w:cs="Times New Roman"/>
                <w:sz w:val="26"/>
                <w:szCs w:val="26"/>
              </w:rPr>
              <w:t>Еланского муниципа</w:t>
            </w:r>
            <w:r w:rsidR="003E69C4">
              <w:rPr>
                <w:rFonts w:ascii="Times New Roman" w:hAnsi="Times New Roman" w:cs="Times New Roman"/>
                <w:sz w:val="26"/>
                <w:szCs w:val="26"/>
              </w:rPr>
              <w:t xml:space="preserve">льного района Волгоградской </w:t>
            </w:r>
            <w:r>
              <w:rPr>
                <w:rFonts w:ascii="Times New Roman" w:hAnsi="Times New Roman" w:cs="Times New Roman"/>
                <w:sz w:val="26"/>
                <w:szCs w:val="26"/>
              </w:rPr>
              <w:t>области</w:t>
            </w:r>
          </w:p>
        </w:tc>
      </w:tr>
      <w:tr w:rsidR="000B436C" w:rsidRPr="00FC3234" w:rsidTr="001F5B4D">
        <w:trPr>
          <w:trHeight w:val="209"/>
        </w:trPr>
        <w:tc>
          <w:tcPr>
            <w:tcW w:w="3145" w:type="dxa"/>
          </w:tcPr>
          <w:p w:rsidR="000B436C" w:rsidRPr="00FC3234" w:rsidRDefault="000B436C" w:rsidP="000B436C">
            <w:pPr>
              <w:pStyle w:val="ConsPlusNormal"/>
              <w:rPr>
                <w:rFonts w:ascii="Times New Roman" w:hAnsi="Times New Roman" w:cs="Times New Roman"/>
                <w:sz w:val="26"/>
                <w:szCs w:val="26"/>
              </w:rPr>
            </w:pPr>
            <w:r w:rsidRPr="00FC3234">
              <w:rPr>
                <w:rFonts w:ascii="Times New Roman" w:hAnsi="Times New Roman" w:cs="Times New Roman"/>
                <w:sz w:val="26"/>
                <w:szCs w:val="26"/>
              </w:rPr>
              <w:lastRenderedPageBreak/>
              <w:t>Соисполнители подпрограммы</w:t>
            </w:r>
          </w:p>
        </w:tc>
        <w:tc>
          <w:tcPr>
            <w:tcW w:w="364" w:type="dxa"/>
          </w:tcPr>
          <w:p w:rsidR="000B436C" w:rsidRPr="00FC3234" w:rsidRDefault="000B436C" w:rsidP="000B436C">
            <w:pPr>
              <w:pStyle w:val="ConsPlusNormal"/>
              <w:rPr>
                <w:rFonts w:ascii="Times New Roman" w:hAnsi="Times New Roman" w:cs="Times New Roman"/>
                <w:sz w:val="26"/>
                <w:szCs w:val="26"/>
              </w:rPr>
            </w:pPr>
            <w:r w:rsidRPr="00FC3234">
              <w:rPr>
                <w:rFonts w:ascii="Times New Roman" w:hAnsi="Times New Roman" w:cs="Times New Roman"/>
                <w:sz w:val="26"/>
                <w:szCs w:val="26"/>
              </w:rPr>
              <w:t>-</w:t>
            </w:r>
          </w:p>
        </w:tc>
        <w:tc>
          <w:tcPr>
            <w:tcW w:w="5659" w:type="dxa"/>
          </w:tcPr>
          <w:p w:rsidR="000B436C" w:rsidRPr="00FC3234" w:rsidRDefault="000B436C" w:rsidP="003E69C4">
            <w:pPr>
              <w:pStyle w:val="ConsPlusNormal"/>
              <w:ind w:firstLine="283"/>
              <w:jc w:val="both"/>
              <w:rPr>
                <w:rFonts w:ascii="Times New Roman" w:hAnsi="Times New Roman" w:cs="Times New Roman"/>
                <w:sz w:val="26"/>
                <w:szCs w:val="26"/>
              </w:rPr>
            </w:pPr>
            <w:r w:rsidRPr="00C31E20">
              <w:rPr>
                <w:rFonts w:ascii="Times New Roman" w:hAnsi="Times New Roman" w:cs="Times New Roman"/>
                <w:sz w:val="26"/>
                <w:szCs w:val="26"/>
              </w:rPr>
              <w:t>образовательные организации Еланского муниципально</w:t>
            </w:r>
            <w:r w:rsidR="003E69C4">
              <w:rPr>
                <w:rFonts w:ascii="Times New Roman" w:hAnsi="Times New Roman" w:cs="Times New Roman"/>
                <w:sz w:val="26"/>
                <w:szCs w:val="26"/>
              </w:rPr>
              <w:t>го района Волгоградской области</w:t>
            </w:r>
            <w:r>
              <w:rPr>
                <w:rFonts w:ascii="Times New Roman" w:hAnsi="Times New Roman" w:cs="Times New Roman"/>
                <w:sz w:val="26"/>
                <w:szCs w:val="26"/>
              </w:rPr>
              <w:t xml:space="preserve"> </w:t>
            </w:r>
          </w:p>
        </w:tc>
      </w:tr>
      <w:tr w:rsidR="000B436C" w:rsidRPr="00FC3234" w:rsidTr="001F5B4D">
        <w:trPr>
          <w:trHeight w:val="209"/>
        </w:trPr>
        <w:tc>
          <w:tcPr>
            <w:tcW w:w="3145" w:type="dxa"/>
          </w:tcPr>
          <w:p w:rsidR="000B436C" w:rsidRPr="00FC3234" w:rsidRDefault="000B436C" w:rsidP="000B436C">
            <w:pPr>
              <w:pStyle w:val="ConsPlusNormal"/>
              <w:rPr>
                <w:rFonts w:ascii="Times New Roman" w:hAnsi="Times New Roman" w:cs="Times New Roman"/>
                <w:sz w:val="26"/>
                <w:szCs w:val="26"/>
              </w:rPr>
            </w:pPr>
            <w:r w:rsidRPr="00FC3234">
              <w:rPr>
                <w:rFonts w:ascii="Times New Roman" w:hAnsi="Times New Roman" w:cs="Times New Roman"/>
                <w:sz w:val="26"/>
                <w:szCs w:val="26"/>
              </w:rPr>
              <w:t>Цель подпрограммы</w:t>
            </w:r>
          </w:p>
        </w:tc>
        <w:tc>
          <w:tcPr>
            <w:tcW w:w="364" w:type="dxa"/>
          </w:tcPr>
          <w:p w:rsidR="000B436C" w:rsidRPr="00FC3234" w:rsidRDefault="000B436C" w:rsidP="000B436C">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59" w:type="dxa"/>
          </w:tcPr>
          <w:p w:rsidR="000B436C" w:rsidRPr="00FC3234" w:rsidRDefault="000B436C" w:rsidP="000B436C">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создание в системе дошкольного, общего и дополнительного образования равных возможностей для получения качественного образования и позитивной социализации детей</w:t>
            </w:r>
          </w:p>
        </w:tc>
      </w:tr>
      <w:tr w:rsidR="000B436C" w:rsidRPr="00FC3234" w:rsidTr="001F5B4D">
        <w:trPr>
          <w:trHeight w:val="209"/>
        </w:trPr>
        <w:tc>
          <w:tcPr>
            <w:tcW w:w="3145" w:type="dxa"/>
          </w:tcPr>
          <w:p w:rsidR="000B436C" w:rsidRPr="00FC3234" w:rsidRDefault="000B436C" w:rsidP="000B436C">
            <w:pPr>
              <w:pStyle w:val="ConsPlusNormal"/>
              <w:rPr>
                <w:rFonts w:ascii="Times New Roman" w:hAnsi="Times New Roman" w:cs="Times New Roman"/>
                <w:sz w:val="26"/>
                <w:szCs w:val="26"/>
              </w:rPr>
            </w:pPr>
            <w:r w:rsidRPr="00FC3234">
              <w:rPr>
                <w:rFonts w:ascii="Times New Roman" w:hAnsi="Times New Roman" w:cs="Times New Roman"/>
                <w:sz w:val="26"/>
                <w:szCs w:val="26"/>
              </w:rPr>
              <w:t>Задачи подпрограммы</w:t>
            </w:r>
          </w:p>
        </w:tc>
        <w:tc>
          <w:tcPr>
            <w:tcW w:w="364" w:type="dxa"/>
          </w:tcPr>
          <w:p w:rsidR="000B436C" w:rsidRPr="00FC3234" w:rsidRDefault="000B436C" w:rsidP="000B436C">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59" w:type="dxa"/>
          </w:tcPr>
          <w:p w:rsidR="000B436C" w:rsidRPr="00FC3234" w:rsidRDefault="000B436C" w:rsidP="000B436C">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формирование образовательной сети и финансово-</w:t>
            </w:r>
            <w:proofErr w:type="gramStart"/>
            <w:r w:rsidRPr="00FC3234">
              <w:rPr>
                <w:rFonts w:ascii="Times New Roman" w:hAnsi="Times New Roman" w:cs="Times New Roman"/>
                <w:sz w:val="26"/>
                <w:szCs w:val="26"/>
              </w:rPr>
              <w:t>экономических механизмов</w:t>
            </w:r>
            <w:proofErr w:type="gramEnd"/>
            <w:r w:rsidRPr="00FC3234">
              <w:rPr>
                <w:rFonts w:ascii="Times New Roman" w:hAnsi="Times New Roman" w:cs="Times New Roman"/>
                <w:sz w:val="26"/>
                <w:szCs w:val="26"/>
              </w:rPr>
              <w:t>, обеспечивающих равный доступ населения к качественным услугам дошкольного, общего и дополнительного образования;</w:t>
            </w:r>
          </w:p>
          <w:p w:rsidR="000B436C" w:rsidRPr="00FC3234" w:rsidRDefault="000B436C" w:rsidP="000B436C">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0B436C" w:rsidRPr="00FC3234" w:rsidRDefault="000B436C" w:rsidP="000B436C">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обновление состава и компетенций педагогических кадров, создание механизмов мотивации педагогов к повышению качества работы</w:t>
            </w:r>
            <w:r>
              <w:rPr>
                <w:rFonts w:ascii="Times New Roman" w:hAnsi="Times New Roman" w:cs="Times New Roman"/>
                <w:sz w:val="26"/>
                <w:szCs w:val="26"/>
              </w:rPr>
              <w:t xml:space="preserve"> </w:t>
            </w:r>
            <w:r w:rsidRPr="00E61872">
              <w:rPr>
                <w:rFonts w:ascii="Times New Roman" w:hAnsi="Times New Roman" w:cs="Times New Roman"/>
                <w:sz w:val="26"/>
                <w:szCs w:val="26"/>
              </w:rPr>
              <w:t>и непрерывному профессиональному развитию;</w:t>
            </w:r>
          </w:p>
          <w:p w:rsidR="000B436C" w:rsidRPr="00FC3234" w:rsidRDefault="000B436C" w:rsidP="000B436C">
            <w:pPr>
              <w:pStyle w:val="ConsPlusNormal"/>
              <w:ind w:firstLine="283"/>
              <w:jc w:val="both"/>
              <w:rPr>
                <w:rFonts w:ascii="Times New Roman" w:hAnsi="Times New Roman" w:cs="Times New Roman"/>
                <w:sz w:val="26"/>
                <w:szCs w:val="26"/>
              </w:rPr>
            </w:pPr>
            <w:r w:rsidRPr="00C06D22">
              <w:rPr>
                <w:rFonts w:ascii="Times New Roman" w:hAnsi="Times New Roman" w:cs="Times New Roman"/>
                <w:sz w:val="26"/>
                <w:szCs w:val="26"/>
              </w:rPr>
              <w:t>создание современной инфраструктуры неформального образования и социализации для формирования у обучающихся социальных компетенций, гражданских установок, культуры здорового образа жизни, функциональной грамотности</w:t>
            </w:r>
          </w:p>
        </w:tc>
      </w:tr>
      <w:tr w:rsidR="000B436C" w:rsidRPr="00FC3234" w:rsidTr="001F5B4D">
        <w:trPr>
          <w:trHeight w:val="209"/>
        </w:trPr>
        <w:tc>
          <w:tcPr>
            <w:tcW w:w="3145" w:type="dxa"/>
          </w:tcPr>
          <w:p w:rsidR="00BD5696" w:rsidRDefault="00BD5696" w:rsidP="000B436C">
            <w:pPr>
              <w:pStyle w:val="ConsPlusNormal"/>
              <w:rPr>
                <w:rFonts w:ascii="Times New Roman" w:hAnsi="Times New Roman" w:cs="Times New Roman"/>
                <w:sz w:val="26"/>
                <w:szCs w:val="26"/>
              </w:rPr>
            </w:pPr>
          </w:p>
          <w:p w:rsidR="000B436C" w:rsidRPr="00FC3234" w:rsidRDefault="000B436C" w:rsidP="000B436C">
            <w:pPr>
              <w:pStyle w:val="ConsPlusNormal"/>
              <w:rPr>
                <w:rFonts w:ascii="Times New Roman" w:hAnsi="Times New Roman" w:cs="Times New Roman"/>
                <w:sz w:val="26"/>
                <w:szCs w:val="26"/>
              </w:rPr>
            </w:pPr>
            <w:r w:rsidRPr="00FC3234">
              <w:rPr>
                <w:rFonts w:ascii="Times New Roman" w:hAnsi="Times New Roman" w:cs="Times New Roman"/>
                <w:sz w:val="26"/>
                <w:szCs w:val="26"/>
              </w:rPr>
              <w:t>Целевые показатели подпрограммы, их значения на последний год реализации</w:t>
            </w:r>
          </w:p>
        </w:tc>
        <w:tc>
          <w:tcPr>
            <w:tcW w:w="364" w:type="dxa"/>
          </w:tcPr>
          <w:p w:rsidR="00BD5696" w:rsidRDefault="00BD5696" w:rsidP="000B436C">
            <w:pPr>
              <w:pStyle w:val="ConsPlusNormal"/>
              <w:jc w:val="center"/>
              <w:rPr>
                <w:rFonts w:ascii="Times New Roman" w:hAnsi="Times New Roman" w:cs="Times New Roman"/>
                <w:sz w:val="26"/>
                <w:szCs w:val="26"/>
              </w:rPr>
            </w:pPr>
          </w:p>
          <w:p w:rsidR="000B436C" w:rsidRPr="00FC3234" w:rsidRDefault="000B436C" w:rsidP="000B436C">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59" w:type="dxa"/>
          </w:tcPr>
          <w:p w:rsidR="00BD5696" w:rsidRDefault="00BD5696" w:rsidP="000B436C">
            <w:pPr>
              <w:pStyle w:val="ConsPlusNormal"/>
              <w:ind w:firstLine="283"/>
              <w:jc w:val="both"/>
              <w:rPr>
                <w:rFonts w:ascii="Times New Roman" w:hAnsi="Times New Roman" w:cs="Times New Roman"/>
                <w:sz w:val="26"/>
                <w:szCs w:val="26"/>
              </w:rPr>
            </w:pPr>
          </w:p>
          <w:p w:rsidR="000B436C" w:rsidRDefault="000B436C" w:rsidP="000B436C">
            <w:pPr>
              <w:pStyle w:val="ConsPlusNormal"/>
              <w:ind w:firstLine="283"/>
              <w:jc w:val="both"/>
              <w:rPr>
                <w:rFonts w:ascii="Times New Roman" w:hAnsi="Times New Roman" w:cs="Times New Roman"/>
                <w:sz w:val="26"/>
                <w:szCs w:val="26"/>
              </w:rPr>
            </w:pPr>
            <w:proofErr w:type="gramStart"/>
            <w:r w:rsidRPr="00FC3234">
              <w:rPr>
                <w:rFonts w:ascii="Times New Roman" w:hAnsi="Times New Roman" w:cs="Times New Roman"/>
                <w:sz w:val="26"/>
                <w:szCs w:val="26"/>
              </w:rPr>
              <w:t>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w:t>
            </w:r>
            <w:proofErr w:type="gramEnd"/>
            <w:r w:rsidRPr="00FC3234">
              <w:rPr>
                <w:rFonts w:ascii="Times New Roman" w:hAnsi="Times New Roman" w:cs="Times New Roman"/>
                <w:sz w:val="26"/>
                <w:szCs w:val="26"/>
              </w:rPr>
              <w:t xml:space="preserve"> в очереди на получение в текущем году дошкольного образования) - 100 процентов;</w:t>
            </w:r>
          </w:p>
          <w:p w:rsidR="000B436C" w:rsidRPr="00FC3234" w:rsidRDefault="000B436C" w:rsidP="000B436C">
            <w:pPr>
              <w:pStyle w:val="ConsPlusNormal"/>
              <w:ind w:firstLine="283"/>
              <w:jc w:val="both"/>
              <w:rPr>
                <w:rFonts w:ascii="Times New Roman" w:hAnsi="Times New Roman" w:cs="Times New Roman"/>
                <w:sz w:val="26"/>
                <w:szCs w:val="26"/>
              </w:rPr>
            </w:pPr>
            <w:proofErr w:type="gramStart"/>
            <w:r w:rsidRPr="009A4E60">
              <w:rPr>
                <w:rFonts w:ascii="Times New Roman" w:hAnsi="Times New Roman" w:cs="Times New Roman"/>
                <w:sz w:val="26"/>
                <w:szCs w:val="26"/>
              </w:rPr>
              <w:t xml:space="preserve">доступность дошкольного образования для детей в возрасте от </w:t>
            </w:r>
            <w:r>
              <w:rPr>
                <w:rFonts w:ascii="Times New Roman" w:hAnsi="Times New Roman" w:cs="Times New Roman"/>
                <w:sz w:val="26"/>
                <w:szCs w:val="26"/>
              </w:rPr>
              <w:t>1,5</w:t>
            </w:r>
            <w:r w:rsidRPr="009A4E60">
              <w:rPr>
                <w:rFonts w:ascii="Times New Roman" w:hAnsi="Times New Roman" w:cs="Times New Roman"/>
                <w:sz w:val="26"/>
                <w:szCs w:val="26"/>
              </w:rPr>
              <w:t xml:space="preserve"> до 3 лет (отношение численности детей в возрасте от 1,5</w:t>
            </w:r>
            <w:r>
              <w:rPr>
                <w:rFonts w:ascii="Times New Roman" w:hAnsi="Times New Roman" w:cs="Times New Roman"/>
                <w:sz w:val="26"/>
                <w:szCs w:val="26"/>
              </w:rPr>
              <w:t xml:space="preserve"> </w:t>
            </w:r>
            <w:r w:rsidRPr="009A4E60">
              <w:rPr>
                <w:rFonts w:ascii="Times New Roman" w:hAnsi="Times New Roman" w:cs="Times New Roman"/>
                <w:sz w:val="26"/>
                <w:szCs w:val="26"/>
              </w:rPr>
              <w:t>до 3 лет, получающих дошкольное образование в текущем году, к сумме численности детей в возрасте от 1,5</w:t>
            </w:r>
            <w:r>
              <w:rPr>
                <w:rFonts w:ascii="Times New Roman" w:hAnsi="Times New Roman" w:cs="Times New Roman"/>
                <w:sz w:val="26"/>
                <w:szCs w:val="26"/>
              </w:rPr>
              <w:t xml:space="preserve"> </w:t>
            </w:r>
            <w:r w:rsidRPr="009A4E60">
              <w:rPr>
                <w:rFonts w:ascii="Times New Roman" w:hAnsi="Times New Roman" w:cs="Times New Roman"/>
                <w:sz w:val="26"/>
                <w:szCs w:val="26"/>
              </w:rPr>
              <w:t>до 3 лет, получающих дошкольное образование в текущем году, и численности детей в возрасте от 1,5</w:t>
            </w:r>
            <w:r>
              <w:rPr>
                <w:rFonts w:ascii="Times New Roman" w:hAnsi="Times New Roman" w:cs="Times New Roman"/>
                <w:sz w:val="26"/>
                <w:szCs w:val="26"/>
              </w:rPr>
              <w:t xml:space="preserve"> </w:t>
            </w:r>
            <w:r w:rsidRPr="009A4E60">
              <w:rPr>
                <w:rFonts w:ascii="Times New Roman" w:hAnsi="Times New Roman" w:cs="Times New Roman"/>
                <w:sz w:val="26"/>
                <w:szCs w:val="26"/>
              </w:rPr>
              <w:t>до 3 лет, находящихся в очереди на получение</w:t>
            </w:r>
            <w:proofErr w:type="gramEnd"/>
            <w:r w:rsidRPr="009A4E60">
              <w:rPr>
                <w:rFonts w:ascii="Times New Roman" w:hAnsi="Times New Roman" w:cs="Times New Roman"/>
                <w:sz w:val="26"/>
                <w:szCs w:val="26"/>
              </w:rPr>
              <w:t xml:space="preserve"> в текущем году </w:t>
            </w:r>
            <w:r w:rsidRPr="009A4E60">
              <w:rPr>
                <w:rFonts w:ascii="Times New Roman" w:hAnsi="Times New Roman" w:cs="Times New Roman"/>
                <w:sz w:val="26"/>
                <w:szCs w:val="26"/>
              </w:rPr>
              <w:lastRenderedPageBreak/>
              <w:t>дошкольного образования) - 100 процентов;</w:t>
            </w:r>
          </w:p>
          <w:p w:rsidR="000B436C" w:rsidRPr="00FC3234" w:rsidRDefault="000B436C" w:rsidP="000B436C">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новому федеральному государственному образовательному ст</w:t>
            </w:r>
            <w:r>
              <w:rPr>
                <w:rFonts w:ascii="Times New Roman" w:hAnsi="Times New Roman" w:cs="Times New Roman"/>
                <w:sz w:val="26"/>
                <w:szCs w:val="26"/>
              </w:rPr>
              <w:t>андарту дошкольного образования</w:t>
            </w:r>
            <w:r w:rsidRPr="00FC3234">
              <w:rPr>
                <w:rFonts w:ascii="Times New Roman" w:hAnsi="Times New Roman" w:cs="Times New Roman"/>
                <w:sz w:val="26"/>
                <w:szCs w:val="26"/>
              </w:rPr>
              <w:t xml:space="preserve"> - 100 процентов;</w:t>
            </w:r>
          </w:p>
          <w:p w:rsidR="000B436C" w:rsidRPr="002A6DC0" w:rsidRDefault="000B436C" w:rsidP="000B436C">
            <w:pPr>
              <w:pStyle w:val="ConsPlusNormal"/>
              <w:ind w:firstLine="283"/>
              <w:jc w:val="both"/>
              <w:rPr>
                <w:rFonts w:ascii="Times New Roman" w:hAnsi="Times New Roman" w:cs="Times New Roman"/>
                <w:sz w:val="26"/>
                <w:szCs w:val="26"/>
              </w:rPr>
            </w:pPr>
            <w:r w:rsidRPr="00B8698E">
              <w:rPr>
                <w:rFonts w:ascii="Times New Roman" w:hAnsi="Times New Roman" w:cs="Times New Roman"/>
                <w:sz w:val="26"/>
                <w:szCs w:val="26"/>
              </w:rPr>
              <w:t xml:space="preserve">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 в общей </w:t>
            </w:r>
            <w:proofErr w:type="gramStart"/>
            <w:r w:rsidRPr="00B8698E">
              <w:rPr>
                <w:rFonts w:ascii="Times New Roman" w:hAnsi="Times New Roman" w:cs="Times New Roman"/>
                <w:sz w:val="26"/>
                <w:szCs w:val="26"/>
              </w:rPr>
              <w:t>численности</w:t>
            </w:r>
            <w:proofErr w:type="gramEnd"/>
            <w:r w:rsidRPr="00B8698E">
              <w:rPr>
                <w:rFonts w:ascii="Times New Roman" w:hAnsi="Times New Roman" w:cs="Times New Roman"/>
                <w:sz w:val="26"/>
                <w:szCs w:val="26"/>
              </w:rPr>
              <w:t xml:space="preserve"> обучающихся по основным образовательным программам начального общего, основного общего и среднего общего образования - </w:t>
            </w:r>
            <w:r w:rsidRPr="002A6DC0">
              <w:rPr>
                <w:rFonts w:ascii="Times New Roman" w:hAnsi="Times New Roman" w:cs="Times New Roman"/>
                <w:sz w:val="26"/>
                <w:szCs w:val="26"/>
              </w:rPr>
              <w:t>50 процентов;</w:t>
            </w:r>
          </w:p>
          <w:p w:rsidR="000B436C" w:rsidRPr="00B8698E" w:rsidRDefault="000B436C" w:rsidP="000B436C">
            <w:pPr>
              <w:pStyle w:val="ConsPlusNormal"/>
              <w:ind w:firstLine="283"/>
              <w:jc w:val="both"/>
              <w:rPr>
                <w:rFonts w:ascii="Times New Roman" w:hAnsi="Times New Roman" w:cs="Times New Roman"/>
                <w:sz w:val="26"/>
                <w:szCs w:val="26"/>
              </w:rPr>
            </w:pPr>
            <w:r w:rsidRPr="00B8698E">
              <w:rPr>
                <w:rFonts w:ascii="Times New Roman" w:hAnsi="Times New Roman" w:cs="Times New Roman"/>
                <w:sz w:val="26"/>
                <w:szCs w:val="26"/>
              </w:rPr>
              <w:t xml:space="preserve">удельный вес численности детей, занимающихся в кружках, организованных на базе общеобразовательных организаций, расположенных в городских поселениях и сельской местности, в общей </w:t>
            </w:r>
            <w:proofErr w:type="gramStart"/>
            <w:r w:rsidRPr="00B8698E">
              <w:rPr>
                <w:rFonts w:ascii="Times New Roman" w:hAnsi="Times New Roman" w:cs="Times New Roman"/>
                <w:sz w:val="26"/>
                <w:szCs w:val="26"/>
              </w:rPr>
              <w:t>численности</w:t>
            </w:r>
            <w:proofErr w:type="gramEnd"/>
            <w:r w:rsidRPr="00B8698E">
              <w:rPr>
                <w:rFonts w:ascii="Times New Roman" w:hAnsi="Times New Roman" w:cs="Times New Roman"/>
                <w:sz w:val="26"/>
                <w:szCs w:val="26"/>
              </w:rPr>
              <w:t xml:space="preserve"> обучающихся в общеобразовательных организациях, расположенных в городских поселениях и сельской местности (в городских поселениях - 68 процентов, в сельской местности - 93 процента);</w:t>
            </w:r>
          </w:p>
          <w:p w:rsidR="000B436C" w:rsidRPr="00B8698E" w:rsidRDefault="000B436C" w:rsidP="000B436C">
            <w:pPr>
              <w:pStyle w:val="ConsPlusNormal"/>
              <w:ind w:firstLine="283"/>
              <w:jc w:val="both"/>
              <w:rPr>
                <w:rFonts w:ascii="Times New Roman" w:hAnsi="Times New Roman" w:cs="Times New Roman"/>
                <w:sz w:val="26"/>
                <w:szCs w:val="26"/>
              </w:rPr>
            </w:pPr>
            <w:r w:rsidRPr="00B8698E">
              <w:rPr>
                <w:rFonts w:ascii="Times New Roman" w:hAnsi="Times New Roman" w:cs="Times New Roman"/>
                <w:sz w:val="26"/>
                <w:szCs w:val="26"/>
              </w:rPr>
              <w:t xml:space="preserve">удельный вес численности детей, занимающихся в спортивных кружках, организованных на базе общеобразовательных организаций, расположенных в городских поселениях и сельской местности, в общей </w:t>
            </w:r>
            <w:proofErr w:type="gramStart"/>
            <w:r w:rsidRPr="00B8698E">
              <w:rPr>
                <w:rFonts w:ascii="Times New Roman" w:hAnsi="Times New Roman" w:cs="Times New Roman"/>
                <w:sz w:val="26"/>
                <w:szCs w:val="26"/>
              </w:rPr>
              <w:t>численности</w:t>
            </w:r>
            <w:proofErr w:type="gramEnd"/>
            <w:r w:rsidRPr="00B8698E">
              <w:rPr>
                <w:rFonts w:ascii="Times New Roman" w:hAnsi="Times New Roman" w:cs="Times New Roman"/>
                <w:sz w:val="26"/>
                <w:szCs w:val="26"/>
              </w:rPr>
              <w:t xml:space="preserve"> обучающихся в общеобразовательных организациях, расположенных в городских поселениях и сельской местности (в городских поселениях - </w:t>
            </w:r>
            <w:r w:rsidRPr="00FC6519">
              <w:rPr>
                <w:rFonts w:ascii="Times New Roman" w:hAnsi="Times New Roman" w:cs="Times New Roman"/>
                <w:sz w:val="26"/>
                <w:szCs w:val="26"/>
              </w:rPr>
              <w:t>20 процентов, в сельской местности - 28 процентов);</w:t>
            </w:r>
          </w:p>
          <w:p w:rsidR="000B436C" w:rsidRDefault="000B436C" w:rsidP="000B436C">
            <w:pPr>
              <w:pStyle w:val="ConsPlusNormal"/>
              <w:ind w:firstLine="283"/>
              <w:jc w:val="both"/>
              <w:rPr>
                <w:rFonts w:ascii="Times New Roman" w:hAnsi="Times New Roman" w:cs="Times New Roman"/>
                <w:sz w:val="26"/>
                <w:szCs w:val="26"/>
              </w:rPr>
            </w:pPr>
            <w:r w:rsidRPr="00B8698E">
              <w:rPr>
                <w:rFonts w:ascii="Times New Roman" w:hAnsi="Times New Roman" w:cs="Times New Roman"/>
                <w:sz w:val="26"/>
                <w:szCs w:val="26"/>
              </w:rPr>
              <w:t xml:space="preserve">удельный вес численности детей, охваченных дополнительными общеобразовательными программами технической и </w:t>
            </w:r>
            <w:proofErr w:type="gramStart"/>
            <w:r w:rsidRPr="00B8698E">
              <w:rPr>
                <w:rFonts w:ascii="Times New Roman" w:hAnsi="Times New Roman" w:cs="Times New Roman"/>
                <w:sz w:val="26"/>
                <w:szCs w:val="26"/>
              </w:rPr>
              <w:t>естественно-научной</w:t>
            </w:r>
            <w:proofErr w:type="gramEnd"/>
            <w:r w:rsidRPr="00B8698E">
              <w:rPr>
                <w:rFonts w:ascii="Times New Roman" w:hAnsi="Times New Roman" w:cs="Times New Roman"/>
                <w:sz w:val="26"/>
                <w:szCs w:val="26"/>
              </w:rPr>
              <w:t xml:space="preserve"> направленности, в общей численности детей в возрасте от 5 до 18 лет - </w:t>
            </w:r>
            <w:r w:rsidRPr="00FC6519">
              <w:rPr>
                <w:rFonts w:ascii="Times New Roman" w:hAnsi="Times New Roman" w:cs="Times New Roman"/>
                <w:sz w:val="26"/>
                <w:szCs w:val="26"/>
              </w:rPr>
              <w:t>18 процентов;</w:t>
            </w:r>
          </w:p>
          <w:p w:rsidR="000B436C" w:rsidRPr="002E44FB" w:rsidRDefault="000B436C" w:rsidP="000B436C">
            <w:pPr>
              <w:pStyle w:val="ConsPlusNormal"/>
              <w:ind w:firstLine="283"/>
              <w:jc w:val="both"/>
              <w:rPr>
                <w:rFonts w:ascii="Times New Roman" w:hAnsi="Times New Roman" w:cs="Times New Roman"/>
                <w:sz w:val="26"/>
                <w:szCs w:val="26"/>
              </w:rPr>
            </w:pPr>
            <w:r w:rsidRPr="002E44FB">
              <w:rPr>
                <w:rFonts w:ascii="Times New Roman" w:hAnsi="Times New Roman" w:cs="Times New Roman"/>
                <w:sz w:val="26"/>
                <w:szCs w:val="26"/>
              </w:rPr>
              <w:t xml:space="preserve">доля детей, охваченных </w:t>
            </w:r>
            <w:r w:rsidR="00950F6F" w:rsidRPr="002E44FB">
              <w:rPr>
                <w:rFonts w:ascii="Times New Roman" w:hAnsi="Times New Roman" w:cs="Times New Roman"/>
                <w:sz w:val="26"/>
                <w:szCs w:val="26"/>
              </w:rPr>
              <w:t>системой</w:t>
            </w:r>
            <w:r w:rsidRPr="002E44FB">
              <w:rPr>
                <w:rFonts w:ascii="Times New Roman" w:hAnsi="Times New Roman" w:cs="Times New Roman"/>
                <w:sz w:val="26"/>
                <w:szCs w:val="26"/>
              </w:rPr>
              <w:t xml:space="preserve"> персонифицированного дополнительного образования </w:t>
            </w:r>
            <w:r w:rsidR="00950F6F" w:rsidRPr="002E44FB">
              <w:rPr>
                <w:rFonts w:ascii="Times New Roman" w:hAnsi="Times New Roman" w:cs="Times New Roman"/>
                <w:sz w:val="26"/>
                <w:szCs w:val="26"/>
              </w:rPr>
              <w:t>детей, с использованием сертификата дополнительного образования</w:t>
            </w:r>
            <w:r w:rsidR="00FC6519" w:rsidRPr="002E44FB">
              <w:rPr>
                <w:rFonts w:ascii="Times New Roman" w:hAnsi="Times New Roman" w:cs="Times New Roman"/>
                <w:sz w:val="26"/>
                <w:szCs w:val="26"/>
              </w:rPr>
              <w:t xml:space="preserve"> </w:t>
            </w:r>
            <w:r w:rsidR="00950F6F" w:rsidRPr="002E44FB">
              <w:rPr>
                <w:rFonts w:ascii="Times New Roman" w:hAnsi="Times New Roman" w:cs="Times New Roman"/>
                <w:sz w:val="26"/>
                <w:szCs w:val="26"/>
              </w:rPr>
              <w:t>–</w:t>
            </w:r>
            <w:r w:rsidRPr="002E44FB">
              <w:rPr>
                <w:rFonts w:ascii="Times New Roman" w:hAnsi="Times New Roman" w:cs="Times New Roman"/>
                <w:sz w:val="26"/>
                <w:szCs w:val="26"/>
              </w:rPr>
              <w:t xml:space="preserve"> </w:t>
            </w:r>
            <w:r w:rsidR="00950F6F" w:rsidRPr="002E44FB">
              <w:rPr>
                <w:rFonts w:ascii="Times New Roman" w:hAnsi="Times New Roman" w:cs="Times New Roman"/>
                <w:sz w:val="26"/>
                <w:szCs w:val="26"/>
              </w:rPr>
              <w:t xml:space="preserve">80 </w:t>
            </w:r>
            <w:r w:rsidRPr="002E44FB">
              <w:rPr>
                <w:rFonts w:ascii="Times New Roman" w:hAnsi="Times New Roman" w:cs="Times New Roman"/>
                <w:sz w:val="26"/>
                <w:szCs w:val="26"/>
              </w:rPr>
              <w:t>процент</w:t>
            </w:r>
            <w:r w:rsidR="00950F6F" w:rsidRPr="002E44FB">
              <w:rPr>
                <w:rFonts w:ascii="Times New Roman" w:hAnsi="Times New Roman" w:cs="Times New Roman"/>
                <w:sz w:val="26"/>
                <w:szCs w:val="26"/>
              </w:rPr>
              <w:t>ов</w:t>
            </w:r>
            <w:r w:rsidRPr="002E44FB">
              <w:rPr>
                <w:rFonts w:ascii="Times New Roman" w:hAnsi="Times New Roman" w:cs="Times New Roman"/>
                <w:sz w:val="26"/>
                <w:szCs w:val="26"/>
              </w:rPr>
              <w:t>;</w:t>
            </w:r>
          </w:p>
          <w:p w:rsidR="000B436C" w:rsidRPr="002E44FB" w:rsidRDefault="000B436C" w:rsidP="000B436C">
            <w:pPr>
              <w:pStyle w:val="ConsPlusNormal"/>
              <w:ind w:firstLine="283"/>
              <w:jc w:val="both"/>
              <w:rPr>
                <w:rFonts w:ascii="Times New Roman" w:hAnsi="Times New Roman" w:cs="Times New Roman"/>
                <w:sz w:val="26"/>
                <w:szCs w:val="26"/>
              </w:rPr>
            </w:pPr>
            <w:r w:rsidRPr="002E44FB">
              <w:rPr>
                <w:rFonts w:ascii="Times New Roman" w:hAnsi="Times New Roman" w:cs="Times New Roman"/>
                <w:sz w:val="26"/>
                <w:szCs w:val="26"/>
              </w:rPr>
              <w:t>доля детей в возрасте от 5 до 18 лет, охваченн</w:t>
            </w:r>
            <w:r w:rsidR="00950F6F" w:rsidRPr="002E44FB">
              <w:rPr>
                <w:rFonts w:ascii="Times New Roman" w:hAnsi="Times New Roman" w:cs="Times New Roman"/>
                <w:sz w:val="26"/>
                <w:szCs w:val="26"/>
              </w:rPr>
              <w:t xml:space="preserve">ых </w:t>
            </w:r>
            <w:proofErr w:type="gramStart"/>
            <w:r w:rsidR="00950F6F" w:rsidRPr="002E44FB">
              <w:rPr>
                <w:rFonts w:ascii="Times New Roman" w:hAnsi="Times New Roman" w:cs="Times New Roman"/>
                <w:sz w:val="26"/>
                <w:szCs w:val="26"/>
              </w:rPr>
              <w:t>дополнительным</w:t>
            </w:r>
            <w:proofErr w:type="gramEnd"/>
            <w:r w:rsidR="00950F6F" w:rsidRPr="002E44FB">
              <w:rPr>
                <w:rFonts w:ascii="Times New Roman" w:hAnsi="Times New Roman" w:cs="Times New Roman"/>
                <w:sz w:val="26"/>
                <w:szCs w:val="26"/>
              </w:rPr>
              <w:t xml:space="preserve"> образованием-80</w:t>
            </w:r>
            <w:r w:rsidRPr="002E44FB">
              <w:rPr>
                <w:rFonts w:ascii="Times New Roman" w:hAnsi="Times New Roman" w:cs="Times New Roman"/>
                <w:sz w:val="26"/>
                <w:szCs w:val="26"/>
              </w:rPr>
              <w:t xml:space="preserve"> </w:t>
            </w:r>
            <w:r w:rsidRPr="002E44FB">
              <w:rPr>
                <w:rFonts w:ascii="Times New Roman" w:hAnsi="Times New Roman" w:cs="Times New Roman"/>
                <w:sz w:val="26"/>
                <w:szCs w:val="26"/>
              </w:rPr>
              <w:lastRenderedPageBreak/>
              <w:t>процентов;</w:t>
            </w:r>
          </w:p>
          <w:p w:rsidR="000B436C" w:rsidRPr="00A16CE8" w:rsidRDefault="000B436C" w:rsidP="000B436C">
            <w:pPr>
              <w:pStyle w:val="ConsPlusNormal"/>
              <w:ind w:firstLine="283"/>
              <w:jc w:val="both"/>
              <w:rPr>
                <w:rFonts w:ascii="Times New Roman" w:hAnsi="Times New Roman" w:cs="Times New Roman"/>
                <w:sz w:val="26"/>
                <w:szCs w:val="26"/>
              </w:rPr>
            </w:pPr>
            <w:r w:rsidRPr="00A16CE8">
              <w:rPr>
                <w:rFonts w:ascii="Times New Roman" w:hAnsi="Times New Roman" w:cs="Times New Roman"/>
                <w:sz w:val="26"/>
                <w:szCs w:val="26"/>
              </w:rPr>
              <w:t xml:space="preserve">доля детей-инвалидов в возрасте от 1,5 до 7 лет, охваченных дошкольным образованием, от общей численности детей-инвалидов данного возраста - 100 процентов; </w:t>
            </w:r>
          </w:p>
          <w:p w:rsidR="000B436C" w:rsidRPr="00BB4190" w:rsidRDefault="000B436C" w:rsidP="000B436C">
            <w:pPr>
              <w:pStyle w:val="ConsPlusNormal"/>
              <w:ind w:firstLine="283"/>
              <w:jc w:val="both"/>
              <w:rPr>
                <w:rFonts w:ascii="Times New Roman" w:hAnsi="Times New Roman" w:cs="Times New Roman"/>
                <w:sz w:val="26"/>
                <w:szCs w:val="26"/>
              </w:rPr>
            </w:pPr>
            <w:r w:rsidRPr="00BB4190">
              <w:rPr>
                <w:rFonts w:ascii="Times New Roman" w:hAnsi="Times New Roman" w:cs="Times New Roman"/>
                <w:sz w:val="26"/>
                <w:szCs w:val="26"/>
              </w:rPr>
              <w:t>доля детей-инвалидов, которым созданы условия для получения качественного начального общего, основного общего и среднего общего образования, в общей численности детей-инвалидов школьного возраста - 100 процентов;</w:t>
            </w:r>
          </w:p>
          <w:p w:rsidR="000B436C" w:rsidRPr="002E44FB" w:rsidRDefault="000B436C" w:rsidP="000B436C">
            <w:pPr>
              <w:pStyle w:val="ConsPlusNormal"/>
              <w:ind w:firstLine="283"/>
              <w:jc w:val="both"/>
              <w:rPr>
                <w:rFonts w:ascii="Times New Roman" w:hAnsi="Times New Roman" w:cs="Times New Roman"/>
                <w:sz w:val="26"/>
                <w:szCs w:val="26"/>
              </w:rPr>
            </w:pPr>
            <w:r w:rsidRPr="002E44FB">
              <w:rPr>
                <w:rFonts w:ascii="Times New Roman" w:hAnsi="Times New Roman" w:cs="Times New Roman"/>
                <w:sz w:val="26"/>
                <w:szCs w:val="26"/>
              </w:rPr>
              <w:t>доля детей</w:t>
            </w:r>
            <w:r w:rsidR="00950F6F" w:rsidRPr="002E44FB">
              <w:rPr>
                <w:rFonts w:ascii="Times New Roman" w:hAnsi="Times New Roman" w:cs="Times New Roman"/>
                <w:sz w:val="26"/>
                <w:szCs w:val="26"/>
              </w:rPr>
              <w:t xml:space="preserve">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r w:rsidRPr="002E44FB">
              <w:rPr>
                <w:rFonts w:ascii="Times New Roman" w:hAnsi="Times New Roman" w:cs="Times New Roman"/>
                <w:sz w:val="26"/>
                <w:szCs w:val="26"/>
              </w:rPr>
              <w:t xml:space="preserve"> </w:t>
            </w:r>
            <w:r w:rsidR="00950F6F" w:rsidRPr="002E44FB">
              <w:rPr>
                <w:rFonts w:ascii="Times New Roman" w:hAnsi="Times New Roman" w:cs="Times New Roman"/>
                <w:sz w:val="26"/>
                <w:szCs w:val="26"/>
              </w:rPr>
              <w:t>- 70</w:t>
            </w:r>
            <w:r w:rsidRPr="002E44FB">
              <w:rPr>
                <w:rFonts w:ascii="Times New Roman" w:hAnsi="Times New Roman" w:cs="Times New Roman"/>
                <w:sz w:val="26"/>
                <w:szCs w:val="26"/>
              </w:rPr>
              <w:t xml:space="preserve"> процентов;</w:t>
            </w:r>
          </w:p>
          <w:p w:rsidR="00950F6F" w:rsidRPr="002E44FB" w:rsidRDefault="00950F6F" w:rsidP="000B436C">
            <w:pPr>
              <w:pStyle w:val="ConsPlusNormal"/>
              <w:ind w:firstLine="283"/>
              <w:jc w:val="both"/>
              <w:rPr>
                <w:rFonts w:ascii="Times New Roman" w:hAnsi="Times New Roman" w:cs="Times New Roman"/>
                <w:sz w:val="26"/>
                <w:szCs w:val="26"/>
              </w:rPr>
            </w:pPr>
            <w:r w:rsidRPr="002E44FB">
              <w:rPr>
                <w:rFonts w:ascii="Times New Roman" w:hAnsi="Times New Roman" w:cs="Times New Roman"/>
                <w:sz w:val="26"/>
                <w:szCs w:val="26"/>
              </w:rPr>
              <w:t xml:space="preserve">доля обучающихся организаций, осуществляющих образовательную деятельность по дополнительным общеобразовательным программам, вовлечённых в различные формы наставничества </w:t>
            </w:r>
            <w:r w:rsidR="00352591" w:rsidRPr="002E44FB">
              <w:rPr>
                <w:rFonts w:ascii="Times New Roman" w:hAnsi="Times New Roman" w:cs="Times New Roman"/>
                <w:sz w:val="26"/>
                <w:szCs w:val="26"/>
              </w:rPr>
              <w:t>–</w:t>
            </w:r>
            <w:r w:rsidRPr="002E44FB">
              <w:rPr>
                <w:rFonts w:ascii="Times New Roman" w:hAnsi="Times New Roman" w:cs="Times New Roman"/>
                <w:sz w:val="26"/>
                <w:szCs w:val="26"/>
              </w:rPr>
              <w:t xml:space="preserve"> </w:t>
            </w:r>
            <w:r w:rsidR="00352591" w:rsidRPr="002E44FB">
              <w:rPr>
                <w:rFonts w:ascii="Times New Roman" w:hAnsi="Times New Roman" w:cs="Times New Roman"/>
                <w:sz w:val="26"/>
                <w:szCs w:val="26"/>
              </w:rPr>
              <w:t>70 процентов;</w:t>
            </w:r>
          </w:p>
          <w:p w:rsidR="000B436C" w:rsidRPr="00BB4190" w:rsidRDefault="000B436C" w:rsidP="000B436C">
            <w:pPr>
              <w:pStyle w:val="ConsPlusNormal"/>
              <w:ind w:firstLine="283"/>
              <w:jc w:val="both"/>
              <w:rPr>
                <w:rFonts w:ascii="Times New Roman" w:hAnsi="Times New Roman" w:cs="Times New Roman"/>
                <w:sz w:val="26"/>
                <w:szCs w:val="26"/>
              </w:rPr>
            </w:pPr>
            <w:r w:rsidRPr="00BB4190">
              <w:rPr>
                <w:rFonts w:ascii="Times New Roman" w:hAnsi="Times New Roman" w:cs="Times New Roman"/>
                <w:sz w:val="26"/>
                <w:szCs w:val="26"/>
              </w:rPr>
              <w:t xml:space="preserve">доля дошкольных образовательных организаций, в которых создана универсальная </w:t>
            </w:r>
            <w:proofErr w:type="spellStart"/>
            <w:r w:rsidRPr="00BB4190">
              <w:rPr>
                <w:rFonts w:ascii="Times New Roman" w:hAnsi="Times New Roman" w:cs="Times New Roman"/>
                <w:sz w:val="26"/>
                <w:szCs w:val="26"/>
              </w:rPr>
              <w:t>безбарьерная</w:t>
            </w:r>
            <w:proofErr w:type="spellEnd"/>
            <w:r w:rsidRPr="00BB4190">
              <w:rPr>
                <w:rFonts w:ascii="Times New Roman" w:hAnsi="Times New Roman" w:cs="Times New Roman"/>
                <w:sz w:val="26"/>
                <w:szCs w:val="26"/>
              </w:rPr>
              <w:t xml:space="preserve"> среда для инклюзивного образования детей-инвалидов, в общем количестве дошкольных образовательных организаций - 21 процент;</w:t>
            </w:r>
          </w:p>
          <w:p w:rsidR="000B436C" w:rsidRPr="00BB4190" w:rsidRDefault="000B436C" w:rsidP="000B436C">
            <w:pPr>
              <w:pStyle w:val="ConsPlusNormal"/>
              <w:ind w:firstLine="283"/>
              <w:jc w:val="both"/>
              <w:rPr>
                <w:rFonts w:ascii="Times New Roman" w:hAnsi="Times New Roman" w:cs="Times New Roman"/>
                <w:sz w:val="26"/>
                <w:szCs w:val="26"/>
              </w:rPr>
            </w:pPr>
            <w:r w:rsidRPr="00BB4190">
              <w:rPr>
                <w:rFonts w:ascii="Times New Roman" w:hAnsi="Times New Roman" w:cs="Times New Roman"/>
                <w:sz w:val="26"/>
                <w:szCs w:val="26"/>
              </w:rPr>
              <w:t xml:space="preserve">доля общеобразовательных организаций, в которых создана универсальная </w:t>
            </w:r>
            <w:proofErr w:type="spellStart"/>
            <w:r w:rsidRPr="00BB4190">
              <w:rPr>
                <w:rFonts w:ascii="Times New Roman" w:hAnsi="Times New Roman" w:cs="Times New Roman"/>
                <w:sz w:val="26"/>
                <w:szCs w:val="26"/>
              </w:rPr>
              <w:t>безбарьерная</w:t>
            </w:r>
            <w:proofErr w:type="spellEnd"/>
            <w:r w:rsidRPr="00BB4190">
              <w:rPr>
                <w:rFonts w:ascii="Times New Roman" w:hAnsi="Times New Roman" w:cs="Times New Roman"/>
                <w:sz w:val="26"/>
                <w:szCs w:val="26"/>
              </w:rPr>
              <w:t xml:space="preserve"> среда для инклюзивного образования детей-инвалидов, в общем количестве общеобразовательных организаций - 24,4 процента;</w:t>
            </w:r>
          </w:p>
          <w:p w:rsidR="000B436C" w:rsidRDefault="000B436C" w:rsidP="000B436C">
            <w:pPr>
              <w:pStyle w:val="ConsPlusNormal"/>
              <w:ind w:firstLine="283"/>
              <w:jc w:val="both"/>
              <w:rPr>
                <w:rFonts w:ascii="Times New Roman" w:hAnsi="Times New Roman" w:cs="Times New Roman"/>
                <w:sz w:val="26"/>
                <w:szCs w:val="26"/>
              </w:rPr>
            </w:pPr>
            <w:proofErr w:type="gramStart"/>
            <w:r w:rsidRPr="00BB4190">
              <w:rPr>
                <w:rFonts w:ascii="Times New Roman" w:hAnsi="Times New Roman" w:cs="Times New Roman"/>
                <w:sz w:val="26"/>
                <w:szCs w:val="26"/>
              </w:rPr>
              <w:t xml:space="preserve">увеличение доли обучающихся, занимающихся физической культурой и спортом во внеурочное время (по каждому уровню общего образования, за исключением дошкольного образования), в общей численности обучающихся школьного возраста, проживающих в сельской местности </w:t>
            </w:r>
            <w:r>
              <w:rPr>
                <w:rFonts w:ascii="Times New Roman" w:hAnsi="Times New Roman" w:cs="Times New Roman"/>
                <w:sz w:val="26"/>
                <w:szCs w:val="26"/>
              </w:rPr>
              <w:t xml:space="preserve">Еланского </w:t>
            </w:r>
            <w:r w:rsidR="00A16CE8">
              <w:rPr>
                <w:rFonts w:ascii="Times New Roman" w:hAnsi="Times New Roman" w:cs="Times New Roman"/>
                <w:sz w:val="26"/>
                <w:szCs w:val="26"/>
              </w:rPr>
              <w:t xml:space="preserve">муниципального </w:t>
            </w:r>
            <w:r>
              <w:rPr>
                <w:rFonts w:ascii="Times New Roman" w:hAnsi="Times New Roman" w:cs="Times New Roman"/>
                <w:sz w:val="26"/>
                <w:szCs w:val="26"/>
              </w:rPr>
              <w:t>района</w:t>
            </w:r>
            <w:r w:rsidRPr="00BB4190">
              <w:rPr>
                <w:rFonts w:ascii="Times New Roman" w:hAnsi="Times New Roman" w:cs="Times New Roman"/>
                <w:sz w:val="26"/>
                <w:szCs w:val="26"/>
              </w:rPr>
              <w:t xml:space="preserve">, по уровням общего образования (начальное общее образование - </w:t>
            </w:r>
            <w:r w:rsidRPr="00A16CE8">
              <w:rPr>
                <w:rFonts w:ascii="Times New Roman" w:hAnsi="Times New Roman" w:cs="Times New Roman"/>
                <w:sz w:val="26"/>
                <w:szCs w:val="26"/>
              </w:rPr>
              <w:t>1 процент, основное общее образование - 1 процент, среднее общее образование - 1 процент);</w:t>
            </w:r>
            <w:r>
              <w:rPr>
                <w:rFonts w:ascii="Times New Roman" w:hAnsi="Times New Roman" w:cs="Times New Roman"/>
                <w:sz w:val="26"/>
                <w:szCs w:val="26"/>
              </w:rPr>
              <w:t xml:space="preserve"> </w:t>
            </w:r>
            <w:proofErr w:type="gramEnd"/>
          </w:p>
          <w:p w:rsidR="00BF758E" w:rsidRPr="00BF758E" w:rsidRDefault="00BF758E" w:rsidP="00BF758E">
            <w:pPr>
              <w:pStyle w:val="ConsPlusNormal"/>
              <w:ind w:firstLine="283"/>
              <w:jc w:val="both"/>
              <w:rPr>
                <w:rFonts w:ascii="Times New Roman" w:hAnsi="Times New Roman" w:cs="Times New Roman"/>
                <w:sz w:val="26"/>
                <w:szCs w:val="26"/>
              </w:rPr>
            </w:pPr>
            <w:r w:rsidRPr="00BF758E">
              <w:rPr>
                <w:rFonts w:ascii="Times New Roman" w:hAnsi="Times New Roman" w:cs="Times New Roman"/>
                <w:sz w:val="26"/>
                <w:szCs w:val="26"/>
              </w:rPr>
              <w:t xml:space="preserve">численность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w:t>
            </w:r>
            <w:r w:rsidRPr="00BF758E">
              <w:rPr>
                <w:rFonts w:ascii="Times New Roman" w:hAnsi="Times New Roman" w:cs="Times New Roman"/>
                <w:sz w:val="26"/>
                <w:szCs w:val="26"/>
              </w:rPr>
              <w:lastRenderedPageBreak/>
              <w:t>общеобразовательных программ цифрового, естественнонаучного и гуманитарного профилей</w:t>
            </w:r>
            <w:r>
              <w:rPr>
                <w:rFonts w:ascii="Times New Roman" w:hAnsi="Times New Roman" w:cs="Times New Roman"/>
                <w:sz w:val="26"/>
                <w:szCs w:val="26"/>
              </w:rPr>
              <w:t xml:space="preserve"> – 12 единиц;</w:t>
            </w:r>
          </w:p>
          <w:p w:rsidR="00BF758E" w:rsidRPr="00BB4190" w:rsidRDefault="00BF758E" w:rsidP="00BF758E">
            <w:pPr>
              <w:pStyle w:val="ConsPlusNormal"/>
              <w:ind w:firstLine="283"/>
              <w:jc w:val="both"/>
              <w:rPr>
                <w:rFonts w:ascii="Times New Roman" w:hAnsi="Times New Roman" w:cs="Times New Roman"/>
                <w:sz w:val="26"/>
                <w:szCs w:val="26"/>
              </w:rPr>
            </w:pPr>
            <w:r w:rsidRPr="00BF758E">
              <w:rPr>
                <w:rFonts w:ascii="Times New Roman" w:hAnsi="Times New Roman" w:cs="Times New Roman"/>
                <w:sz w:val="26"/>
                <w:szCs w:val="26"/>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r>
              <w:rPr>
                <w:rFonts w:ascii="Times New Roman" w:hAnsi="Times New Roman" w:cs="Times New Roman"/>
                <w:sz w:val="26"/>
                <w:szCs w:val="26"/>
              </w:rPr>
              <w:t xml:space="preserve"> – 1800 единиц;</w:t>
            </w:r>
          </w:p>
          <w:p w:rsidR="000B436C" w:rsidRDefault="000B436C" w:rsidP="000B436C">
            <w:pPr>
              <w:pStyle w:val="ConsPlusNormal"/>
              <w:ind w:firstLine="283"/>
              <w:jc w:val="both"/>
              <w:rPr>
                <w:rFonts w:ascii="Times New Roman" w:hAnsi="Times New Roman" w:cs="Times New Roman"/>
                <w:sz w:val="26"/>
                <w:szCs w:val="26"/>
              </w:rPr>
            </w:pPr>
            <w:r w:rsidRPr="001349DA">
              <w:rPr>
                <w:rFonts w:ascii="Times New Roman" w:hAnsi="Times New Roman" w:cs="Times New Roman"/>
                <w:sz w:val="26"/>
                <w:szCs w:val="26"/>
              </w:rPr>
              <w:t>доля муниципальных образовательных организаций, в которых улучшены условия осуществления образовательной деятельности путем проведения замены оконных блоков, в общем количестве муниципальных образовательных организаций</w:t>
            </w:r>
            <w:r w:rsidR="000D0B12">
              <w:rPr>
                <w:rFonts w:ascii="Times New Roman" w:hAnsi="Times New Roman" w:cs="Times New Roman"/>
                <w:sz w:val="26"/>
                <w:szCs w:val="26"/>
              </w:rPr>
              <w:t xml:space="preserve"> в 2020 г.</w:t>
            </w:r>
            <w:r w:rsidRPr="001349DA">
              <w:rPr>
                <w:rFonts w:ascii="Times New Roman" w:hAnsi="Times New Roman" w:cs="Times New Roman"/>
                <w:sz w:val="26"/>
                <w:szCs w:val="26"/>
              </w:rPr>
              <w:t xml:space="preserve"> </w:t>
            </w:r>
            <w:r w:rsidR="002E44FB">
              <w:rPr>
                <w:rFonts w:ascii="Times New Roman" w:hAnsi="Times New Roman" w:cs="Times New Roman"/>
                <w:sz w:val="26"/>
                <w:szCs w:val="26"/>
              </w:rPr>
              <w:t>–42</w:t>
            </w:r>
            <w:r w:rsidR="000D0B12">
              <w:rPr>
                <w:rFonts w:ascii="Times New Roman" w:hAnsi="Times New Roman" w:cs="Times New Roman"/>
                <w:sz w:val="26"/>
                <w:szCs w:val="26"/>
              </w:rPr>
              <w:t xml:space="preserve"> </w:t>
            </w:r>
            <w:r w:rsidRPr="001349DA">
              <w:rPr>
                <w:rFonts w:ascii="Times New Roman" w:hAnsi="Times New Roman" w:cs="Times New Roman"/>
                <w:sz w:val="26"/>
                <w:szCs w:val="26"/>
              </w:rPr>
              <w:t>процент</w:t>
            </w:r>
            <w:r w:rsidR="002E44FB">
              <w:rPr>
                <w:rFonts w:ascii="Times New Roman" w:hAnsi="Times New Roman" w:cs="Times New Roman"/>
                <w:sz w:val="26"/>
                <w:szCs w:val="26"/>
              </w:rPr>
              <w:t>а</w:t>
            </w:r>
            <w:r w:rsidRPr="001349DA">
              <w:rPr>
                <w:rFonts w:ascii="Times New Roman" w:hAnsi="Times New Roman" w:cs="Times New Roman"/>
                <w:sz w:val="26"/>
                <w:szCs w:val="26"/>
              </w:rPr>
              <w:t>;</w:t>
            </w:r>
          </w:p>
          <w:p w:rsidR="000B436C" w:rsidRPr="001349DA" w:rsidRDefault="000B436C" w:rsidP="000B436C">
            <w:pPr>
              <w:pStyle w:val="ConsPlusNormal"/>
              <w:ind w:firstLine="283"/>
              <w:jc w:val="both"/>
              <w:rPr>
                <w:rFonts w:ascii="Times New Roman" w:hAnsi="Times New Roman" w:cs="Times New Roman"/>
                <w:sz w:val="26"/>
                <w:szCs w:val="26"/>
              </w:rPr>
            </w:pPr>
            <w:r w:rsidRPr="001349DA">
              <w:rPr>
                <w:rFonts w:ascii="Times New Roman" w:hAnsi="Times New Roman" w:cs="Times New Roman"/>
                <w:sz w:val="26"/>
                <w:szCs w:val="26"/>
              </w:rPr>
              <w:t xml:space="preserve">доля муниципальных образовательных организаций, в которых улучшены условия осуществления образовательной деятельности путем проведения замены </w:t>
            </w:r>
            <w:r>
              <w:rPr>
                <w:rFonts w:ascii="Times New Roman" w:hAnsi="Times New Roman" w:cs="Times New Roman"/>
                <w:sz w:val="26"/>
                <w:szCs w:val="26"/>
              </w:rPr>
              <w:t>осветительных приборов</w:t>
            </w:r>
            <w:r w:rsidRPr="001349DA">
              <w:rPr>
                <w:rFonts w:ascii="Times New Roman" w:hAnsi="Times New Roman" w:cs="Times New Roman"/>
                <w:sz w:val="26"/>
                <w:szCs w:val="26"/>
              </w:rPr>
              <w:t xml:space="preserve">, в общем количестве муниципальных образовательных организаций - </w:t>
            </w:r>
            <w:r w:rsidR="002E44FB">
              <w:rPr>
                <w:rFonts w:ascii="Times New Roman" w:hAnsi="Times New Roman" w:cs="Times New Roman"/>
                <w:sz w:val="26"/>
                <w:szCs w:val="26"/>
              </w:rPr>
              <w:t>100</w:t>
            </w:r>
            <w:r w:rsidRPr="001349DA">
              <w:rPr>
                <w:rFonts w:ascii="Times New Roman" w:hAnsi="Times New Roman" w:cs="Times New Roman"/>
                <w:sz w:val="26"/>
                <w:szCs w:val="26"/>
              </w:rPr>
              <w:t xml:space="preserve"> процентов;</w:t>
            </w:r>
          </w:p>
          <w:p w:rsidR="000B436C" w:rsidRPr="001349DA" w:rsidRDefault="000B436C" w:rsidP="000B436C">
            <w:pPr>
              <w:pStyle w:val="ConsPlusNormal"/>
              <w:ind w:firstLine="283"/>
              <w:jc w:val="both"/>
              <w:rPr>
                <w:rFonts w:ascii="Times New Roman" w:hAnsi="Times New Roman" w:cs="Times New Roman"/>
                <w:sz w:val="26"/>
                <w:szCs w:val="26"/>
              </w:rPr>
            </w:pPr>
            <w:r w:rsidRPr="001349DA">
              <w:rPr>
                <w:rFonts w:ascii="Times New Roman" w:hAnsi="Times New Roman" w:cs="Times New Roman"/>
                <w:sz w:val="26"/>
                <w:szCs w:val="26"/>
              </w:rPr>
              <w:t xml:space="preserve">доля муниципальных общеобразовательных организаций, в которых улучшены условия осуществления образовательной деятельности путем проведения </w:t>
            </w:r>
            <w:r>
              <w:rPr>
                <w:rFonts w:ascii="Times New Roman" w:hAnsi="Times New Roman" w:cs="Times New Roman"/>
                <w:sz w:val="26"/>
                <w:szCs w:val="26"/>
              </w:rPr>
              <w:t>благоустрой</w:t>
            </w:r>
            <w:r w:rsidR="000D0B12">
              <w:rPr>
                <w:rFonts w:ascii="Times New Roman" w:hAnsi="Times New Roman" w:cs="Times New Roman"/>
                <w:sz w:val="26"/>
                <w:szCs w:val="26"/>
              </w:rPr>
              <w:t>с</w:t>
            </w:r>
            <w:r>
              <w:rPr>
                <w:rFonts w:ascii="Times New Roman" w:hAnsi="Times New Roman" w:cs="Times New Roman"/>
                <w:sz w:val="26"/>
                <w:szCs w:val="26"/>
              </w:rPr>
              <w:t>тва площадок для провед</w:t>
            </w:r>
            <w:r w:rsidR="000D0B12">
              <w:rPr>
                <w:rFonts w:ascii="Times New Roman" w:hAnsi="Times New Roman" w:cs="Times New Roman"/>
                <w:sz w:val="26"/>
                <w:szCs w:val="26"/>
              </w:rPr>
              <w:t>е</w:t>
            </w:r>
            <w:r>
              <w:rPr>
                <w:rFonts w:ascii="Times New Roman" w:hAnsi="Times New Roman" w:cs="Times New Roman"/>
                <w:sz w:val="26"/>
                <w:szCs w:val="26"/>
              </w:rPr>
              <w:t xml:space="preserve">ния праздничных линеек и других </w:t>
            </w:r>
            <w:r w:rsidRPr="001349DA">
              <w:rPr>
                <w:rFonts w:ascii="Times New Roman" w:hAnsi="Times New Roman" w:cs="Times New Roman"/>
                <w:sz w:val="26"/>
                <w:szCs w:val="26"/>
              </w:rPr>
              <w:t>мероприятий</w:t>
            </w:r>
            <w:r>
              <w:rPr>
                <w:rFonts w:ascii="Times New Roman" w:hAnsi="Times New Roman" w:cs="Times New Roman"/>
                <w:sz w:val="26"/>
                <w:szCs w:val="26"/>
              </w:rPr>
              <w:t>,</w:t>
            </w:r>
            <w:r w:rsidRPr="001349DA">
              <w:rPr>
                <w:rFonts w:ascii="Times New Roman" w:hAnsi="Times New Roman" w:cs="Times New Roman"/>
                <w:sz w:val="26"/>
                <w:szCs w:val="26"/>
              </w:rPr>
              <w:t xml:space="preserve"> в общем количестве муниципальных общеобразовательных организаций </w:t>
            </w:r>
            <w:r>
              <w:rPr>
                <w:rFonts w:ascii="Times New Roman" w:hAnsi="Times New Roman" w:cs="Times New Roman"/>
                <w:sz w:val="26"/>
                <w:szCs w:val="26"/>
              </w:rPr>
              <w:t>на календарный год</w:t>
            </w:r>
            <w:r w:rsidRPr="001349DA">
              <w:rPr>
                <w:rFonts w:ascii="Times New Roman" w:hAnsi="Times New Roman" w:cs="Times New Roman"/>
                <w:sz w:val="26"/>
                <w:szCs w:val="26"/>
              </w:rPr>
              <w:t xml:space="preserve"> </w:t>
            </w:r>
            <w:r>
              <w:rPr>
                <w:rFonts w:ascii="Times New Roman" w:hAnsi="Times New Roman" w:cs="Times New Roman"/>
                <w:sz w:val="26"/>
                <w:szCs w:val="26"/>
              </w:rPr>
              <w:t>–</w:t>
            </w:r>
            <w:r w:rsidRPr="001349DA">
              <w:rPr>
                <w:rFonts w:ascii="Times New Roman" w:hAnsi="Times New Roman" w:cs="Times New Roman"/>
                <w:sz w:val="26"/>
                <w:szCs w:val="26"/>
              </w:rPr>
              <w:t xml:space="preserve"> </w:t>
            </w:r>
            <w:r w:rsidR="002E44FB">
              <w:rPr>
                <w:rFonts w:ascii="Times New Roman" w:hAnsi="Times New Roman" w:cs="Times New Roman"/>
                <w:sz w:val="26"/>
                <w:szCs w:val="26"/>
              </w:rPr>
              <w:t>15</w:t>
            </w:r>
            <w:r w:rsidRPr="001349DA">
              <w:rPr>
                <w:rFonts w:ascii="Times New Roman" w:hAnsi="Times New Roman" w:cs="Times New Roman"/>
                <w:sz w:val="26"/>
                <w:szCs w:val="26"/>
              </w:rPr>
              <w:t xml:space="preserve"> процентов;</w:t>
            </w:r>
          </w:p>
          <w:p w:rsidR="000B436C" w:rsidRPr="00FC3234" w:rsidRDefault="002E44FB" w:rsidP="002E44FB">
            <w:pPr>
              <w:pStyle w:val="ConsPlusNormal"/>
              <w:ind w:firstLine="283"/>
              <w:jc w:val="both"/>
              <w:rPr>
                <w:rFonts w:ascii="Times New Roman" w:hAnsi="Times New Roman" w:cs="Times New Roman"/>
                <w:sz w:val="26"/>
                <w:szCs w:val="26"/>
              </w:rPr>
            </w:pPr>
            <w:r>
              <w:rPr>
                <w:rFonts w:ascii="Times New Roman" w:hAnsi="Times New Roman" w:cs="Times New Roman"/>
                <w:sz w:val="26"/>
                <w:szCs w:val="26"/>
              </w:rPr>
              <w:t>количество</w:t>
            </w:r>
            <w:r w:rsidR="000B436C" w:rsidRPr="003F2BE2">
              <w:rPr>
                <w:rFonts w:ascii="Times New Roman" w:hAnsi="Times New Roman" w:cs="Times New Roman"/>
                <w:sz w:val="26"/>
                <w:szCs w:val="26"/>
              </w:rPr>
              <w:t xml:space="preserve"> муниципальных образовательных организаций, в которых улучшены условия осуществления образовательной деятельности путем проведения замены кровли - </w:t>
            </w:r>
            <w:r>
              <w:rPr>
                <w:rFonts w:ascii="Times New Roman" w:hAnsi="Times New Roman" w:cs="Times New Roman"/>
                <w:sz w:val="26"/>
                <w:szCs w:val="26"/>
              </w:rPr>
              <w:t>7</w:t>
            </w:r>
            <w:r w:rsidR="000B436C" w:rsidRPr="003F2BE2">
              <w:rPr>
                <w:rFonts w:ascii="Times New Roman" w:hAnsi="Times New Roman" w:cs="Times New Roman"/>
                <w:sz w:val="26"/>
                <w:szCs w:val="26"/>
              </w:rPr>
              <w:t xml:space="preserve"> </w:t>
            </w:r>
            <w:r>
              <w:rPr>
                <w:rFonts w:ascii="Times New Roman" w:hAnsi="Times New Roman" w:cs="Times New Roman"/>
                <w:sz w:val="26"/>
                <w:szCs w:val="26"/>
              </w:rPr>
              <w:t>единиц</w:t>
            </w:r>
          </w:p>
        </w:tc>
      </w:tr>
      <w:tr w:rsidR="000B436C" w:rsidRPr="00FC3234" w:rsidTr="001F5B4D">
        <w:trPr>
          <w:trHeight w:val="209"/>
        </w:trPr>
        <w:tc>
          <w:tcPr>
            <w:tcW w:w="3145" w:type="dxa"/>
          </w:tcPr>
          <w:p w:rsidR="000B436C" w:rsidRPr="00FC3234" w:rsidRDefault="000B436C" w:rsidP="000B436C">
            <w:pPr>
              <w:pStyle w:val="ConsPlusNormal"/>
              <w:rPr>
                <w:rFonts w:ascii="Times New Roman" w:hAnsi="Times New Roman" w:cs="Times New Roman"/>
                <w:sz w:val="26"/>
                <w:szCs w:val="26"/>
              </w:rPr>
            </w:pPr>
            <w:r w:rsidRPr="003F2BE2">
              <w:rPr>
                <w:rFonts w:ascii="Times New Roman" w:hAnsi="Times New Roman" w:cs="Times New Roman"/>
                <w:sz w:val="26"/>
                <w:szCs w:val="26"/>
              </w:rPr>
              <w:lastRenderedPageBreak/>
              <w:t>Сроки и этапы реализации подпрограммы</w:t>
            </w:r>
          </w:p>
        </w:tc>
        <w:tc>
          <w:tcPr>
            <w:tcW w:w="364" w:type="dxa"/>
          </w:tcPr>
          <w:p w:rsidR="000B436C" w:rsidRPr="00FC3234" w:rsidRDefault="000B436C" w:rsidP="000B436C">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5659" w:type="dxa"/>
          </w:tcPr>
          <w:p w:rsidR="000B436C" w:rsidRPr="00FC3234" w:rsidRDefault="000B436C" w:rsidP="000B436C">
            <w:pPr>
              <w:pStyle w:val="ConsPlusNormal"/>
              <w:ind w:firstLine="283"/>
              <w:jc w:val="both"/>
              <w:rPr>
                <w:rFonts w:ascii="Times New Roman" w:hAnsi="Times New Roman" w:cs="Times New Roman"/>
                <w:sz w:val="26"/>
                <w:szCs w:val="26"/>
              </w:rPr>
            </w:pPr>
            <w:r w:rsidRPr="003F2BE2">
              <w:rPr>
                <w:rFonts w:ascii="Times New Roman" w:hAnsi="Times New Roman" w:cs="Times New Roman"/>
                <w:sz w:val="26"/>
                <w:szCs w:val="26"/>
              </w:rPr>
              <w:t>подпрограмма реализуется в 2021 - 2025 годах, этапы реализации подпрограммы не выделяются</w:t>
            </w:r>
          </w:p>
        </w:tc>
      </w:tr>
      <w:tr w:rsidR="000B436C" w:rsidRPr="00FC3234" w:rsidTr="001F5B4D">
        <w:trPr>
          <w:trHeight w:val="209"/>
        </w:trPr>
        <w:tc>
          <w:tcPr>
            <w:tcW w:w="3145" w:type="dxa"/>
          </w:tcPr>
          <w:p w:rsidR="000B436C" w:rsidRPr="00FC3234" w:rsidRDefault="000B436C" w:rsidP="000B436C">
            <w:pPr>
              <w:pStyle w:val="ConsPlusNormal"/>
              <w:rPr>
                <w:rFonts w:ascii="Times New Roman" w:hAnsi="Times New Roman" w:cs="Times New Roman"/>
                <w:sz w:val="26"/>
                <w:szCs w:val="26"/>
              </w:rPr>
            </w:pPr>
            <w:r w:rsidRPr="003F2BE2">
              <w:rPr>
                <w:rFonts w:ascii="Times New Roman" w:hAnsi="Times New Roman" w:cs="Times New Roman"/>
                <w:sz w:val="26"/>
                <w:szCs w:val="26"/>
              </w:rPr>
              <w:t>Объемы и источники финансирования подпрограммы</w:t>
            </w:r>
          </w:p>
        </w:tc>
        <w:tc>
          <w:tcPr>
            <w:tcW w:w="364" w:type="dxa"/>
          </w:tcPr>
          <w:p w:rsidR="000B436C" w:rsidRPr="00FC3234" w:rsidRDefault="000B436C" w:rsidP="000B436C">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5659" w:type="dxa"/>
          </w:tcPr>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общий объем финансирования муниципальной программы в 2021-2025 годах составит </w:t>
            </w:r>
            <w:r>
              <w:rPr>
                <w:rFonts w:ascii="Times New Roman" w:hAnsi="Times New Roman" w:cs="Times New Roman"/>
                <w:sz w:val="26"/>
                <w:szCs w:val="26"/>
              </w:rPr>
              <w:t>47002,538</w:t>
            </w:r>
            <w:r w:rsidRPr="00B5510C">
              <w:rPr>
                <w:rFonts w:ascii="Times New Roman" w:hAnsi="Times New Roman" w:cs="Times New Roman"/>
                <w:sz w:val="26"/>
                <w:szCs w:val="26"/>
              </w:rPr>
              <w:t xml:space="preserve"> тыс. рублей, из них по годам и источникам финансирования:</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а) за счет средств федерального бюджета –</w:t>
            </w:r>
            <w:r>
              <w:rPr>
                <w:rFonts w:ascii="Times New Roman" w:hAnsi="Times New Roman" w:cs="Times New Roman"/>
                <w:sz w:val="26"/>
                <w:szCs w:val="26"/>
              </w:rPr>
              <w:t xml:space="preserve">0 </w:t>
            </w:r>
            <w:r w:rsidRPr="00B5510C">
              <w:rPr>
                <w:rFonts w:ascii="Times New Roman" w:hAnsi="Times New Roman" w:cs="Times New Roman"/>
                <w:sz w:val="26"/>
                <w:szCs w:val="26"/>
              </w:rPr>
              <w:t>тыс. рублей, из них:</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2021 год -  </w:t>
            </w:r>
            <w:r>
              <w:rPr>
                <w:rFonts w:ascii="Times New Roman" w:hAnsi="Times New Roman" w:cs="Times New Roman"/>
                <w:sz w:val="26"/>
                <w:szCs w:val="26"/>
              </w:rPr>
              <w:t>0</w:t>
            </w:r>
            <w:r w:rsidRPr="00B5510C">
              <w:rPr>
                <w:rFonts w:ascii="Times New Roman" w:hAnsi="Times New Roman" w:cs="Times New Roman"/>
                <w:sz w:val="26"/>
                <w:szCs w:val="26"/>
              </w:rPr>
              <w:t xml:space="preserve">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2022 год -  </w:t>
            </w:r>
            <w:r>
              <w:rPr>
                <w:rFonts w:ascii="Times New Roman" w:hAnsi="Times New Roman" w:cs="Times New Roman"/>
                <w:sz w:val="26"/>
                <w:szCs w:val="26"/>
              </w:rPr>
              <w:t>0</w:t>
            </w:r>
            <w:r w:rsidRPr="00B5510C">
              <w:rPr>
                <w:rFonts w:ascii="Times New Roman" w:hAnsi="Times New Roman" w:cs="Times New Roman"/>
                <w:sz w:val="26"/>
                <w:szCs w:val="26"/>
              </w:rPr>
              <w:t xml:space="preserve">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2023 год -  0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2024 год -  0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2025 год  - 0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б) за счет средств областного бюджета – </w:t>
            </w:r>
            <w:r>
              <w:rPr>
                <w:rFonts w:ascii="Times New Roman" w:hAnsi="Times New Roman" w:cs="Times New Roman"/>
                <w:sz w:val="26"/>
                <w:szCs w:val="26"/>
              </w:rPr>
              <w:t>26086,560</w:t>
            </w:r>
            <w:r w:rsidRPr="00B5510C">
              <w:rPr>
                <w:rFonts w:ascii="Times New Roman" w:hAnsi="Times New Roman" w:cs="Times New Roman"/>
                <w:sz w:val="26"/>
                <w:szCs w:val="26"/>
              </w:rPr>
              <w:t xml:space="preserve"> тыс. рублей, из них:</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2021 год -  </w:t>
            </w:r>
            <w:r>
              <w:rPr>
                <w:rFonts w:ascii="Times New Roman" w:hAnsi="Times New Roman" w:cs="Times New Roman"/>
                <w:sz w:val="26"/>
                <w:szCs w:val="26"/>
              </w:rPr>
              <w:t>11000</w:t>
            </w:r>
            <w:r w:rsidRPr="00B5510C">
              <w:rPr>
                <w:rFonts w:ascii="Times New Roman" w:hAnsi="Times New Roman" w:cs="Times New Roman"/>
                <w:sz w:val="26"/>
                <w:szCs w:val="26"/>
              </w:rPr>
              <w:t>,0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lastRenderedPageBreak/>
              <w:t xml:space="preserve">   2022 год -  </w:t>
            </w:r>
            <w:r>
              <w:rPr>
                <w:rFonts w:ascii="Times New Roman" w:hAnsi="Times New Roman" w:cs="Times New Roman"/>
                <w:sz w:val="26"/>
                <w:szCs w:val="26"/>
              </w:rPr>
              <w:t>12586,560</w:t>
            </w:r>
            <w:r w:rsidRPr="00B5510C">
              <w:rPr>
                <w:rFonts w:ascii="Times New Roman" w:hAnsi="Times New Roman" w:cs="Times New Roman"/>
                <w:sz w:val="26"/>
                <w:szCs w:val="26"/>
              </w:rPr>
              <w:t xml:space="preserve">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2023 год –0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2024 год -  </w:t>
            </w:r>
            <w:r>
              <w:rPr>
                <w:rFonts w:ascii="Times New Roman" w:hAnsi="Times New Roman" w:cs="Times New Roman"/>
                <w:sz w:val="26"/>
                <w:szCs w:val="26"/>
              </w:rPr>
              <w:t>2500,</w:t>
            </w:r>
            <w:r w:rsidRPr="00B5510C">
              <w:rPr>
                <w:rFonts w:ascii="Times New Roman" w:hAnsi="Times New Roman" w:cs="Times New Roman"/>
                <w:sz w:val="26"/>
                <w:szCs w:val="26"/>
              </w:rPr>
              <w:t>0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2025 год – 0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в) за счет средств бюджета Еланского муниципального района Волгоградской области (местного бюджета) -  </w:t>
            </w:r>
            <w:r>
              <w:rPr>
                <w:rFonts w:ascii="Times New Roman" w:hAnsi="Times New Roman" w:cs="Times New Roman"/>
                <w:sz w:val="26"/>
                <w:szCs w:val="26"/>
              </w:rPr>
              <w:t>20915,978</w:t>
            </w:r>
            <w:r w:rsidRPr="00B5510C">
              <w:rPr>
                <w:rFonts w:ascii="Times New Roman" w:hAnsi="Times New Roman" w:cs="Times New Roman"/>
                <w:sz w:val="26"/>
                <w:szCs w:val="26"/>
              </w:rPr>
              <w:t xml:space="preserve"> тыс. рублей, из них:</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2021 год -  </w:t>
            </w:r>
            <w:r>
              <w:rPr>
                <w:rFonts w:ascii="Times New Roman" w:hAnsi="Times New Roman" w:cs="Times New Roman"/>
                <w:sz w:val="26"/>
                <w:szCs w:val="26"/>
              </w:rPr>
              <w:t>5591,948</w:t>
            </w:r>
            <w:r w:rsidRPr="00B5510C">
              <w:rPr>
                <w:rFonts w:ascii="Times New Roman" w:hAnsi="Times New Roman" w:cs="Times New Roman"/>
                <w:sz w:val="26"/>
                <w:szCs w:val="26"/>
              </w:rPr>
              <w:t xml:space="preserve">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2022 год -  </w:t>
            </w:r>
            <w:r>
              <w:rPr>
                <w:rFonts w:ascii="Times New Roman" w:hAnsi="Times New Roman" w:cs="Times New Roman"/>
                <w:sz w:val="26"/>
                <w:szCs w:val="26"/>
              </w:rPr>
              <w:t>5821,030</w:t>
            </w:r>
            <w:r w:rsidRPr="00B5510C">
              <w:rPr>
                <w:rFonts w:ascii="Times New Roman" w:hAnsi="Times New Roman" w:cs="Times New Roman"/>
                <w:sz w:val="26"/>
                <w:szCs w:val="26"/>
              </w:rPr>
              <w:t xml:space="preserve">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2023 год -  </w:t>
            </w:r>
            <w:r>
              <w:rPr>
                <w:rFonts w:ascii="Times New Roman" w:hAnsi="Times New Roman" w:cs="Times New Roman"/>
                <w:sz w:val="26"/>
                <w:szCs w:val="26"/>
              </w:rPr>
              <w:t>2760,0</w:t>
            </w:r>
            <w:r w:rsidRPr="00B5510C">
              <w:rPr>
                <w:rFonts w:ascii="Times New Roman" w:hAnsi="Times New Roman" w:cs="Times New Roman"/>
                <w:sz w:val="26"/>
                <w:szCs w:val="26"/>
              </w:rPr>
              <w:t xml:space="preserve">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2024 год </w:t>
            </w:r>
            <w:r>
              <w:rPr>
                <w:rFonts w:ascii="Times New Roman" w:hAnsi="Times New Roman" w:cs="Times New Roman"/>
                <w:sz w:val="26"/>
                <w:szCs w:val="26"/>
              </w:rPr>
              <w:t>–</w:t>
            </w:r>
            <w:r w:rsidRPr="00B5510C">
              <w:rPr>
                <w:rFonts w:ascii="Times New Roman" w:hAnsi="Times New Roman" w:cs="Times New Roman"/>
                <w:sz w:val="26"/>
                <w:szCs w:val="26"/>
              </w:rPr>
              <w:t xml:space="preserve"> </w:t>
            </w:r>
            <w:r>
              <w:rPr>
                <w:rFonts w:ascii="Times New Roman" w:hAnsi="Times New Roman" w:cs="Times New Roman"/>
                <w:sz w:val="26"/>
                <w:szCs w:val="26"/>
              </w:rPr>
              <w:t>4070,0</w:t>
            </w:r>
            <w:r w:rsidRPr="00B5510C">
              <w:rPr>
                <w:rFonts w:ascii="Times New Roman" w:hAnsi="Times New Roman" w:cs="Times New Roman"/>
                <w:sz w:val="26"/>
                <w:szCs w:val="26"/>
              </w:rPr>
              <w:t xml:space="preserve">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2025 год –</w:t>
            </w:r>
            <w:r>
              <w:rPr>
                <w:rFonts w:ascii="Times New Roman" w:hAnsi="Times New Roman" w:cs="Times New Roman"/>
                <w:sz w:val="26"/>
                <w:szCs w:val="26"/>
              </w:rPr>
              <w:t>2673</w:t>
            </w:r>
            <w:r w:rsidR="00157114">
              <w:rPr>
                <w:rFonts w:ascii="Times New Roman" w:hAnsi="Times New Roman" w:cs="Times New Roman"/>
                <w:sz w:val="26"/>
                <w:szCs w:val="26"/>
              </w:rPr>
              <w:t>,0</w:t>
            </w:r>
            <w:r w:rsidRPr="00B5510C">
              <w:rPr>
                <w:rFonts w:ascii="Times New Roman" w:hAnsi="Times New Roman" w:cs="Times New Roman"/>
                <w:sz w:val="26"/>
                <w:szCs w:val="26"/>
              </w:rPr>
              <w:t xml:space="preserve">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д) за счет внебюджетных средств – </w:t>
            </w:r>
            <w:r>
              <w:rPr>
                <w:rFonts w:ascii="Times New Roman" w:hAnsi="Times New Roman" w:cs="Times New Roman"/>
                <w:sz w:val="26"/>
                <w:szCs w:val="26"/>
              </w:rPr>
              <w:t>0</w:t>
            </w:r>
            <w:r w:rsidRPr="00B5510C">
              <w:rPr>
                <w:rFonts w:ascii="Times New Roman" w:hAnsi="Times New Roman" w:cs="Times New Roman"/>
                <w:sz w:val="26"/>
                <w:szCs w:val="26"/>
              </w:rPr>
              <w:t xml:space="preserve"> тыс. рублей, из них:</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2021 год -  0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2022 год -  0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2023 год -  0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2024 год -  0 тыс. рублей;</w:t>
            </w:r>
          </w:p>
          <w:p w:rsidR="000B436C" w:rsidRPr="00FC3234" w:rsidRDefault="00B5510C" w:rsidP="00B5510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B5510C">
              <w:rPr>
                <w:rFonts w:ascii="Times New Roman" w:hAnsi="Times New Roman" w:cs="Times New Roman"/>
                <w:sz w:val="26"/>
                <w:szCs w:val="26"/>
              </w:rPr>
              <w:t>2025 год –</w:t>
            </w:r>
            <w:r>
              <w:rPr>
                <w:rFonts w:ascii="Times New Roman" w:hAnsi="Times New Roman" w:cs="Times New Roman"/>
                <w:sz w:val="26"/>
                <w:szCs w:val="26"/>
              </w:rPr>
              <w:t xml:space="preserve"> </w:t>
            </w:r>
            <w:r w:rsidRPr="00B5510C">
              <w:rPr>
                <w:rFonts w:ascii="Times New Roman" w:hAnsi="Times New Roman" w:cs="Times New Roman"/>
                <w:sz w:val="26"/>
                <w:szCs w:val="26"/>
              </w:rPr>
              <w:t>0 тыс. рублей</w:t>
            </w:r>
          </w:p>
        </w:tc>
      </w:tr>
      <w:tr w:rsidR="000B436C" w:rsidRPr="00FC3234" w:rsidTr="001F5B4D">
        <w:trPr>
          <w:trHeight w:val="33"/>
        </w:trPr>
        <w:tc>
          <w:tcPr>
            <w:tcW w:w="3145" w:type="dxa"/>
          </w:tcPr>
          <w:p w:rsidR="000B436C" w:rsidRPr="00FC3234" w:rsidRDefault="000B436C" w:rsidP="000B436C">
            <w:pPr>
              <w:pStyle w:val="ConsPlusNormal"/>
              <w:rPr>
                <w:rFonts w:ascii="Times New Roman" w:hAnsi="Times New Roman" w:cs="Times New Roman"/>
                <w:sz w:val="26"/>
                <w:szCs w:val="26"/>
              </w:rPr>
            </w:pPr>
            <w:r w:rsidRPr="003F2BE2">
              <w:rPr>
                <w:rFonts w:ascii="Times New Roman" w:hAnsi="Times New Roman" w:cs="Times New Roman"/>
                <w:sz w:val="26"/>
                <w:szCs w:val="26"/>
              </w:rPr>
              <w:lastRenderedPageBreak/>
              <w:t>Ожидаемые результаты реализации подпрограммы</w:t>
            </w:r>
          </w:p>
        </w:tc>
        <w:tc>
          <w:tcPr>
            <w:tcW w:w="364" w:type="dxa"/>
          </w:tcPr>
          <w:p w:rsidR="000B436C" w:rsidRPr="00FC3234" w:rsidRDefault="000B436C" w:rsidP="000B436C">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5659" w:type="dxa"/>
          </w:tcPr>
          <w:p w:rsidR="000B436C" w:rsidRPr="003F2BE2" w:rsidRDefault="000B436C" w:rsidP="000B436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3F2BE2">
              <w:rPr>
                <w:rFonts w:ascii="Times New Roman" w:hAnsi="Times New Roman" w:cs="Times New Roman"/>
                <w:sz w:val="26"/>
                <w:szCs w:val="26"/>
              </w:rPr>
              <w:t xml:space="preserve">предоставление жителям </w:t>
            </w:r>
            <w:r>
              <w:rPr>
                <w:rFonts w:ascii="Times New Roman" w:hAnsi="Times New Roman" w:cs="Times New Roman"/>
                <w:sz w:val="26"/>
                <w:szCs w:val="26"/>
              </w:rPr>
              <w:t>Еланского</w:t>
            </w:r>
            <w:r w:rsidRPr="003F2BE2">
              <w:rPr>
                <w:rFonts w:ascii="Times New Roman" w:hAnsi="Times New Roman" w:cs="Times New Roman"/>
                <w:sz w:val="26"/>
                <w:szCs w:val="26"/>
              </w:rPr>
              <w:t xml:space="preserve"> муниципального района</w:t>
            </w:r>
            <w:r w:rsidR="001F5B4D">
              <w:rPr>
                <w:rFonts w:ascii="Times New Roman" w:hAnsi="Times New Roman" w:cs="Times New Roman"/>
                <w:sz w:val="26"/>
                <w:szCs w:val="26"/>
              </w:rPr>
              <w:t xml:space="preserve"> Волгоградской области</w:t>
            </w:r>
            <w:r w:rsidRPr="003F2BE2">
              <w:rPr>
                <w:rFonts w:ascii="Times New Roman" w:hAnsi="Times New Roman" w:cs="Times New Roman"/>
                <w:sz w:val="26"/>
                <w:szCs w:val="26"/>
              </w:rPr>
              <w:t xml:space="preserve"> возможности получения доступного и качественного дошкольного и общего образования;</w:t>
            </w:r>
          </w:p>
          <w:p w:rsidR="000B436C" w:rsidRPr="003F2BE2" w:rsidRDefault="000B436C" w:rsidP="000B436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3F2BE2">
              <w:rPr>
                <w:rFonts w:ascii="Times New Roman" w:hAnsi="Times New Roman" w:cs="Times New Roman"/>
                <w:sz w:val="26"/>
                <w:szCs w:val="26"/>
              </w:rPr>
              <w:t>создание условий для выявления и поддержки разнообразных способностей обучающихся, получения ими качественного дополнительного образования;</w:t>
            </w:r>
          </w:p>
          <w:p w:rsidR="000B436C" w:rsidRPr="00FC3234" w:rsidRDefault="000B436C" w:rsidP="000B436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3F2BE2">
              <w:rPr>
                <w:rFonts w:ascii="Times New Roman" w:hAnsi="Times New Roman" w:cs="Times New Roman"/>
                <w:sz w:val="26"/>
                <w:szCs w:val="26"/>
              </w:rPr>
              <w:t>повышение социального статуса профессии педагога, предоставление педагогическим работникам возможности для профессионального роста</w:t>
            </w:r>
          </w:p>
        </w:tc>
      </w:tr>
      <w:tr w:rsidR="000B436C" w:rsidRPr="00FC3234" w:rsidTr="001F5B4D">
        <w:trPr>
          <w:trHeight w:val="424"/>
        </w:trPr>
        <w:tc>
          <w:tcPr>
            <w:tcW w:w="3145" w:type="dxa"/>
          </w:tcPr>
          <w:p w:rsidR="000B436C" w:rsidRPr="00FC3234" w:rsidRDefault="000B436C" w:rsidP="000B436C">
            <w:pPr>
              <w:pStyle w:val="ConsPlusNormal"/>
              <w:rPr>
                <w:rFonts w:ascii="Times New Roman" w:hAnsi="Times New Roman" w:cs="Times New Roman"/>
                <w:sz w:val="26"/>
                <w:szCs w:val="26"/>
              </w:rPr>
            </w:pPr>
          </w:p>
        </w:tc>
        <w:tc>
          <w:tcPr>
            <w:tcW w:w="364" w:type="dxa"/>
          </w:tcPr>
          <w:p w:rsidR="000B436C" w:rsidRPr="00FC3234" w:rsidRDefault="000B436C" w:rsidP="000B436C">
            <w:pPr>
              <w:pStyle w:val="ConsPlusNormal"/>
              <w:jc w:val="center"/>
              <w:rPr>
                <w:rFonts w:ascii="Times New Roman" w:hAnsi="Times New Roman" w:cs="Times New Roman"/>
                <w:sz w:val="26"/>
                <w:szCs w:val="26"/>
              </w:rPr>
            </w:pPr>
          </w:p>
        </w:tc>
        <w:tc>
          <w:tcPr>
            <w:tcW w:w="5659" w:type="dxa"/>
          </w:tcPr>
          <w:p w:rsidR="000B436C" w:rsidRPr="00FC3234" w:rsidRDefault="000B436C" w:rsidP="000B436C">
            <w:pPr>
              <w:pStyle w:val="ConsPlusNormal"/>
              <w:ind w:firstLine="283"/>
              <w:jc w:val="both"/>
              <w:rPr>
                <w:rFonts w:ascii="Times New Roman" w:hAnsi="Times New Roman" w:cs="Times New Roman"/>
                <w:sz w:val="26"/>
                <w:szCs w:val="26"/>
              </w:rPr>
            </w:pPr>
          </w:p>
        </w:tc>
      </w:tr>
      <w:tr w:rsidR="000B436C" w:rsidRPr="00FC3234" w:rsidTr="001F5B4D">
        <w:trPr>
          <w:trHeight w:val="209"/>
        </w:trPr>
        <w:tc>
          <w:tcPr>
            <w:tcW w:w="3145" w:type="dxa"/>
          </w:tcPr>
          <w:p w:rsidR="000B436C" w:rsidRPr="00FC3234" w:rsidRDefault="000B436C" w:rsidP="000B436C">
            <w:pPr>
              <w:pStyle w:val="ConsPlusNormal"/>
              <w:rPr>
                <w:rFonts w:ascii="Times New Roman" w:hAnsi="Times New Roman" w:cs="Times New Roman"/>
                <w:sz w:val="26"/>
                <w:szCs w:val="26"/>
              </w:rPr>
            </w:pPr>
          </w:p>
        </w:tc>
        <w:tc>
          <w:tcPr>
            <w:tcW w:w="364" w:type="dxa"/>
          </w:tcPr>
          <w:p w:rsidR="000B436C" w:rsidRPr="00FC3234" w:rsidRDefault="000B436C" w:rsidP="000B436C">
            <w:pPr>
              <w:pStyle w:val="ConsPlusNormal"/>
              <w:jc w:val="center"/>
              <w:rPr>
                <w:rFonts w:ascii="Times New Roman" w:hAnsi="Times New Roman" w:cs="Times New Roman"/>
                <w:sz w:val="26"/>
                <w:szCs w:val="26"/>
              </w:rPr>
            </w:pPr>
          </w:p>
        </w:tc>
        <w:tc>
          <w:tcPr>
            <w:tcW w:w="5659" w:type="dxa"/>
          </w:tcPr>
          <w:p w:rsidR="000B436C" w:rsidRPr="00FC3234" w:rsidRDefault="000B436C" w:rsidP="000B436C">
            <w:pPr>
              <w:pStyle w:val="ConsPlusNormal"/>
              <w:ind w:firstLine="284"/>
              <w:jc w:val="both"/>
              <w:rPr>
                <w:rFonts w:ascii="Times New Roman" w:hAnsi="Times New Roman" w:cs="Times New Roman"/>
                <w:color w:val="00B0F0"/>
                <w:sz w:val="26"/>
                <w:szCs w:val="26"/>
              </w:rPr>
            </w:pPr>
          </w:p>
        </w:tc>
      </w:tr>
      <w:tr w:rsidR="000B436C" w:rsidRPr="00FC3234" w:rsidTr="001F5B4D">
        <w:trPr>
          <w:trHeight w:val="209"/>
        </w:trPr>
        <w:tc>
          <w:tcPr>
            <w:tcW w:w="3145" w:type="dxa"/>
          </w:tcPr>
          <w:p w:rsidR="000B436C" w:rsidRPr="00FC3234" w:rsidRDefault="000B436C" w:rsidP="000B436C">
            <w:pPr>
              <w:pStyle w:val="ConsPlusNormal"/>
              <w:rPr>
                <w:rFonts w:ascii="Times New Roman" w:hAnsi="Times New Roman" w:cs="Times New Roman"/>
                <w:sz w:val="26"/>
                <w:szCs w:val="26"/>
              </w:rPr>
            </w:pPr>
          </w:p>
        </w:tc>
        <w:tc>
          <w:tcPr>
            <w:tcW w:w="364" w:type="dxa"/>
          </w:tcPr>
          <w:p w:rsidR="000B436C" w:rsidRPr="00FC3234" w:rsidRDefault="000B436C" w:rsidP="000B436C">
            <w:pPr>
              <w:pStyle w:val="ConsPlusNormal"/>
              <w:jc w:val="center"/>
              <w:rPr>
                <w:rFonts w:ascii="Times New Roman" w:hAnsi="Times New Roman" w:cs="Times New Roman"/>
                <w:sz w:val="26"/>
                <w:szCs w:val="26"/>
              </w:rPr>
            </w:pPr>
          </w:p>
        </w:tc>
        <w:tc>
          <w:tcPr>
            <w:tcW w:w="5659" w:type="dxa"/>
          </w:tcPr>
          <w:p w:rsidR="000B436C" w:rsidRPr="00FC3234" w:rsidRDefault="000B436C" w:rsidP="000B436C">
            <w:pPr>
              <w:pStyle w:val="ConsPlusNormal"/>
              <w:ind w:firstLine="283"/>
              <w:jc w:val="both"/>
              <w:rPr>
                <w:rFonts w:ascii="Times New Roman" w:hAnsi="Times New Roman" w:cs="Times New Roman"/>
                <w:sz w:val="26"/>
                <w:szCs w:val="26"/>
              </w:rPr>
            </w:pPr>
          </w:p>
        </w:tc>
      </w:tr>
    </w:tbl>
    <w:p w:rsidR="00A45E1B" w:rsidRPr="002C5350" w:rsidRDefault="00A45E1B" w:rsidP="001F5B4D">
      <w:pPr>
        <w:pStyle w:val="ConsPlusNormal"/>
        <w:jc w:val="center"/>
        <w:outlineLvl w:val="2"/>
        <w:rPr>
          <w:rFonts w:ascii="Times New Roman" w:hAnsi="Times New Roman" w:cs="Times New Roman"/>
          <w:b/>
          <w:sz w:val="26"/>
          <w:szCs w:val="26"/>
        </w:rPr>
      </w:pPr>
      <w:r w:rsidRPr="002C5350">
        <w:rPr>
          <w:rFonts w:ascii="Times New Roman" w:hAnsi="Times New Roman" w:cs="Times New Roman"/>
          <w:b/>
          <w:sz w:val="26"/>
          <w:szCs w:val="26"/>
        </w:rPr>
        <w:t>1. Общая характеристика сферы реализации подпрограммы</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9378FF"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 xml:space="preserve">В </w:t>
      </w:r>
      <w:r w:rsidR="00FA50E8">
        <w:rPr>
          <w:rFonts w:ascii="Times New Roman" w:hAnsi="Times New Roman" w:cs="Times New Roman"/>
          <w:sz w:val="26"/>
          <w:szCs w:val="26"/>
        </w:rPr>
        <w:t xml:space="preserve">Еланском </w:t>
      </w:r>
      <w:r w:rsidRPr="00FC3234">
        <w:rPr>
          <w:rFonts w:ascii="Times New Roman" w:hAnsi="Times New Roman" w:cs="Times New Roman"/>
          <w:sz w:val="26"/>
          <w:szCs w:val="26"/>
        </w:rPr>
        <w:t>муниципальном районе</w:t>
      </w:r>
      <w:r w:rsidR="00FA50E8">
        <w:rPr>
          <w:rFonts w:ascii="Times New Roman" w:hAnsi="Times New Roman" w:cs="Times New Roman"/>
          <w:sz w:val="26"/>
          <w:szCs w:val="26"/>
        </w:rPr>
        <w:t xml:space="preserve"> Волгоградской области функционируют 5</w:t>
      </w:r>
      <w:r w:rsidRPr="00FC3234">
        <w:rPr>
          <w:rFonts w:ascii="Times New Roman" w:hAnsi="Times New Roman" w:cs="Times New Roman"/>
          <w:sz w:val="26"/>
          <w:szCs w:val="26"/>
        </w:rPr>
        <w:t xml:space="preserve"> муниципальных дошко</w:t>
      </w:r>
      <w:r w:rsidR="00FA50E8">
        <w:rPr>
          <w:rFonts w:ascii="Times New Roman" w:hAnsi="Times New Roman" w:cs="Times New Roman"/>
          <w:sz w:val="26"/>
          <w:szCs w:val="26"/>
        </w:rPr>
        <w:t>льных образовательных учреждений, 19</w:t>
      </w:r>
      <w:r w:rsidRPr="00FC3234">
        <w:rPr>
          <w:rFonts w:ascii="Times New Roman" w:hAnsi="Times New Roman" w:cs="Times New Roman"/>
          <w:sz w:val="26"/>
          <w:szCs w:val="26"/>
        </w:rPr>
        <w:t xml:space="preserve"> муниципальных </w:t>
      </w:r>
      <w:r w:rsidR="00A45E1B" w:rsidRPr="00FC3234">
        <w:rPr>
          <w:rFonts w:ascii="Times New Roman" w:hAnsi="Times New Roman" w:cs="Times New Roman"/>
          <w:sz w:val="26"/>
          <w:szCs w:val="26"/>
        </w:rPr>
        <w:t>общеобразовательных организаций</w:t>
      </w:r>
      <w:r w:rsidR="00FD347A">
        <w:rPr>
          <w:rFonts w:ascii="Times New Roman" w:hAnsi="Times New Roman" w:cs="Times New Roman"/>
          <w:sz w:val="26"/>
          <w:szCs w:val="26"/>
        </w:rPr>
        <w:t>, 3</w:t>
      </w:r>
      <w:r w:rsidRPr="00FC3234">
        <w:rPr>
          <w:rFonts w:ascii="Times New Roman" w:hAnsi="Times New Roman" w:cs="Times New Roman"/>
          <w:sz w:val="26"/>
          <w:szCs w:val="26"/>
        </w:rPr>
        <w:t xml:space="preserve"> учреждения</w:t>
      </w:r>
      <w:r w:rsidR="00A45E1B" w:rsidRPr="00FC3234">
        <w:rPr>
          <w:rFonts w:ascii="Times New Roman" w:hAnsi="Times New Roman" w:cs="Times New Roman"/>
          <w:sz w:val="26"/>
          <w:szCs w:val="26"/>
        </w:rPr>
        <w:t xml:space="preserve"> дополнительного образо</w:t>
      </w:r>
      <w:r w:rsidRPr="00FC3234">
        <w:rPr>
          <w:rFonts w:ascii="Times New Roman" w:hAnsi="Times New Roman" w:cs="Times New Roman"/>
          <w:sz w:val="26"/>
          <w:szCs w:val="26"/>
        </w:rPr>
        <w:t>вания</w:t>
      </w:r>
      <w:r w:rsidR="00FD347A">
        <w:rPr>
          <w:rFonts w:ascii="Times New Roman" w:hAnsi="Times New Roman" w:cs="Times New Roman"/>
          <w:sz w:val="26"/>
          <w:szCs w:val="26"/>
        </w:rPr>
        <w:t>, 1 из которых в сфере культуры.</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Численность обучающихся и воспитанников составляет:</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в дошколь</w:t>
      </w:r>
      <w:r w:rsidR="009378FF" w:rsidRPr="00FC3234">
        <w:rPr>
          <w:rFonts w:ascii="Times New Roman" w:hAnsi="Times New Roman" w:cs="Times New Roman"/>
          <w:sz w:val="26"/>
          <w:szCs w:val="26"/>
        </w:rPr>
        <w:t>ных</w:t>
      </w:r>
      <w:r w:rsidR="0048431C" w:rsidRPr="00FC3234">
        <w:rPr>
          <w:rFonts w:ascii="Times New Roman" w:hAnsi="Times New Roman" w:cs="Times New Roman"/>
          <w:sz w:val="26"/>
          <w:szCs w:val="26"/>
        </w:rPr>
        <w:t xml:space="preserve"> образовательных учреждениях - </w:t>
      </w:r>
      <w:r w:rsidR="00FD347A">
        <w:rPr>
          <w:rFonts w:ascii="Times New Roman" w:hAnsi="Times New Roman" w:cs="Times New Roman"/>
          <w:sz w:val="26"/>
          <w:szCs w:val="26"/>
        </w:rPr>
        <w:t>784</w:t>
      </w:r>
      <w:r w:rsidR="008118A4" w:rsidRPr="00FC3234">
        <w:rPr>
          <w:rFonts w:ascii="Times New Roman" w:hAnsi="Times New Roman" w:cs="Times New Roman"/>
          <w:sz w:val="26"/>
          <w:szCs w:val="26"/>
        </w:rPr>
        <w:t xml:space="preserve"> человек и </w:t>
      </w:r>
      <w:r w:rsidR="00FD347A">
        <w:rPr>
          <w:rFonts w:ascii="Times New Roman" w:hAnsi="Times New Roman" w:cs="Times New Roman"/>
          <w:sz w:val="26"/>
          <w:szCs w:val="26"/>
        </w:rPr>
        <w:t>221</w:t>
      </w:r>
      <w:r w:rsidR="008118A4" w:rsidRPr="00FC3234">
        <w:rPr>
          <w:rFonts w:ascii="Times New Roman" w:hAnsi="Times New Roman" w:cs="Times New Roman"/>
          <w:sz w:val="26"/>
          <w:szCs w:val="26"/>
        </w:rPr>
        <w:t xml:space="preserve"> воспитанник </w:t>
      </w:r>
      <w:r w:rsidR="0048431C" w:rsidRPr="00FC3234">
        <w:rPr>
          <w:rFonts w:ascii="Times New Roman" w:hAnsi="Times New Roman" w:cs="Times New Roman"/>
          <w:sz w:val="26"/>
          <w:szCs w:val="26"/>
        </w:rPr>
        <w:t xml:space="preserve">  в</w:t>
      </w:r>
      <w:r w:rsidR="002C5350">
        <w:rPr>
          <w:rFonts w:ascii="Times New Roman" w:hAnsi="Times New Roman" w:cs="Times New Roman"/>
          <w:sz w:val="26"/>
          <w:szCs w:val="26"/>
        </w:rPr>
        <w:t xml:space="preserve"> </w:t>
      </w:r>
      <w:r w:rsidR="0084510F">
        <w:rPr>
          <w:rFonts w:ascii="Times New Roman" w:hAnsi="Times New Roman" w:cs="Times New Roman"/>
          <w:sz w:val="26"/>
          <w:szCs w:val="26"/>
        </w:rPr>
        <w:t xml:space="preserve">структурных подразделениях </w:t>
      </w:r>
      <w:proofErr w:type="gramStart"/>
      <w:r w:rsidR="0084510F">
        <w:rPr>
          <w:rFonts w:ascii="Times New Roman" w:hAnsi="Times New Roman" w:cs="Times New Roman"/>
          <w:sz w:val="26"/>
          <w:szCs w:val="26"/>
        </w:rPr>
        <w:t>–д</w:t>
      </w:r>
      <w:proofErr w:type="gramEnd"/>
      <w:r w:rsidR="0084510F">
        <w:rPr>
          <w:rFonts w:ascii="Times New Roman" w:hAnsi="Times New Roman" w:cs="Times New Roman"/>
          <w:sz w:val="26"/>
          <w:szCs w:val="26"/>
        </w:rPr>
        <w:t xml:space="preserve">етских садах </w:t>
      </w:r>
      <w:r w:rsidR="0048431C" w:rsidRPr="00FC3234">
        <w:rPr>
          <w:rFonts w:ascii="Times New Roman" w:hAnsi="Times New Roman" w:cs="Times New Roman"/>
          <w:sz w:val="26"/>
          <w:szCs w:val="26"/>
        </w:rPr>
        <w:t>общеобразовательных организаци</w:t>
      </w:r>
      <w:r w:rsidR="0084510F">
        <w:rPr>
          <w:rFonts w:ascii="Times New Roman" w:hAnsi="Times New Roman" w:cs="Times New Roman"/>
          <w:sz w:val="26"/>
          <w:szCs w:val="26"/>
        </w:rPr>
        <w:t>й</w:t>
      </w:r>
      <w:r w:rsidRPr="00FC3234">
        <w:rPr>
          <w:rFonts w:ascii="Times New Roman" w:hAnsi="Times New Roman" w:cs="Times New Roman"/>
          <w:sz w:val="26"/>
          <w:szCs w:val="26"/>
        </w:rPr>
        <w:t>;</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в общеобраз</w:t>
      </w:r>
      <w:r w:rsidR="00800052" w:rsidRPr="00FC3234">
        <w:rPr>
          <w:rFonts w:ascii="Times New Roman" w:hAnsi="Times New Roman" w:cs="Times New Roman"/>
          <w:sz w:val="26"/>
          <w:szCs w:val="26"/>
        </w:rPr>
        <w:t>овательных организациях - 2</w:t>
      </w:r>
      <w:r w:rsidR="00FD347A">
        <w:rPr>
          <w:rFonts w:ascii="Times New Roman" w:hAnsi="Times New Roman" w:cs="Times New Roman"/>
          <w:sz w:val="26"/>
          <w:szCs w:val="26"/>
        </w:rPr>
        <w:t>791</w:t>
      </w:r>
      <w:r w:rsidRPr="00FC3234">
        <w:rPr>
          <w:rFonts w:ascii="Times New Roman" w:hAnsi="Times New Roman" w:cs="Times New Roman"/>
          <w:sz w:val="26"/>
          <w:szCs w:val="26"/>
        </w:rPr>
        <w:t xml:space="preserve"> человек;</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в организациях доп</w:t>
      </w:r>
      <w:r w:rsidR="009378FF" w:rsidRPr="00FC3234">
        <w:rPr>
          <w:rFonts w:ascii="Times New Roman" w:hAnsi="Times New Roman" w:cs="Times New Roman"/>
          <w:sz w:val="26"/>
          <w:szCs w:val="26"/>
        </w:rPr>
        <w:t xml:space="preserve">олнительного образования - </w:t>
      </w:r>
      <w:r w:rsidR="00FD347A">
        <w:rPr>
          <w:rFonts w:ascii="Times New Roman" w:hAnsi="Times New Roman" w:cs="Times New Roman"/>
          <w:sz w:val="26"/>
          <w:szCs w:val="26"/>
        </w:rPr>
        <w:t xml:space="preserve">2555 человек, из которых 503 </w:t>
      </w:r>
      <w:r w:rsidR="00FD347A">
        <w:rPr>
          <w:rFonts w:ascii="Times New Roman" w:hAnsi="Times New Roman" w:cs="Times New Roman"/>
          <w:sz w:val="26"/>
          <w:szCs w:val="26"/>
        </w:rPr>
        <w:lastRenderedPageBreak/>
        <w:t>человека в организации дополнительного образования сферы культуры.</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Определ</w:t>
      </w:r>
      <w:r w:rsidR="0084510F">
        <w:rPr>
          <w:rFonts w:ascii="Times New Roman" w:hAnsi="Times New Roman" w:cs="Times New Roman"/>
          <w:sz w:val="26"/>
          <w:szCs w:val="26"/>
        </w:rPr>
        <w:t>ённое</w:t>
      </w:r>
      <w:r w:rsidRPr="00FC3234">
        <w:rPr>
          <w:rFonts w:ascii="Times New Roman" w:hAnsi="Times New Roman" w:cs="Times New Roman"/>
          <w:sz w:val="26"/>
          <w:szCs w:val="26"/>
        </w:rPr>
        <w:t xml:space="preserve"> влияние на развитие дошкольного, общего и дополнительного образования оказывают демографические тенденции.</w:t>
      </w:r>
      <w:r w:rsidR="0017312E">
        <w:rPr>
          <w:rFonts w:ascii="Times New Roman" w:hAnsi="Times New Roman" w:cs="Times New Roman"/>
          <w:sz w:val="26"/>
          <w:szCs w:val="26"/>
        </w:rPr>
        <w:t xml:space="preserve"> В связи со спадом рождаемости и уменьшением численности обучающихся и воспитанников, произошло сокращение числа </w:t>
      </w:r>
      <w:r w:rsidR="0003108A">
        <w:rPr>
          <w:rFonts w:ascii="Times New Roman" w:hAnsi="Times New Roman" w:cs="Times New Roman"/>
          <w:sz w:val="26"/>
          <w:szCs w:val="26"/>
        </w:rPr>
        <w:t>образовательных</w:t>
      </w:r>
      <w:r w:rsidR="0017312E">
        <w:rPr>
          <w:rFonts w:ascii="Times New Roman" w:hAnsi="Times New Roman" w:cs="Times New Roman"/>
          <w:sz w:val="26"/>
          <w:szCs w:val="26"/>
        </w:rPr>
        <w:t xml:space="preserve"> организаци</w:t>
      </w:r>
      <w:proofErr w:type="gramStart"/>
      <w:r w:rsidR="0017312E">
        <w:rPr>
          <w:rFonts w:ascii="Times New Roman" w:hAnsi="Times New Roman" w:cs="Times New Roman"/>
          <w:sz w:val="26"/>
          <w:szCs w:val="26"/>
        </w:rPr>
        <w:t>й</w:t>
      </w:r>
      <w:r w:rsidR="0003108A">
        <w:rPr>
          <w:rFonts w:ascii="Times New Roman" w:hAnsi="Times New Roman" w:cs="Times New Roman"/>
          <w:sz w:val="26"/>
          <w:szCs w:val="26"/>
        </w:rPr>
        <w:t>(</w:t>
      </w:r>
      <w:proofErr w:type="gramEnd"/>
      <w:r w:rsidR="0003108A">
        <w:rPr>
          <w:rFonts w:ascii="Times New Roman" w:hAnsi="Times New Roman" w:cs="Times New Roman"/>
          <w:sz w:val="26"/>
          <w:szCs w:val="26"/>
        </w:rPr>
        <w:t xml:space="preserve"> в период с 2014 г. по 2020 г. ликвидировано 12 общеобразоват</w:t>
      </w:r>
      <w:r w:rsidR="0084510F">
        <w:rPr>
          <w:rFonts w:ascii="Times New Roman" w:hAnsi="Times New Roman" w:cs="Times New Roman"/>
          <w:sz w:val="26"/>
          <w:szCs w:val="26"/>
        </w:rPr>
        <w:t>е</w:t>
      </w:r>
      <w:r w:rsidR="0003108A">
        <w:rPr>
          <w:rFonts w:ascii="Times New Roman" w:hAnsi="Times New Roman" w:cs="Times New Roman"/>
          <w:sz w:val="26"/>
          <w:szCs w:val="26"/>
        </w:rPr>
        <w:t xml:space="preserve">льных организаций, 3 учреждения реорганизованы в форме присоединения; в форме присоединения реорганизовано 9 дошкольных образовательных </w:t>
      </w:r>
      <w:r w:rsidR="008006BE">
        <w:rPr>
          <w:rFonts w:ascii="Times New Roman" w:hAnsi="Times New Roman" w:cs="Times New Roman"/>
          <w:sz w:val="26"/>
          <w:szCs w:val="26"/>
        </w:rPr>
        <w:t>учреждения и 1 учреждение дополнительного образования детей).</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 xml:space="preserve">В </w:t>
      </w:r>
      <w:r w:rsidR="008006BE">
        <w:rPr>
          <w:rFonts w:ascii="Times New Roman" w:hAnsi="Times New Roman" w:cs="Times New Roman"/>
          <w:sz w:val="26"/>
          <w:szCs w:val="26"/>
        </w:rPr>
        <w:t>настоящее время в районе полностью ликвидирована очередь в дошкольные образовательные учреждения</w:t>
      </w:r>
      <w:r w:rsidR="005E6DA1">
        <w:rPr>
          <w:rFonts w:ascii="Times New Roman" w:hAnsi="Times New Roman" w:cs="Times New Roman"/>
          <w:sz w:val="26"/>
          <w:szCs w:val="26"/>
        </w:rPr>
        <w:t>.</w:t>
      </w:r>
    </w:p>
    <w:p w:rsidR="0050176E"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 xml:space="preserve">Для обеспечения доступности дошкольного образования </w:t>
      </w:r>
      <w:r w:rsidR="005E6DA1">
        <w:rPr>
          <w:rFonts w:ascii="Times New Roman" w:hAnsi="Times New Roman" w:cs="Times New Roman"/>
          <w:sz w:val="26"/>
          <w:szCs w:val="26"/>
        </w:rPr>
        <w:t xml:space="preserve">и </w:t>
      </w:r>
      <w:r w:rsidRPr="00FC3234">
        <w:rPr>
          <w:rFonts w:ascii="Times New Roman" w:hAnsi="Times New Roman" w:cs="Times New Roman"/>
          <w:sz w:val="26"/>
          <w:szCs w:val="26"/>
        </w:rPr>
        <w:t xml:space="preserve">запланированного роста охвата детей раннего возраста </w:t>
      </w:r>
      <w:r w:rsidR="005E6DA1" w:rsidRPr="005E6DA1">
        <w:rPr>
          <w:rFonts w:ascii="Times New Roman" w:hAnsi="Times New Roman" w:cs="Times New Roman"/>
          <w:sz w:val="26"/>
          <w:szCs w:val="26"/>
        </w:rPr>
        <w:t xml:space="preserve">от 2 месяцев до 3 лет </w:t>
      </w:r>
      <w:r w:rsidR="005E6DA1">
        <w:rPr>
          <w:rFonts w:ascii="Times New Roman" w:hAnsi="Times New Roman" w:cs="Times New Roman"/>
          <w:sz w:val="26"/>
          <w:szCs w:val="26"/>
        </w:rPr>
        <w:t xml:space="preserve"> в МБДОУ «Еланский ДС № 3 «Алёнушка» предоставляются услуги по сопровождению раннего развития дете</w:t>
      </w:r>
      <w:proofErr w:type="gramStart"/>
      <w:r w:rsidR="005E6DA1">
        <w:rPr>
          <w:rFonts w:ascii="Times New Roman" w:hAnsi="Times New Roman" w:cs="Times New Roman"/>
          <w:sz w:val="26"/>
          <w:szCs w:val="26"/>
        </w:rPr>
        <w:t>й</w:t>
      </w:r>
      <w:r w:rsidR="0084510F">
        <w:rPr>
          <w:rFonts w:ascii="Times New Roman" w:hAnsi="Times New Roman" w:cs="Times New Roman"/>
          <w:sz w:val="26"/>
          <w:szCs w:val="26"/>
        </w:rPr>
        <w:t>(</w:t>
      </w:r>
      <w:proofErr w:type="gramEnd"/>
      <w:r w:rsidR="0084510F">
        <w:rPr>
          <w:rFonts w:ascii="Times New Roman" w:hAnsi="Times New Roman" w:cs="Times New Roman"/>
          <w:sz w:val="26"/>
          <w:szCs w:val="26"/>
        </w:rPr>
        <w:t>создано 20</w:t>
      </w:r>
      <w:r w:rsidR="0039782B">
        <w:rPr>
          <w:rFonts w:ascii="Times New Roman" w:hAnsi="Times New Roman" w:cs="Times New Roman"/>
          <w:sz w:val="26"/>
          <w:szCs w:val="26"/>
        </w:rPr>
        <w:t xml:space="preserve"> дополнительных мест</w:t>
      </w:r>
      <w:r w:rsidR="0082124C">
        <w:rPr>
          <w:rFonts w:ascii="Times New Roman" w:hAnsi="Times New Roman" w:cs="Times New Roman"/>
          <w:sz w:val="26"/>
          <w:szCs w:val="26"/>
        </w:rPr>
        <w:t>).</w:t>
      </w:r>
    </w:p>
    <w:p w:rsidR="00A45E1B" w:rsidRPr="00FC3234" w:rsidRDefault="005E6DA1" w:rsidP="005F68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E60E1F" w:rsidRPr="00E60E1F">
        <w:rPr>
          <w:rFonts w:ascii="Times New Roman" w:hAnsi="Times New Roman" w:cs="Times New Roman"/>
          <w:sz w:val="26"/>
          <w:szCs w:val="26"/>
        </w:rPr>
        <w:t>В дошкольных образовательных учреждениях ведут работу консультативные пункты для психолого-педагогического сопровождения дошкольного образования детей в условиях семейного воспитания.</w:t>
      </w:r>
    </w:p>
    <w:p w:rsidR="00A45E1B"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Однако на текущий момент в сфере дошкольного образования сохраняются следующие проблемы, требующие решения:</w:t>
      </w:r>
    </w:p>
    <w:p w:rsidR="00E60E1F" w:rsidRDefault="00E60E1F" w:rsidP="005F68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м</w:t>
      </w:r>
      <w:r w:rsidRPr="00E60E1F">
        <w:rPr>
          <w:rFonts w:ascii="Times New Roman" w:hAnsi="Times New Roman" w:cs="Times New Roman"/>
          <w:sz w:val="26"/>
          <w:szCs w:val="26"/>
        </w:rPr>
        <w:t xml:space="preserve">атериально-техническое состояние дошкольных образовательных организаций не в полном объёме соответствует современным требованиям. </w:t>
      </w:r>
      <w:r w:rsidR="0084510F">
        <w:rPr>
          <w:rFonts w:ascii="Times New Roman" w:hAnsi="Times New Roman" w:cs="Times New Roman"/>
          <w:sz w:val="26"/>
          <w:szCs w:val="26"/>
        </w:rPr>
        <w:t>Н</w:t>
      </w:r>
      <w:r w:rsidRPr="00E60E1F">
        <w:rPr>
          <w:rFonts w:ascii="Times New Roman" w:hAnsi="Times New Roman" w:cs="Times New Roman"/>
          <w:sz w:val="26"/>
          <w:szCs w:val="26"/>
        </w:rPr>
        <w:t>едофинансирование не позволяет им создать современную учебно-материальную базу, сформировать библиотечные фонды, широко использовать современные технологии, что существенно тормозит процесс модернизации системы дошкольного образования, не позволяет повысить качество предоставления  до</w:t>
      </w:r>
      <w:r>
        <w:rPr>
          <w:rFonts w:ascii="Times New Roman" w:hAnsi="Times New Roman" w:cs="Times New Roman"/>
          <w:sz w:val="26"/>
          <w:szCs w:val="26"/>
        </w:rPr>
        <w:t>школьной образовательной услуги;</w:t>
      </w:r>
    </w:p>
    <w:p w:rsidR="00E60E1F" w:rsidRDefault="00E60E1F" w:rsidP="005F68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w:t>
      </w:r>
      <w:r w:rsidRPr="00E60E1F">
        <w:rPr>
          <w:rFonts w:ascii="Times New Roman" w:hAnsi="Times New Roman" w:cs="Times New Roman"/>
          <w:sz w:val="26"/>
          <w:szCs w:val="26"/>
        </w:rPr>
        <w:t>е оборудованы в соответствии с требованиями медицинские кабинеты, что препятствует их лицензированию и передаче учреждениям здравоохранения для оказания ме</w:t>
      </w:r>
      <w:r>
        <w:rPr>
          <w:rFonts w:ascii="Times New Roman" w:hAnsi="Times New Roman" w:cs="Times New Roman"/>
          <w:sz w:val="26"/>
          <w:szCs w:val="26"/>
        </w:rPr>
        <w:t>дицинской помощи  воспитанникам;</w:t>
      </w:r>
    </w:p>
    <w:p w:rsidR="00E60E1F" w:rsidRDefault="00E60E1F" w:rsidP="005F68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не хватает узких специалисто</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логопедов, инструкторов по физической культуре, социальных педагог</w:t>
      </w:r>
      <w:r w:rsidR="00B54BDE">
        <w:rPr>
          <w:rFonts w:ascii="Times New Roman" w:hAnsi="Times New Roman" w:cs="Times New Roman"/>
          <w:sz w:val="26"/>
          <w:szCs w:val="26"/>
        </w:rPr>
        <w:t>ов,</w:t>
      </w:r>
      <w:r w:rsidR="006F3105">
        <w:rPr>
          <w:rFonts w:ascii="Times New Roman" w:hAnsi="Times New Roman" w:cs="Times New Roman"/>
          <w:sz w:val="26"/>
          <w:szCs w:val="26"/>
        </w:rPr>
        <w:t xml:space="preserve"> музыкальных руководителей);</w:t>
      </w:r>
    </w:p>
    <w:p w:rsidR="006F3105" w:rsidRDefault="006F3105" w:rsidP="005F68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не высоким продолжает оставаться процент педагогов, принимающих участие в конкурсах профессионального мастерства;</w:t>
      </w:r>
    </w:p>
    <w:p w:rsidR="006F3105" w:rsidRPr="00FC3234" w:rsidRDefault="006F3105" w:rsidP="005F68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не достаточно активно ведётся работа в дошкольных учреждениях по участию в проектной деятельности, </w:t>
      </w:r>
      <w:proofErr w:type="spellStart"/>
      <w:r>
        <w:rPr>
          <w:rFonts w:ascii="Times New Roman" w:hAnsi="Times New Roman" w:cs="Times New Roman"/>
          <w:sz w:val="26"/>
          <w:szCs w:val="26"/>
        </w:rPr>
        <w:t>грантовых</w:t>
      </w:r>
      <w:proofErr w:type="spellEnd"/>
      <w:r>
        <w:rPr>
          <w:rFonts w:ascii="Times New Roman" w:hAnsi="Times New Roman" w:cs="Times New Roman"/>
          <w:sz w:val="26"/>
          <w:szCs w:val="26"/>
        </w:rPr>
        <w:t xml:space="preserve"> мероприятиях.</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Отсутствие эффективных мер по решению этих проблем может привести к неудовлетворенности населения качеством образовательных услуг.</w:t>
      </w:r>
    </w:p>
    <w:p w:rsidR="00A45E1B" w:rsidRDefault="00224DE4"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Развитие муниципа</w:t>
      </w:r>
      <w:r w:rsidR="0048431C" w:rsidRPr="00FC3234">
        <w:rPr>
          <w:rFonts w:ascii="Times New Roman" w:hAnsi="Times New Roman" w:cs="Times New Roman"/>
          <w:sz w:val="26"/>
          <w:szCs w:val="26"/>
        </w:rPr>
        <w:t>л</w:t>
      </w:r>
      <w:r w:rsidRPr="00FC3234">
        <w:rPr>
          <w:rFonts w:ascii="Times New Roman" w:hAnsi="Times New Roman" w:cs="Times New Roman"/>
          <w:sz w:val="26"/>
          <w:szCs w:val="26"/>
        </w:rPr>
        <w:t xml:space="preserve">ьной </w:t>
      </w:r>
      <w:r w:rsidR="00A45E1B" w:rsidRPr="00FC3234">
        <w:rPr>
          <w:rFonts w:ascii="Times New Roman" w:hAnsi="Times New Roman" w:cs="Times New Roman"/>
          <w:sz w:val="26"/>
          <w:szCs w:val="26"/>
        </w:rPr>
        <w:t xml:space="preserve"> системы общего образования осуществляется по стратегическим направлениям, предусмотренным приоритетными проектами по направл</w:t>
      </w:r>
      <w:r w:rsidR="0039782B">
        <w:rPr>
          <w:rFonts w:ascii="Times New Roman" w:hAnsi="Times New Roman" w:cs="Times New Roman"/>
          <w:sz w:val="26"/>
          <w:szCs w:val="26"/>
        </w:rPr>
        <w:t>ению «</w:t>
      </w:r>
      <w:r w:rsidR="00A45E1B" w:rsidRPr="00FC3234">
        <w:rPr>
          <w:rFonts w:ascii="Times New Roman" w:hAnsi="Times New Roman" w:cs="Times New Roman"/>
          <w:sz w:val="26"/>
          <w:szCs w:val="26"/>
        </w:rPr>
        <w:t>Образование</w:t>
      </w:r>
      <w:r w:rsidR="0039782B">
        <w:rPr>
          <w:rFonts w:ascii="Times New Roman" w:hAnsi="Times New Roman" w:cs="Times New Roman"/>
          <w:sz w:val="26"/>
          <w:szCs w:val="26"/>
        </w:rPr>
        <w:t>»</w:t>
      </w:r>
      <w:r w:rsidR="00A45E1B" w:rsidRPr="00FC3234">
        <w:rPr>
          <w:rFonts w:ascii="Times New Roman" w:hAnsi="Times New Roman" w:cs="Times New Roman"/>
          <w:sz w:val="26"/>
          <w:szCs w:val="26"/>
        </w:rPr>
        <w:t xml:space="preserve">, </w:t>
      </w:r>
      <w:hyperlink r:id="rId10" w:history="1">
        <w:r w:rsidR="00A45E1B" w:rsidRPr="00FC3234">
          <w:rPr>
            <w:rFonts w:ascii="Times New Roman" w:hAnsi="Times New Roman" w:cs="Times New Roman"/>
            <w:sz w:val="26"/>
            <w:szCs w:val="26"/>
          </w:rPr>
          <w:t>комплексом мер</w:t>
        </w:r>
      </w:hyperlink>
      <w:r w:rsidR="00A45E1B" w:rsidRPr="00FC3234">
        <w:rPr>
          <w:rFonts w:ascii="Times New Roman" w:hAnsi="Times New Roman" w:cs="Times New Roman"/>
          <w:sz w:val="26"/>
          <w:szCs w:val="26"/>
        </w:rPr>
        <w:t xml:space="preserve"> по модернизации общего образования Волгоградской области, утвержденным постановлением Правительства Волгоградской области от 26 марта 2013 г. N 134-п, а также рядом других программ и проектов федерального, регионального и муниципального уровней. Модернизация системы общего о</w:t>
      </w:r>
      <w:r w:rsidRPr="00FC3234">
        <w:rPr>
          <w:rFonts w:ascii="Times New Roman" w:hAnsi="Times New Roman" w:cs="Times New Roman"/>
          <w:sz w:val="26"/>
          <w:szCs w:val="26"/>
        </w:rPr>
        <w:t xml:space="preserve">бразования </w:t>
      </w:r>
      <w:r w:rsidR="0065741B">
        <w:rPr>
          <w:rFonts w:ascii="Times New Roman" w:hAnsi="Times New Roman" w:cs="Times New Roman"/>
          <w:sz w:val="26"/>
          <w:szCs w:val="26"/>
        </w:rPr>
        <w:t>Еланского</w:t>
      </w:r>
      <w:r w:rsidRPr="00FC3234">
        <w:rPr>
          <w:rFonts w:ascii="Times New Roman" w:hAnsi="Times New Roman" w:cs="Times New Roman"/>
          <w:sz w:val="26"/>
          <w:szCs w:val="26"/>
        </w:rPr>
        <w:t xml:space="preserve"> муниципального района</w:t>
      </w:r>
      <w:r w:rsidR="0065741B">
        <w:rPr>
          <w:rFonts w:ascii="Times New Roman" w:hAnsi="Times New Roman" w:cs="Times New Roman"/>
          <w:sz w:val="26"/>
          <w:szCs w:val="26"/>
        </w:rPr>
        <w:t xml:space="preserve"> Волгоградской области</w:t>
      </w:r>
      <w:r w:rsidR="00A45E1B" w:rsidRPr="00FC3234">
        <w:rPr>
          <w:rFonts w:ascii="Times New Roman" w:hAnsi="Times New Roman" w:cs="Times New Roman"/>
          <w:sz w:val="26"/>
          <w:szCs w:val="26"/>
        </w:rPr>
        <w:t xml:space="preserve"> осуществляется с целью обеспечения равного доступа к качественному образованию всех категорий обучающихся независимо от места жительства, состояния здоровья, социально-экономического статуса их семей.</w:t>
      </w:r>
    </w:p>
    <w:p w:rsidR="000A310E" w:rsidRPr="000A310E" w:rsidRDefault="000A310E" w:rsidP="000A310E">
      <w:pPr>
        <w:pStyle w:val="ConsPlusNormal"/>
        <w:ind w:firstLine="540"/>
        <w:jc w:val="both"/>
        <w:rPr>
          <w:rFonts w:ascii="Times New Roman" w:hAnsi="Times New Roman" w:cs="Times New Roman"/>
          <w:sz w:val="26"/>
          <w:szCs w:val="26"/>
        </w:rPr>
      </w:pPr>
      <w:r w:rsidRPr="000A310E">
        <w:rPr>
          <w:rFonts w:ascii="Times New Roman" w:hAnsi="Times New Roman" w:cs="Times New Roman"/>
          <w:sz w:val="26"/>
          <w:szCs w:val="26"/>
        </w:rPr>
        <w:t xml:space="preserve">В ходе реализации мероприятий, направленных на модернизацию системы образования, в течение последних </w:t>
      </w:r>
      <w:proofErr w:type="gramStart"/>
      <w:r w:rsidRPr="000A310E">
        <w:rPr>
          <w:rFonts w:ascii="Times New Roman" w:hAnsi="Times New Roman" w:cs="Times New Roman"/>
          <w:sz w:val="26"/>
          <w:szCs w:val="26"/>
        </w:rPr>
        <w:t>лет</w:t>
      </w:r>
      <w:proofErr w:type="gramEnd"/>
      <w:r w:rsidRPr="000A310E">
        <w:rPr>
          <w:rFonts w:ascii="Times New Roman" w:hAnsi="Times New Roman" w:cs="Times New Roman"/>
          <w:sz w:val="26"/>
          <w:szCs w:val="26"/>
        </w:rPr>
        <w:t xml:space="preserve"> достигнут ряд успехов.</w:t>
      </w:r>
    </w:p>
    <w:p w:rsidR="007C208C" w:rsidRDefault="00604E9C" w:rsidP="000A31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У</w:t>
      </w:r>
      <w:r w:rsidR="000A310E" w:rsidRPr="000A310E">
        <w:rPr>
          <w:rFonts w:ascii="Times New Roman" w:hAnsi="Times New Roman" w:cs="Times New Roman"/>
          <w:sz w:val="26"/>
          <w:szCs w:val="26"/>
        </w:rPr>
        <w:t xml:space="preserve">лучшилось материально-техническое оснащение </w:t>
      </w:r>
      <w:r w:rsidR="002F7A6A">
        <w:rPr>
          <w:rFonts w:ascii="Times New Roman" w:hAnsi="Times New Roman" w:cs="Times New Roman"/>
          <w:sz w:val="26"/>
          <w:szCs w:val="26"/>
        </w:rPr>
        <w:t>школ, в 2020 году из областного бюджета было выделено около девяти миллионов рублей на замену кровли, осветительных приборов,</w:t>
      </w:r>
      <w:r w:rsidR="007C208C">
        <w:rPr>
          <w:rFonts w:ascii="Times New Roman" w:hAnsi="Times New Roman" w:cs="Times New Roman"/>
          <w:sz w:val="26"/>
          <w:szCs w:val="26"/>
        </w:rPr>
        <w:t xml:space="preserve"> окон, благоустройства площадок для проведения </w:t>
      </w:r>
      <w:r w:rsidR="007C208C">
        <w:rPr>
          <w:rFonts w:ascii="Times New Roman" w:hAnsi="Times New Roman" w:cs="Times New Roman"/>
          <w:sz w:val="26"/>
          <w:szCs w:val="26"/>
        </w:rPr>
        <w:lastRenderedPageBreak/>
        <w:t>праздничных мероприятий.</w:t>
      </w:r>
      <w:r w:rsidR="002F7A6A">
        <w:rPr>
          <w:rFonts w:ascii="Times New Roman" w:hAnsi="Times New Roman" w:cs="Times New Roman"/>
          <w:sz w:val="26"/>
          <w:szCs w:val="26"/>
        </w:rPr>
        <w:t xml:space="preserve"> </w:t>
      </w:r>
      <w:r w:rsidR="000A310E" w:rsidRPr="000A310E">
        <w:rPr>
          <w:rFonts w:ascii="Times New Roman" w:hAnsi="Times New Roman" w:cs="Times New Roman"/>
          <w:sz w:val="26"/>
          <w:szCs w:val="26"/>
        </w:rPr>
        <w:t xml:space="preserve"> </w:t>
      </w:r>
    </w:p>
    <w:p w:rsidR="006E0123" w:rsidRDefault="000A310E" w:rsidP="000A310E">
      <w:pPr>
        <w:pStyle w:val="ConsPlusNormal"/>
        <w:ind w:firstLine="540"/>
        <w:jc w:val="both"/>
        <w:rPr>
          <w:rFonts w:ascii="Times New Roman" w:hAnsi="Times New Roman" w:cs="Times New Roman"/>
          <w:sz w:val="26"/>
          <w:szCs w:val="26"/>
        </w:rPr>
      </w:pPr>
      <w:r w:rsidRPr="000A310E">
        <w:rPr>
          <w:rFonts w:ascii="Times New Roman" w:hAnsi="Times New Roman" w:cs="Times New Roman"/>
          <w:sz w:val="26"/>
          <w:szCs w:val="26"/>
        </w:rPr>
        <w:t>Повысилась эффективность деятельности общеобразовательных организаций по развитию физической культуры и спорта.</w:t>
      </w:r>
      <w:r>
        <w:rPr>
          <w:rFonts w:ascii="Times New Roman" w:hAnsi="Times New Roman" w:cs="Times New Roman"/>
          <w:sz w:val="26"/>
          <w:szCs w:val="26"/>
        </w:rPr>
        <w:t xml:space="preserve"> </w:t>
      </w:r>
      <w:r w:rsidR="007C0BAE">
        <w:rPr>
          <w:rFonts w:ascii="Times New Roman" w:hAnsi="Times New Roman" w:cs="Times New Roman"/>
          <w:sz w:val="26"/>
          <w:szCs w:val="26"/>
        </w:rPr>
        <w:t>В целях создания</w:t>
      </w:r>
      <w:r w:rsidR="007C0BAE" w:rsidRPr="007C0BAE">
        <w:rPr>
          <w:rFonts w:ascii="Times New Roman" w:hAnsi="Times New Roman" w:cs="Times New Roman"/>
          <w:sz w:val="26"/>
          <w:szCs w:val="26"/>
        </w:rPr>
        <w:t xml:space="preserve"> в общеобразовательных организациях, расположенных в сельской местности и малых городах, условий для занятия</w:t>
      </w:r>
      <w:r w:rsidR="007C0BAE">
        <w:rPr>
          <w:rFonts w:ascii="Times New Roman" w:hAnsi="Times New Roman" w:cs="Times New Roman"/>
          <w:sz w:val="26"/>
          <w:szCs w:val="26"/>
        </w:rPr>
        <w:t xml:space="preserve"> физической культурой и спортом, за период реализации районной муниципальной программы «Развитие</w:t>
      </w:r>
      <w:r w:rsidR="0039782B">
        <w:rPr>
          <w:rFonts w:ascii="Times New Roman" w:hAnsi="Times New Roman" w:cs="Times New Roman"/>
          <w:sz w:val="26"/>
          <w:szCs w:val="26"/>
        </w:rPr>
        <w:t xml:space="preserve"> образования» на 2014-2020 годы</w:t>
      </w:r>
      <w:r w:rsidR="007C0BAE">
        <w:rPr>
          <w:rFonts w:ascii="Times New Roman" w:hAnsi="Times New Roman" w:cs="Times New Roman"/>
          <w:sz w:val="26"/>
          <w:szCs w:val="26"/>
        </w:rPr>
        <w:t xml:space="preserve"> отремонтировано четыре спортивных зала. На базе 12 общеобразовательных организаций созданы и работают школьные спортивные клубы.</w:t>
      </w:r>
      <w:r w:rsidR="007C0BAE" w:rsidRPr="007C0BAE">
        <w:t xml:space="preserve"> </w:t>
      </w:r>
      <w:r w:rsidR="007C0BAE" w:rsidRPr="007C0BAE">
        <w:rPr>
          <w:rFonts w:ascii="Times New Roman" w:hAnsi="Times New Roman" w:cs="Times New Roman"/>
          <w:sz w:val="26"/>
          <w:szCs w:val="26"/>
        </w:rPr>
        <w:t xml:space="preserve">Благодаря этому растёт численность обучающихся, вовлеченных в деятельность общественных объединений на базе </w:t>
      </w:r>
      <w:r w:rsidR="007C0BAE">
        <w:rPr>
          <w:rFonts w:ascii="Times New Roman" w:hAnsi="Times New Roman" w:cs="Times New Roman"/>
          <w:sz w:val="26"/>
          <w:szCs w:val="26"/>
        </w:rPr>
        <w:t>обще</w:t>
      </w:r>
      <w:r w:rsidR="007C0BAE" w:rsidRPr="007C0BAE">
        <w:rPr>
          <w:rFonts w:ascii="Times New Roman" w:hAnsi="Times New Roman" w:cs="Times New Roman"/>
          <w:sz w:val="26"/>
          <w:szCs w:val="26"/>
        </w:rPr>
        <w:t>образовательных организаций</w:t>
      </w:r>
      <w:r w:rsidR="007C0BAE">
        <w:rPr>
          <w:rFonts w:ascii="Times New Roman" w:hAnsi="Times New Roman" w:cs="Times New Roman"/>
          <w:sz w:val="26"/>
          <w:szCs w:val="26"/>
        </w:rPr>
        <w:t xml:space="preserve">, растёт число занимающихся </w:t>
      </w:r>
      <w:r w:rsidR="006E0123">
        <w:rPr>
          <w:rFonts w:ascii="Times New Roman" w:hAnsi="Times New Roman" w:cs="Times New Roman"/>
          <w:sz w:val="26"/>
          <w:szCs w:val="26"/>
        </w:rPr>
        <w:t>физической культурой и спортом.</w:t>
      </w:r>
    </w:p>
    <w:p w:rsidR="00C05095" w:rsidRDefault="006E0123" w:rsidP="000A310E">
      <w:pPr>
        <w:pStyle w:val="ConsPlusNormal"/>
        <w:ind w:firstLine="540"/>
        <w:jc w:val="both"/>
        <w:rPr>
          <w:rFonts w:ascii="Times New Roman" w:hAnsi="Times New Roman" w:cs="Times New Roman"/>
          <w:sz w:val="26"/>
          <w:szCs w:val="26"/>
        </w:rPr>
      </w:pPr>
      <w:r w:rsidRPr="00C05095">
        <w:rPr>
          <w:rFonts w:ascii="Times New Roman" w:hAnsi="Times New Roman" w:cs="Times New Roman"/>
          <w:sz w:val="26"/>
          <w:szCs w:val="26"/>
        </w:rPr>
        <w:t xml:space="preserve"> </w:t>
      </w:r>
      <w:r w:rsidR="00C05095" w:rsidRPr="00C05095">
        <w:rPr>
          <w:rFonts w:ascii="Times New Roman" w:hAnsi="Times New Roman" w:cs="Times New Roman"/>
          <w:sz w:val="26"/>
          <w:szCs w:val="26"/>
        </w:rPr>
        <w:t>П</w:t>
      </w:r>
      <w:r>
        <w:rPr>
          <w:rFonts w:ascii="Times New Roman" w:hAnsi="Times New Roman" w:cs="Times New Roman"/>
          <w:sz w:val="26"/>
          <w:szCs w:val="26"/>
        </w:rPr>
        <w:t>родолжается работа опорных школ</w:t>
      </w:r>
      <w:r w:rsidR="00C05095" w:rsidRPr="00C05095">
        <w:rPr>
          <w:rFonts w:ascii="Times New Roman" w:hAnsi="Times New Roman" w:cs="Times New Roman"/>
          <w:sz w:val="26"/>
          <w:szCs w:val="26"/>
        </w:rPr>
        <w:t xml:space="preserve"> по инклюзивному образованию и психолого-педагогическому сопровождению детей с ограниченными возможностями здоровья и детей-инвалидов, их реабилитации и </w:t>
      </w:r>
      <w:proofErr w:type="spellStart"/>
      <w:r w:rsidR="00C05095" w:rsidRPr="00C05095">
        <w:rPr>
          <w:rFonts w:ascii="Times New Roman" w:hAnsi="Times New Roman" w:cs="Times New Roman"/>
          <w:sz w:val="26"/>
          <w:szCs w:val="26"/>
        </w:rPr>
        <w:t>абилитации</w:t>
      </w:r>
      <w:proofErr w:type="spellEnd"/>
      <w:r w:rsidR="00C05095" w:rsidRPr="00C05095">
        <w:rPr>
          <w:rFonts w:ascii="Times New Roman" w:hAnsi="Times New Roman" w:cs="Times New Roman"/>
          <w:sz w:val="26"/>
          <w:szCs w:val="26"/>
        </w:rPr>
        <w:t xml:space="preserve"> (МБОУ «Еланская СШ № 1»), по экологическому направлению (МБОУ</w:t>
      </w:r>
      <w:r>
        <w:rPr>
          <w:rFonts w:ascii="Times New Roman" w:hAnsi="Times New Roman" w:cs="Times New Roman"/>
          <w:sz w:val="26"/>
          <w:szCs w:val="26"/>
        </w:rPr>
        <w:t xml:space="preserve"> «Большеморецкая СШ имени А.И. </w:t>
      </w:r>
      <w:proofErr w:type="spellStart"/>
      <w:r>
        <w:rPr>
          <w:rFonts w:ascii="Times New Roman" w:hAnsi="Times New Roman" w:cs="Times New Roman"/>
          <w:sz w:val="26"/>
          <w:szCs w:val="26"/>
        </w:rPr>
        <w:t>К</w:t>
      </w:r>
      <w:r w:rsidR="00C05095" w:rsidRPr="00C05095">
        <w:rPr>
          <w:rFonts w:ascii="Times New Roman" w:hAnsi="Times New Roman" w:cs="Times New Roman"/>
          <w:sz w:val="26"/>
          <w:szCs w:val="26"/>
        </w:rPr>
        <w:t>острикина</w:t>
      </w:r>
      <w:proofErr w:type="spellEnd"/>
      <w:r w:rsidR="00C05095" w:rsidRPr="00C05095">
        <w:rPr>
          <w:rFonts w:ascii="Times New Roman" w:hAnsi="Times New Roman" w:cs="Times New Roman"/>
          <w:sz w:val="26"/>
          <w:szCs w:val="26"/>
        </w:rPr>
        <w:t>»), а также работа координационного методического центра по профилактике детского дорожно-транспортного травматизма (МБОУ «</w:t>
      </w:r>
      <w:proofErr w:type="spellStart"/>
      <w:r w:rsidR="00C05095" w:rsidRPr="00C05095">
        <w:rPr>
          <w:rFonts w:ascii="Times New Roman" w:hAnsi="Times New Roman" w:cs="Times New Roman"/>
          <w:sz w:val="26"/>
          <w:szCs w:val="26"/>
        </w:rPr>
        <w:t>Вязовская</w:t>
      </w:r>
      <w:proofErr w:type="spellEnd"/>
      <w:r w:rsidR="00C05095" w:rsidRPr="00C05095">
        <w:rPr>
          <w:rFonts w:ascii="Times New Roman" w:hAnsi="Times New Roman" w:cs="Times New Roman"/>
          <w:sz w:val="26"/>
          <w:szCs w:val="26"/>
        </w:rPr>
        <w:t xml:space="preserve"> СШ»).</w:t>
      </w:r>
    </w:p>
    <w:p w:rsidR="00C05095" w:rsidRPr="00C05095" w:rsidRDefault="00C05095" w:rsidP="00C05095">
      <w:pPr>
        <w:pStyle w:val="ConsPlusNormal"/>
        <w:ind w:firstLine="540"/>
        <w:jc w:val="both"/>
        <w:rPr>
          <w:rFonts w:ascii="Times New Roman" w:hAnsi="Times New Roman" w:cs="Times New Roman"/>
          <w:sz w:val="26"/>
          <w:szCs w:val="26"/>
        </w:rPr>
      </w:pPr>
      <w:r w:rsidRPr="00C05095">
        <w:rPr>
          <w:rFonts w:ascii="Times New Roman" w:hAnsi="Times New Roman" w:cs="Times New Roman"/>
          <w:sz w:val="26"/>
          <w:szCs w:val="26"/>
        </w:rPr>
        <w:t>В Еланском районе открыты Центры образования цифрового и гуманитарного профилей «Точка роста» на базе трёх общеобразовательных организаций: МБОУ «</w:t>
      </w:r>
      <w:proofErr w:type="spellStart"/>
      <w:r w:rsidRPr="00C05095">
        <w:rPr>
          <w:rFonts w:ascii="Times New Roman" w:hAnsi="Times New Roman" w:cs="Times New Roman"/>
          <w:sz w:val="26"/>
          <w:szCs w:val="26"/>
        </w:rPr>
        <w:t>Вязовская</w:t>
      </w:r>
      <w:proofErr w:type="spellEnd"/>
      <w:r w:rsidRPr="00C05095">
        <w:rPr>
          <w:rFonts w:ascii="Times New Roman" w:hAnsi="Times New Roman" w:cs="Times New Roman"/>
          <w:sz w:val="26"/>
          <w:szCs w:val="26"/>
        </w:rPr>
        <w:t xml:space="preserve"> СШ», МБОУ «Дубовская СШ», МБОУ «Еланская СШ № 2». Их открытие позволило организовать в 2020 г. сетевое взаимодействие школ. В сеть включились семь общеобразовательных организаций.</w:t>
      </w:r>
    </w:p>
    <w:p w:rsidR="00C05095" w:rsidRPr="00C05095" w:rsidRDefault="00C05095" w:rsidP="00C05095">
      <w:pPr>
        <w:pStyle w:val="ConsPlusNormal"/>
        <w:ind w:firstLine="540"/>
        <w:jc w:val="both"/>
        <w:rPr>
          <w:rFonts w:ascii="Times New Roman" w:hAnsi="Times New Roman" w:cs="Times New Roman"/>
          <w:sz w:val="26"/>
          <w:szCs w:val="26"/>
        </w:rPr>
      </w:pPr>
      <w:r w:rsidRPr="00C05095">
        <w:rPr>
          <w:rFonts w:ascii="Times New Roman" w:hAnsi="Times New Roman" w:cs="Times New Roman"/>
          <w:sz w:val="26"/>
          <w:szCs w:val="26"/>
        </w:rPr>
        <w:t>В целях создания современной и безопасной цифровой образовательной среды, обеспечивающей высокое качество и доступность образования всех видов и уровней с 2020 г. в МБОУ «Еланская СШ  № 1» внедрена целевая  модель цифровой образовательной среды. В связи с этим улучшилась материально-техническая база школы.</w:t>
      </w:r>
    </w:p>
    <w:p w:rsidR="00C05095" w:rsidRPr="00FC3234" w:rsidRDefault="00C05095" w:rsidP="00C05095">
      <w:pPr>
        <w:pStyle w:val="ConsPlusNormal"/>
        <w:ind w:firstLine="540"/>
        <w:jc w:val="both"/>
        <w:rPr>
          <w:rFonts w:ascii="Times New Roman" w:hAnsi="Times New Roman" w:cs="Times New Roman"/>
          <w:sz w:val="26"/>
          <w:szCs w:val="26"/>
        </w:rPr>
      </w:pPr>
      <w:r w:rsidRPr="00C05095">
        <w:rPr>
          <w:rFonts w:ascii="Times New Roman" w:hAnsi="Times New Roman" w:cs="Times New Roman"/>
          <w:sz w:val="26"/>
          <w:szCs w:val="26"/>
        </w:rPr>
        <w:t>В 2020 г. две школ</w:t>
      </w:r>
      <w:r w:rsidR="006E0123">
        <w:rPr>
          <w:rFonts w:ascii="Times New Roman" w:hAnsi="Times New Roman" w:cs="Times New Roman"/>
          <w:sz w:val="26"/>
          <w:szCs w:val="26"/>
        </w:rPr>
        <w:t>ы</w:t>
      </w:r>
      <w:r w:rsidRPr="00C05095">
        <w:rPr>
          <w:rFonts w:ascii="Times New Roman" w:hAnsi="Times New Roman" w:cs="Times New Roman"/>
          <w:sz w:val="26"/>
          <w:szCs w:val="26"/>
        </w:rPr>
        <w:t xml:space="preserve"> района МБОУ «</w:t>
      </w:r>
      <w:proofErr w:type="spellStart"/>
      <w:r w:rsidRPr="00C05095">
        <w:rPr>
          <w:rFonts w:ascii="Times New Roman" w:hAnsi="Times New Roman" w:cs="Times New Roman"/>
          <w:sz w:val="26"/>
          <w:szCs w:val="26"/>
        </w:rPr>
        <w:t>Терсинская</w:t>
      </w:r>
      <w:proofErr w:type="spellEnd"/>
      <w:r w:rsidRPr="00C05095">
        <w:rPr>
          <w:rFonts w:ascii="Times New Roman" w:hAnsi="Times New Roman" w:cs="Times New Roman"/>
          <w:sz w:val="26"/>
          <w:szCs w:val="26"/>
        </w:rPr>
        <w:t xml:space="preserve"> СШ» и МБОУ «Журавская СШ» начали свою работу в  статусе региональных инновационных площадок «Волонтёрское движение как ресурс развития социальной активности современного школьника» и «Развитие коммуникативной компетентности учащихся сельских малокомплектных школ в урочной и внеурочной деятельности средствами театрализации».</w:t>
      </w:r>
    </w:p>
    <w:p w:rsidR="00C05095" w:rsidRDefault="00224DE4"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 xml:space="preserve">В </w:t>
      </w:r>
      <w:r w:rsidR="0065741B">
        <w:rPr>
          <w:rFonts w:ascii="Times New Roman" w:hAnsi="Times New Roman" w:cs="Times New Roman"/>
          <w:sz w:val="26"/>
          <w:szCs w:val="26"/>
        </w:rPr>
        <w:t>Еланском</w:t>
      </w:r>
      <w:r w:rsidRPr="00FC3234">
        <w:rPr>
          <w:rFonts w:ascii="Times New Roman" w:hAnsi="Times New Roman" w:cs="Times New Roman"/>
          <w:sz w:val="26"/>
          <w:szCs w:val="26"/>
        </w:rPr>
        <w:t xml:space="preserve"> районе</w:t>
      </w:r>
      <w:r w:rsidR="0065741B">
        <w:rPr>
          <w:rFonts w:ascii="Times New Roman" w:hAnsi="Times New Roman" w:cs="Times New Roman"/>
          <w:sz w:val="26"/>
          <w:szCs w:val="26"/>
        </w:rPr>
        <w:t xml:space="preserve"> </w:t>
      </w:r>
      <w:r w:rsidR="00A45E1B" w:rsidRPr="00FC3234">
        <w:rPr>
          <w:rFonts w:ascii="Times New Roman" w:hAnsi="Times New Roman" w:cs="Times New Roman"/>
          <w:sz w:val="26"/>
          <w:szCs w:val="26"/>
        </w:rPr>
        <w:t xml:space="preserve">осуществляется поэтапный переход на федеральные государственные образовательные стандарты общего образования, проводятся мероприятия по поддержке талантливых детей, развитию кадрового потенциала, сохранению и укреплению здоровья школьников, развитию школьной инфраструктуры, расширению самостоятельности школ. </w:t>
      </w:r>
    </w:p>
    <w:p w:rsidR="00A45E1B" w:rsidRDefault="003D2402" w:rsidP="005F68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w:t>
      </w:r>
      <w:r w:rsidR="00224DE4" w:rsidRPr="00FC3234">
        <w:rPr>
          <w:rFonts w:ascii="Times New Roman" w:hAnsi="Times New Roman" w:cs="Times New Roman"/>
          <w:sz w:val="26"/>
          <w:szCs w:val="26"/>
        </w:rPr>
        <w:t xml:space="preserve"> муниципальной</w:t>
      </w:r>
      <w:r w:rsidR="00A45E1B" w:rsidRPr="00FC3234">
        <w:rPr>
          <w:rFonts w:ascii="Times New Roman" w:hAnsi="Times New Roman" w:cs="Times New Roman"/>
          <w:sz w:val="26"/>
          <w:szCs w:val="26"/>
        </w:rPr>
        <w:t xml:space="preserve"> системе общего образования остаются актуальными проблемы, требующие решения:</w:t>
      </w:r>
    </w:p>
    <w:p w:rsidR="00604E9C" w:rsidRDefault="000A310E" w:rsidP="000A310E">
      <w:pPr>
        <w:pStyle w:val="ConsPlusNormal"/>
        <w:ind w:firstLine="540"/>
        <w:jc w:val="both"/>
        <w:rPr>
          <w:rFonts w:ascii="Times New Roman" w:hAnsi="Times New Roman" w:cs="Times New Roman"/>
          <w:sz w:val="26"/>
          <w:szCs w:val="26"/>
        </w:rPr>
      </w:pPr>
      <w:r w:rsidRPr="000A310E">
        <w:rPr>
          <w:rFonts w:ascii="Times New Roman" w:hAnsi="Times New Roman" w:cs="Times New Roman"/>
          <w:sz w:val="26"/>
          <w:szCs w:val="26"/>
        </w:rPr>
        <w:t xml:space="preserve">достаточно остро стоит проблема кадрового ресурса, особенно в школах сельских поселений. </w:t>
      </w:r>
      <w:r w:rsidR="006E0123">
        <w:rPr>
          <w:rFonts w:ascii="Times New Roman" w:hAnsi="Times New Roman" w:cs="Times New Roman"/>
          <w:sz w:val="26"/>
          <w:szCs w:val="26"/>
        </w:rPr>
        <w:t xml:space="preserve">30 % педагогов, работающих в образовательных организациях, достигли пенсионного возраста. </w:t>
      </w:r>
      <w:r w:rsidRPr="000A310E">
        <w:rPr>
          <w:rFonts w:ascii="Times New Roman" w:hAnsi="Times New Roman" w:cs="Times New Roman"/>
          <w:sz w:val="26"/>
          <w:szCs w:val="26"/>
        </w:rPr>
        <w:t>В настоящее время в муниципалитете проводится работа по привлечению молодых специалистов</w:t>
      </w:r>
      <w:r w:rsidR="00604E9C">
        <w:rPr>
          <w:rFonts w:ascii="Times New Roman" w:hAnsi="Times New Roman" w:cs="Times New Roman"/>
          <w:sz w:val="26"/>
          <w:szCs w:val="26"/>
        </w:rPr>
        <w:t>,</w:t>
      </w:r>
      <w:r w:rsidRPr="000A310E">
        <w:rPr>
          <w:rFonts w:ascii="Times New Roman" w:hAnsi="Times New Roman" w:cs="Times New Roman"/>
          <w:sz w:val="26"/>
          <w:szCs w:val="26"/>
        </w:rPr>
        <w:t xml:space="preserve"> </w:t>
      </w:r>
      <w:r w:rsidR="00604E9C">
        <w:rPr>
          <w:rFonts w:ascii="Times New Roman" w:hAnsi="Times New Roman" w:cs="Times New Roman"/>
          <w:sz w:val="26"/>
          <w:szCs w:val="26"/>
        </w:rPr>
        <w:t>з</w:t>
      </w:r>
      <w:r w:rsidRPr="000A310E">
        <w:rPr>
          <w:rFonts w:ascii="Times New Roman" w:hAnsi="Times New Roman" w:cs="Times New Roman"/>
          <w:sz w:val="26"/>
          <w:szCs w:val="26"/>
        </w:rPr>
        <w:t>а последние пять лет в систему образования рай</w:t>
      </w:r>
      <w:r w:rsidR="00604E9C">
        <w:rPr>
          <w:rFonts w:ascii="Times New Roman" w:hAnsi="Times New Roman" w:cs="Times New Roman"/>
          <w:sz w:val="26"/>
          <w:szCs w:val="26"/>
        </w:rPr>
        <w:t xml:space="preserve">она пришло 20 молодых педагогов. </w:t>
      </w:r>
      <w:r w:rsidR="002F7A6A">
        <w:rPr>
          <w:rFonts w:ascii="Times New Roman" w:hAnsi="Times New Roman" w:cs="Times New Roman"/>
          <w:sz w:val="26"/>
          <w:szCs w:val="26"/>
        </w:rPr>
        <w:t>Однако эта работа требует  продолжения, так как ежегодно 10 – 15 ставок педагогических работников являются вакантными</w:t>
      </w:r>
      <w:r w:rsidR="00604E9C">
        <w:rPr>
          <w:rFonts w:ascii="Times New Roman" w:hAnsi="Times New Roman" w:cs="Times New Roman"/>
          <w:sz w:val="26"/>
          <w:szCs w:val="26"/>
        </w:rPr>
        <w:t>;</w:t>
      </w:r>
      <w:r w:rsidRPr="000A310E">
        <w:rPr>
          <w:rFonts w:ascii="Times New Roman" w:hAnsi="Times New Roman" w:cs="Times New Roman"/>
          <w:sz w:val="26"/>
          <w:szCs w:val="26"/>
        </w:rPr>
        <w:t xml:space="preserve"> </w:t>
      </w:r>
    </w:p>
    <w:p w:rsidR="000A310E" w:rsidRPr="000A310E" w:rsidRDefault="000A310E" w:rsidP="000A310E">
      <w:pPr>
        <w:pStyle w:val="ConsPlusNormal"/>
        <w:ind w:firstLine="540"/>
        <w:jc w:val="both"/>
        <w:rPr>
          <w:rFonts w:ascii="Times New Roman" w:hAnsi="Times New Roman" w:cs="Times New Roman"/>
          <w:sz w:val="26"/>
          <w:szCs w:val="26"/>
        </w:rPr>
      </w:pPr>
      <w:r w:rsidRPr="000A310E">
        <w:rPr>
          <w:rFonts w:ascii="Times New Roman" w:hAnsi="Times New Roman" w:cs="Times New Roman"/>
          <w:sz w:val="26"/>
          <w:szCs w:val="26"/>
        </w:rPr>
        <w:t>материально-техническая база школ нуждается в серьёзн</w:t>
      </w:r>
      <w:r w:rsidR="003E587F">
        <w:rPr>
          <w:rFonts w:ascii="Times New Roman" w:hAnsi="Times New Roman" w:cs="Times New Roman"/>
          <w:sz w:val="26"/>
          <w:szCs w:val="26"/>
        </w:rPr>
        <w:t>ом денежном вливании. Необходимо продолжить работу по</w:t>
      </w:r>
      <w:r w:rsidRPr="000A310E">
        <w:rPr>
          <w:rFonts w:ascii="Times New Roman" w:hAnsi="Times New Roman" w:cs="Times New Roman"/>
          <w:sz w:val="26"/>
          <w:szCs w:val="26"/>
        </w:rPr>
        <w:t xml:space="preserve"> </w:t>
      </w:r>
      <w:r w:rsidR="003E587F">
        <w:rPr>
          <w:rFonts w:ascii="Times New Roman" w:hAnsi="Times New Roman" w:cs="Times New Roman"/>
          <w:sz w:val="26"/>
          <w:szCs w:val="26"/>
        </w:rPr>
        <w:t>замене</w:t>
      </w:r>
      <w:r w:rsidRPr="000A310E">
        <w:rPr>
          <w:rFonts w:ascii="Times New Roman" w:hAnsi="Times New Roman" w:cs="Times New Roman"/>
          <w:sz w:val="26"/>
          <w:szCs w:val="26"/>
        </w:rPr>
        <w:t xml:space="preserve"> оконных и дверных блоков,</w:t>
      </w:r>
      <w:r w:rsidR="003E587F">
        <w:rPr>
          <w:rFonts w:ascii="Times New Roman" w:hAnsi="Times New Roman" w:cs="Times New Roman"/>
          <w:sz w:val="26"/>
          <w:szCs w:val="26"/>
        </w:rPr>
        <w:t xml:space="preserve"> по</w:t>
      </w:r>
      <w:r w:rsidRPr="000A310E">
        <w:rPr>
          <w:rFonts w:ascii="Times New Roman" w:hAnsi="Times New Roman" w:cs="Times New Roman"/>
          <w:sz w:val="26"/>
          <w:szCs w:val="26"/>
        </w:rPr>
        <w:t xml:space="preserve"> </w:t>
      </w:r>
      <w:r w:rsidR="003E587F">
        <w:rPr>
          <w:rFonts w:ascii="Times New Roman" w:hAnsi="Times New Roman" w:cs="Times New Roman"/>
          <w:sz w:val="26"/>
          <w:szCs w:val="26"/>
        </w:rPr>
        <w:t>замене</w:t>
      </w:r>
      <w:r>
        <w:rPr>
          <w:rFonts w:ascii="Times New Roman" w:hAnsi="Times New Roman" w:cs="Times New Roman"/>
          <w:sz w:val="26"/>
          <w:szCs w:val="26"/>
        </w:rPr>
        <w:t xml:space="preserve"> осветительных приборов, </w:t>
      </w:r>
      <w:r w:rsidRPr="000A310E">
        <w:rPr>
          <w:rFonts w:ascii="Times New Roman" w:hAnsi="Times New Roman" w:cs="Times New Roman"/>
          <w:sz w:val="26"/>
          <w:szCs w:val="26"/>
        </w:rPr>
        <w:t>ремонт</w:t>
      </w:r>
      <w:r w:rsidR="003E587F">
        <w:rPr>
          <w:rFonts w:ascii="Times New Roman" w:hAnsi="Times New Roman" w:cs="Times New Roman"/>
          <w:sz w:val="26"/>
          <w:szCs w:val="26"/>
        </w:rPr>
        <w:t>у</w:t>
      </w:r>
      <w:r w:rsidRPr="000A310E">
        <w:rPr>
          <w:rFonts w:ascii="Times New Roman" w:hAnsi="Times New Roman" w:cs="Times New Roman"/>
          <w:sz w:val="26"/>
          <w:szCs w:val="26"/>
        </w:rPr>
        <w:t xml:space="preserve"> кровель и </w:t>
      </w:r>
      <w:r>
        <w:rPr>
          <w:rFonts w:ascii="Times New Roman" w:hAnsi="Times New Roman" w:cs="Times New Roman"/>
          <w:sz w:val="26"/>
          <w:szCs w:val="26"/>
        </w:rPr>
        <w:t xml:space="preserve">по </w:t>
      </w:r>
      <w:r w:rsidRPr="000A310E">
        <w:rPr>
          <w:rFonts w:ascii="Times New Roman" w:hAnsi="Times New Roman" w:cs="Times New Roman"/>
          <w:sz w:val="26"/>
          <w:szCs w:val="26"/>
        </w:rPr>
        <w:t>благоустройству площадок</w:t>
      </w:r>
      <w:r>
        <w:rPr>
          <w:rFonts w:ascii="Times New Roman" w:hAnsi="Times New Roman" w:cs="Times New Roman"/>
          <w:sz w:val="26"/>
          <w:szCs w:val="26"/>
        </w:rPr>
        <w:t xml:space="preserve"> для </w:t>
      </w:r>
      <w:r>
        <w:rPr>
          <w:rFonts w:ascii="Times New Roman" w:hAnsi="Times New Roman" w:cs="Times New Roman"/>
          <w:sz w:val="26"/>
          <w:szCs w:val="26"/>
        </w:rPr>
        <w:lastRenderedPageBreak/>
        <w:t>проведения мероприятий,</w:t>
      </w:r>
      <w:r w:rsidRPr="000A310E">
        <w:rPr>
          <w:rFonts w:ascii="Times New Roman" w:hAnsi="Times New Roman" w:cs="Times New Roman"/>
          <w:sz w:val="26"/>
          <w:szCs w:val="26"/>
        </w:rPr>
        <w:t xml:space="preserve"> </w:t>
      </w:r>
      <w:r>
        <w:rPr>
          <w:rFonts w:ascii="Times New Roman" w:hAnsi="Times New Roman" w:cs="Times New Roman"/>
          <w:sz w:val="26"/>
          <w:szCs w:val="26"/>
        </w:rPr>
        <w:t>работы по</w:t>
      </w:r>
      <w:r w:rsidRPr="000A310E">
        <w:rPr>
          <w:rFonts w:ascii="Times New Roman" w:hAnsi="Times New Roman" w:cs="Times New Roman"/>
          <w:sz w:val="26"/>
          <w:szCs w:val="26"/>
        </w:rPr>
        <w:t xml:space="preserve"> обустройству прилегающих террито</w:t>
      </w:r>
      <w:r>
        <w:rPr>
          <w:rFonts w:ascii="Times New Roman" w:hAnsi="Times New Roman" w:cs="Times New Roman"/>
          <w:sz w:val="26"/>
          <w:szCs w:val="26"/>
        </w:rPr>
        <w:t>рий.</w:t>
      </w:r>
      <w:r w:rsidRPr="000A310E">
        <w:rPr>
          <w:rFonts w:ascii="Times New Roman" w:hAnsi="Times New Roman" w:cs="Times New Roman"/>
          <w:sz w:val="26"/>
          <w:szCs w:val="26"/>
        </w:rPr>
        <w:t xml:space="preserve"> Быстро устаревает компьютерная техника. Нуждаются в модернизации пищеблоки образовательных организаций. </w:t>
      </w:r>
      <w:r w:rsidRPr="000A310E">
        <w:rPr>
          <w:rFonts w:ascii="Times New Roman" w:hAnsi="Times New Roman" w:cs="Times New Roman"/>
          <w:sz w:val="26"/>
          <w:szCs w:val="26"/>
        </w:rPr>
        <w:tab/>
        <w:t xml:space="preserve">Наличие этих проблем не позволяет осуществлять образовательный процесс на должном уровне и приводит к нарушениям требований санитарно-эпидемиологических норм; </w:t>
      </w:r>
    </w:p>
    <w:p w:rsidR="000A310E" w:rsidRPr="00FC3234" w:rsidRDefault="000A310E" w:rsidP="000A310E">
      <w:pPr>
        <w:pStyle w:val="ConsPlusNormal"/>
        <w:ind w:firstLine="540"/>
        <w:jc w:val="both"/>
        <w:rPr>
          <w:rFonts w:ascii="Times New Roman" w:hAnsi="Times New Roman" w:cs="Times New Roman"/>
          <w:sz w:val="26"/>
          <w:szCs w:val="26"/>
        </w:rPr>
      </w:pPr>
      <w:r w:rsidRPr="000A310E">
        <w:rPr>
          <w:rFonts w:ascii="Times New Roman" w:hAnsi="Times New Roman" w:cs="Times New Roman"/>
          <w:sz w:val="26"/>
          <w:szCs w:val="26"/>
        </w:rPr>
        <w:t xml:space="preserve">нуждаются в ремонте </w:t>
      </w:r>
      <w:r w:rsidR="00FB62EC">
        <w:rPr>
          <w:rFonts w:ascii="Times New Roman" w:hAnsi="Times New Roman" w:cs="Times New Roman"/>
          <w:sz w:val="26"/>
          <w:szCs w:val="26"/>
        </w:rPr>
        <w:t xml:space="preserve">входные группы и </w:t>
      </w:r>
      <w:r w:rsidR="00FB62EC" w:rsidRPr="00FB62EC">
        <w:rPr>
          <w:rFonts w:ascii="Times New Roman" w:hAnsi="Times New Roman" w:cs="Times New Roman"/>
          <w:sz w:val="26"/>
          <w:szCs w:val="26"/>
        </w:rPr>
        <w:t>спортивные площадки</w:t>
      </w:r>
      <w:r w:rsidRPr="000A310E">
        <w:rPr>
          <w:rFonts w:ascii="Times New Roman" w:hAnsi="Times New Roman" w:cs="Times New Roman"/>
          <w:sz w:val="26"/>
          <w:szCs w:val="26"/>
        </w:rPr>
        <w:t xml:space="preserve"> образовательных организаций</w:t>
      </w:r>
      <w:r w:rsidR="00FB62EC">
        <w:rPr>
          <w:rFonts w:ascii="Times New Roman" w:hAnsi="Times New Roman" w:cs="Times New Roman"/>
          <w:sz w:val="26"/>
          <w:szCs w:val="26"/>
        </w:rPr>
        <w:t>;</w:t>
      </w:r>
      <w:r>
        <w:rPr>
          <w:rFonts w:ascii="Times New Roman" w:hAnsi="Times New Roman" w:cs="Times New Roman"/>
          <w:sz w:val="26"/>
          <w:szCs w:val="26"/>
        </w:rPr>
        <w:t xml:space="preserve"> </w:t>
      </w:r>
    </w:p>
    <w:p w:rsidR="00A45E1B" w:rsidRPr="00FB62EC" w:rsidRDefault="00A45E1B" w:rsidP="005F68E1">
      <w:pPr>
        <w:pStyle w:val="ConsPlusNormal"/>
        <w:ind w:firstLine="540"/>
        <w:jc w:val="both"/>
        <w:rPr>
          <w:rFonts w:ascii="Times New Roman" w:hAnsi="Times New Roman" w:cs="Times New Roman"/>
          <w:sz w:val="26"/>
          <w:szCs w:val="26"/>
        </w:rPr>
      </w:pPr>
      <w:r w:rsidRPr="00FB62EC">
        <w:rPr>
          <w:rFonts w:ascii="Times New Roman" w:hAnsi="Times New Roman" w:cs="Times New Roman"/>
          <w:sz w:val="26"/>
          <w:szCs w:val="26"/>
        </w:rPr>
        <w:t>необходимо совершенствование действующих моделей организации образовательного процесса (дистанционное образование, сетевое взаимодействие образовательных организаций, обучение в группах переменного состава и другие), способствующих удовлетворению потребности обучающихся в реализации индивидуальных образовательных запросов и получении качественного образования повышенного уровня;</w:t>
      </w:r>
    </w:p>
    <w:p w:rsidR="00A45E1B" w:rsidRPr="00FB62EC" w:rsidRDefault="00A45E1B" w:rsidP="005F68E1">
      <w:pPr>
        <w:pStyle w:val="ConsPlusNormal"/>
        <w:ind w:firstLine="540"/>
        <w:jc w:val="both"/>
        <w:rPr>
          <w:rFonts w:ascii="Times New Roman" w:hAnsi="Times New Roman" w:cs="Times New Roman"/>
          <w:sz w:val="26"/>
          <w:szCs w:val="26"/>
        </w:rPr>
      </w:pPr>
      <w:r w:rsidRPr="00FB62EC">
        <w:rPr>
          <w:rFonts w:ascii="Times New Roman" w:hAnsi="Times New Roman" w:cs="Times New Roman"/>
          <w:sz w:val="26"/>
          <w:szCs w:val="26"/>
        </w:rPr>
        <w:t>требуется создание дополнительных условий для удовлетворения потребностей детей с ограниченными возможностями здоровья в изучении программ дистанционного и инклюзивного образования, психолого-медико-социального сопровождения;</w:t>
      </w:r>
    </w:p>
    <w:p w:rsidR="00A45E1B" w:rsidRPr="00FB62EC" w:rsidRDefault="00A45E1B" w:rsidP="005F68E1">
      <w:pPr>
        <w:pStyle w:val="ConsPlusNormal"/>
        <w:ind w:firstLine="540"/>
        <w:jc w:val="both"/>
        <w:rPr>
          <w:rFonts w:ascii="Times New Roman" w:hAnsi="Times New Roman" w:cs="Times New Roman"/>
          <w:sz w:val="26"/>
          <w:szCs w:val="26"/>
        </w:rPr>
      </w:pPr>
      <w:r w:rsidRPr="00FB62EC">
        <w:rPr>
          <w:rFonts w:ascii="Times New Roman" w:hAnsi="Times New Roman" w:cs="Times New Roman"/>
          <w:sz w:val="26"/>
          <w:szCs w:val="26"/>
        </w:rPr>
        <w:t>наблюдаются разрывы в качестве образовательных результатов между общеобразовательными организациями, работающими в разных социокультурных условиях;</w:t>
      </w:r>
    </w:p>
    <w:p w:rsidR="00A45E1B" w:rsidRDefault="00A45E1B" w:rsidP="005F68E1">
      <w:pPr>
        <w:pStyle w:val="ConsPlusNormal"/>
        <w:ind w:firstLine="540"/>
        <w:jc w:val="both"/>
        <w:rPr>
          <w:rFonts w:ascii="Times New Roman" w:hAnsi="Times New Roman" w:cs="Times New Roman"/>
          <w:sz w:val="26"/>
          <w:szCs w:val="26"/>
        </w:rPr>
      </w:pPr>
      <w:r w:rsidRPr="00FB62EC">
        <w:rPr>
          <w:rFonts w:ascii="Times New Roman" w:hAnsi="Times New Roman" w:cs="Times New Roman"/>
          <w:sz w:val="26"/>
          <w:szCs w:val="26"/>
        </w:rPr>
        <w:t>территориальные о</w:t>
      </w:r>
      <w:r w:rsidR="00224DE4" w:rsidRPr="00FB62EC">
        <w:rPr>
          <w:rFonts w:ascii="Times New Roman" w:hAnsi="Times New Roman" w:cs="Times New Roman"/>
          <w:sz w:val="26"/>
          <w:szCs w:val="26"/>
        </w:rPr>
        <w:t xml:space="preserve">собенности </w:t>
      </w:r>
      <w:r w:rsidR="009E635E" w:rsidRPr="00FB62EC">
        <w:rPr>
          <w:rFonts w:ascii="Times New Roman" w:hAnsi="Times New Roman" w:cs="Times New Roman"/>
          <w:sz w:val="26"/>
          <w:szCs w:val="26"/>
        </w:rPr>
        <w:t>Еланского</w:t>
      </w:r>
      <w:r w:rsidR="00224DE4" w:rsidRPr="00FB62EC">
        <w:rPr>
          <w:rFonts w:ascii="Times New Roman" w:hAnsi="Times New Roman" w:cs="Times New Roman"/>
          <w:sz w:val="26"/>
          <w:szCs w:val="26"/>
        </w:rPr>
        <w:t xml:space="preserve"> муниципального района</w:t>
      </w:r>
      <w:r w:rsidRPr="00FB62EC">
        <w:rPr>
          <w:rFonts w:ascii="Times New Roman" w:hAnsi="Times New Roman" w:cs="Times New Roman"/>
          <w:sz w:val="26"/>
          <w:szCs w:val="26"/>
        </w:rPr>
        <w:t xml:space="preserve"> </w:t>
      </w:r>
      <w:r w:rsidR="009E635E" w:rsidRPr="00FB62EC">
        <w:rPr>
          <w:rFonts w:ascii="Times New Roman" w:hAnsi="Times New Roman" w:cs="Times New Roman"/>
          <w:sz w:val="26"/>
          <w:szCs w:val="26"/>
        </w:rPr>
        <w:t xml:space="preserve">Волгоградской области </w:t>
      </w:r>
      <w:r w:rsidRPr="00FB62EC">
        <w:rPr>
          <w:rFonts w:ascii="Times New Roman" w:hAnsi="Times New Roman" w:cs="Times New Roman"/>
          <w:sz w:val="26"/>
          <w:szCs w:val="26"/>
        </w:rPr>
        <w:t>не позволяют обеспечить в отдаленных и труднодоступных сельских школах высокоскоростной доступ к сети Интернет для полноценной реализации дистанцио</w:t>
      </w:r>
      <w:r w:rsidR="00FB62EC">
        <w:rPr>
          <w:rFonts w:ascii="Times New Roman" w:hAnsi="Times New Roman" w:cs="Times New Roman"/>
          <w:sz w:val="26"/>
          <w:szCs w:val="26"/>
        </w:rPr>
        <w:t>нных образовательных технологий;</w:t>
      </w:r>
    </w:p>
    <w:p w:rsidR="00FB62EC" w:rsidRPr="00FB62EC" w:rsidRDefault="00FB62EC" w:rsidP="005F68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необходимо продолжение планомерной работы по повышению качества образования </w:t>
      </w:r>
      <w:proofErr w:type="gramStart"/>
      <w:r>
        <w:rPr>
          <w:rFonts w:ascii="Times New Roman" w:hAnsi="Times New Roman" w:cs="Times New Roman"/>
          <w:sz w:val="26"/>
          <w:szCs w:val="26"/>
        </w:rPr>
        <w:t>обучающихся</w:t>
      </w:r>
      <w:proofErr w:type="gramEnd"/>
      <w:r>
        <w:rPr>
          <w:rFonts w:ascii="Times New Roman" w:hAnsi="Times New Roman" w:cs="Times New Roman"/>
          <w:sz w:val="26"/>
          <w:szCs w:val="26"/>
        </w:rPr>
        <w:t>.</w:t>
      </w:r>
    </w:p>
    <w:p w:rsidR="00CE1160"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В организациях дополнительного об</w:t>
      </w:r>
      <w:r w:rsidR="00224DE4" w:rsidRPr="00FC3234">
        <w:rPr>
          <w:rFonts w:ascii="Times New Roman" w:hAnsi="Times New Roman" w:cs="Times New Roman"/>
          <w:sz w:val="26"/>
          <w:szCs w:val="26"/>
        </w:rPr>
        <w:t xml:space="preserve">разования </w:t>
      </w:r>
      <w:r w:rsidR="009E635E">
        <w:rPr>
          <w:rFonts w:ascii="Times New Roman" w:hAnsi="Times New Roman" w:cs="Times New Roman"/>
          <w:sz w:val="26"/>
          <w:szCs w:val="26"/>
        </w:rPr>
        <w:t>Еланского</w:t>
      </w:r>
      <w:r w:rsidR="00224DE4" w:rsidRPr="00FC3234">
        <w:rPr>
          <w:rFonts w:ascii="Times New Roman" w:hAnsi="Times New Roman" w:cs="Times New Roman"/>
          <w:sz w:val="26"/>
          <w:szCs w:val="26"/>
        </w:rPr>
        <w:t xml:space="preserve"> муниципального района</w:t>
      </w:r>
      <w:r w:rsidR="009E635E">
        <w:rPr>
          <w:rFonts w:ascii="Times New Roman" w:hAnsi="Times New Roman" w:cs="Times New Roman"/>
          <w:sz w:val="26"/>
          <w:szCs w:val="26"/>
        </w:rPr>
        <w:t xml:space="preserve"> Волгоградской области</w:t>
      </w:r>
      <w:r w:rsidR="00224DE4" w:rsidRPr="00FC3234">
        <w:rPr>
          <w:rFonts w:ascii="Times New Roman" w:hAnsi="Times New Roman" w:cs="Times New Roman"/>
          <w:sz w:val="26"/>
          <w:szCs w:val="26"/>
        </w:rPr>
        <w:t xml:space="preserve"> </w:t>
      </w:r>
      <w:r w:rsidRPr="00FC3234">
        <w:rPr>
          <w:rFonts w:ascii="Times New Roman" w:hAnsi="Times New Roman" w:cs="Times New Roman"/>
          <w:sz w:val="26"/>
          <w:szCs w:val="26"/>
        </w:rPr>
        <w:t xml:space="preserve">действуют объединения различных направленностей: спортивно-технической, эколого-биологической, туристско-краеведческой, спортивной, культурологической, </w:t>
      </w:r>
      <w:proofErr w:type="gramStart"/>
      <w:r w:rsidRPr="00FC3234">
        <w:rPr>
          <w:rFonts w:ascii="Times New Roman" w:hAnsi="Times New Roman" w:cs="Times New Roman"/>
          <w:sz w:val="26"/>
          <w:szCs w:val="26"/>
        </w:rPr>
        <w:t>естественно-научной</w:t>
      </w:r>
      <w:proofErr w:type="gramEnd"/>
      <w:r w:rsidRPr="00FC3234">
        <w:rPr>
          <w:rFonts w:ascii="Times New Roman" w:hAnsi="Times New Roman" w:cs="Times New Roman"/>
          <w:sz w:val="26"/>
          <w:szCs w:val="26"/>
        </w:rPr>
        <w:t>, военно-патриотической, социально-педагогической, художественного творчества, технического творчества.</w:t>
      </w:r>
    </w:p>
    <w:p w:rsidR="00CE1160" w:rsidRPr="00CE1160" w:rsidRDefault="00CE1160" w:rsidP="00CE1160">
      <w:pPr>
        <w:pStyle w:val="ConsPlusNormal"/>
        <w:ind w:firstLine="540"/>
        <w:jc w:val="both"/>
        <w:rPr>
          <w:rFonts w:ascii="Times New Roman" w:hAnsi="Times New Roman" w:cs="Times New Roman"/>
          <w:sz w:val="26"/>
          <w:szCs w:val="26"/>
        </w:rPr>
      </w:pPr>
      <w:proofErr w:type="gramStart"/>
      <w:r w:rsidRPr="00CE1160">
        <w:rPr>
          <w:rFonts w:ascii="Times New Roman" w:hAnsi="Times New Roman" w:cs="Times New Roman"/>
          <w:sz w:val="26"/>
          <w:szCs w:val="26"/>
        </w:rPr>
        <w:t>Наибольшей популярностью пользуются объединения художественно-эстетической напр</w:t>
      </w:r>
      <w:r w:rsidR="00FB62EC">
        <w:rPr>
          <w:rFonts w:ascii="Times New Roman" w:hAnsi="Times New Roman" w:cs="Times New Roman"/>
          <w:sz w:val="26"/>
          <w:szCs w:val="26"/>
        </w:rPr>
        <w:t>авленности, в которых занимае</w:t>
      </w:r>
      <w:r w:rsidRPr="00CE1160">
        <w:rPr>
          <w:rFonts w:ascii="Times New Roman" w:hAnsi="Times New Roman" w:cs="Times New Roman"/>
          <w:sz w:val="26"/>
          <w:szCs w:val="26"/>
        </w:rPr>
        <w:t xml:space="preserve">тся </w:t>
      </w:r>
      <w:r w:rsidR="004E6664">
        <w:rPr>
          <w:rFonts w:ascii="Times New Roman" w:hAnsi="Times New Roman" w:cs="Times New Roman"/>
          <w:sz w:val="26"/>
          <w:szCs w:val="26"/>
        </w:rPr>
        <w:t>475</w:t>
      </w:r>
      <w:r w:rsidRPr="00CE1160">
        <w:rPr>
          <w:rFonts w:ascii="Times New Roman" w:hAnsi="Times New Roman" w:cs="Times New Roman"/>
          <w:sz w:val="26"/>
          <w:szCs w:val="26"/>
        </w:rPr>
        <w:t xml:space="preserve"> обучающи</w:t>
      </w:r>
      <w:r w:rsidR="004E6664">
        <w:rPr>
          <w:rFonts w:ascii="Times New Roman" w:hAnsi="Times New Roman" w:cs="Times New Roman"/>
          <w:sz w:val="26"/>
          <w:szCs w:val="26"/>
        </w:rPr>
        <w:t>х</w:t>
      </w:r>
      <w:r w:rsidRPr="00CE1160">
        <w:rPr>
          <w:rFonts w:ascii="Times New Roman" w:hAnsi="Times New Roman" w:cs="Times New Roman"/>
          <w:sz w:val="26"/>
          <w:szCs w:val="26"/>
        </w:rPr>
        <w:t>ся</w:t>
      </w:r>
      <w:r w:rsidR="00FB62EC">
        <w:rPr>
          <w:rFonts w:ascii="Times New Roman" w:hAnsi="Times New Roman" w:cs="Times New Roman"/>
          <w:sz w:val="26"/>
          <w:szCs w:val="26"/>
        </w:rPr>
        <w:t>,</w:t>
      </w:r>
      <w:r w:rsidRPr="00CE1160">
        <w:rPr>
          <w:rFonts w:ascii="Times New Roman" w:hAnsi="Times New Roman" w:cs="Times New Roman"/>
          <w:sz w:val="26"/>
          <w:szCs w:val="26"/>
        </w:rPr>
        <w:t xml:space="preserve"> и спортивн</w:t>
      </w:r>
      <w:r>
        <w:rPr>
          <w:rFonts w:ascii="Times New Roman" w:hAnsi="Times New Roman" w:cs="Times New Roman"/>
          <w:sz w:val="26"/>
          <w:szCs w:val="26"/>
        </w:rPr>
        <w:t>о-оздоровительной</w:t>
      </w:r>
      <w:r w:rsidR="00FB62EC">
        <w:rPr>
          <w:rFonts w:ascii="Times New Roman" w:hAnsi="Times New Roman" w:cs="Times New Roman"/>
          <w:sz w:val="26"/>
          <w:szCs w:val="26"/>
        </w:rPr>
        <w:t xml:space="preserve"> - </w:t>
      </w:r>
      <w:r>
        <w:rPr>
          <w:rFonts w:ascii="Times New Roman" w:hAnsi="Times New Roman" w:cs="Times New Roman"/>
          <w:sz w:val="26"/>
          <w:szCs w:val="26"/>
        </w:rPr>
        <w:t xml:space="preserve"> </w:t>
      </w:r>
      <w:r w:rsidRPr="00CE1160">
        <w:rPr>
          <w:rFonts w:ascii="Times New Roman" w:hAnsi="Times New Roman" w:cs="Times New Roman"/>
          <w:sz w:val="26"/>
          <w:szCs w:val="26"/>
        </w:rPr>
        <w:t xml:space="preserve">с охватом </w:t>
      </w:r>
      <w:r w:rsidR="004E6664">
        <w:rPr>
          <w:rFonts w:ascii="Times New Roman" w:hAnsi="Times New Roman" w:cs="Times New Roman"/>
          <w:sz w:val="26"/>
          <w:szCs w:val="26"/>
        </w:rPr>
        <w:t>909  обучающих</w:t>
      </w:r>
      <w:r w:rsidRPr="00CE1160">
        <w:rPr>
          <w:rFonts w:ascii="Times New Roman" w:hAnsi="Times New Roman" w:cs="Times New Roman"/>
          <w:sz w:val="26"/>
          <w:szCs w:val="26"/>
        </w:rPr>
        <w:t>ся.</w:t>
      </w:r>
      <w:proofErr w:type="gramEnd"/>
      <w:r w:rsidRPr="00CE1160">
        <w:rPr>
          <w:rFonts w:ascii="Times New Roman" w:hAnsi="Times New Roman" w:cs="Times New Roman"/>
          <w:sz w:val="26"/>
          <w:szCs w:val="26"/>
        </w:rPr>
        <w:t xml:space="preserve">  Также программы дополнительного образования детей реализуются в кружках и секциях, организованных в общеобразовательных организациях. </w:t>
      </w:r>
    </w:p>
    <w:p w:rsidR="00A45E1B" w:rsidRPr="00FC3234" w:rsidRDefault="00CE1160" w:rsidP="00CE1160">
      <w:pPr>
        <w:pStyle w:val="ConsPlusNormal"/>
        <w:ind w:firstLine="540"/>
        <w:jc w:val="both"/>
        <w:rPr>
          <w:rFonts w:ascii="Times New Roman" w:hAnsi="Times New Roman" w:cs="Times New Roman"/>
          <w:sz w:val="26"/>
          <w:szCs w:val="26"/>
        </w:rPr>
      </w:pPr>
      <w:r w:rsidRPr="00CE1160">
        <w:rPr>
          <w:rFonts w:ascii="Times New Roman" w:hAnsi="Times New Roman" w:cs="Times New Roman"/>
          <w:sz w:val="26"/>
          <w:szCs w:val="26"/>
        </w:rPr>
        <w:t xml:space="preserve">Анализ динамики охвата детей по направленностям детских объединений свидетельствует о </w:t>
      </w:r>
      <w:r w:rsidR="00FB62EC">
        <w:rPr>
          <w:rFonts w:ascii="Times New Roman" w:hAnsi="Times New Roman" w:cs="Times New Roman"/>
          <w:sz w:val="26"/>
          <w:szCs w:val="26"/>
        </w:rPr>
        <w:t>низкой доле</w:t>
      </w:r>
      <w:r w:rsidRPr="00CE1160">
        <w:rPr>
          <w:rFonts w:ascii="Times New Roman" w:hAnsi="Times New Roman" w:cs="Times New Roman"/>
          <w:sz w:val="26"/>
          <w:szCs w:val="26"/>
        </w:rPr>
        <w:t xml:space="preserve"> воспитанников, занимающихся в рамках </w:t>
      </w:r>
      <w:proofErr w:type="gramStart"/>
      <w:r>
        <w:rPr>
          <w:rFonts w:ascii="Times New Roman" w:hAnsi="Times New Roman" w:cs="Times New Roman"/>
          <w:sz w:val="26"/>
          <w:szCs w:val="26"/>
        </w:rPr>
        <w:t>естественно-научной</w:t>
      </w:r>
      <w:proofErr w:type="gramEnd"/>
      <w:r>
        <w:rPr>
          <w:rFonts w:ascii="Times New Roman" w:hAnsi="Times New Roman" w:cs="Times New Roman"/>
          <w:sz w:val="26"/>
          <w:szCs w:val="26"/>
        </w:rPr>
        <w:t xml:space="preserve"> и технической </w:t>
      </w:r>
      <w:r w:rsidRPr="00CE1160">
        <w:rPr>
          <w:rFonts w:ascii="Times New Roman" w:hAnsi="Times New Roman" w:cs="Times New Roman"/>
          <w:sz w:val="26"/>
          <w:szCs w:val="26"/>
        </w:rPr>
        <w:t xml:space="preserve">направленностей. </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Система дополнительного образования в течение ряда последних лет оставалась самой проблемной в сфере образования в связи с отсутствием масштабных программ и проектов федерального и регионального уровней, направленных на ее развитие. В этой связи накопился целый ряд проблем, требующих принятия незамедлительных мер:</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темпы обновления учебно-материальной базы и номенклатуры услуг организаций дополнительно</w:t>
      </w:r>
      <w:r w:rsidR="00224DE4" w:rsidRPr="00A601C9">
        <w:rPr>
          <w:rFonts w:ascii="Times New Roman" w:hAnsi="Times New Roman" w:cs="Times New Roman"/>
          <w:sz w:val="26"/>
          <w:szCs w:val="26"/>
        </w:rPr>
        <w:t>го образования отстают от изменяющихся потребностей</w:t>
      </w:r>
      <w:r w:rsidRPr="00A601C9">
        <w:rPr>
          <w:rFonts w:ascii="Times New Roman" w:hAnsi="Times New Roman" w:cs="Times New Roman"/>
          <w:sz w:val="26"/>
          <w:szCs w:val="26"/>
        </w:rPr>
        <w:t xml:space="preserve"> населения;</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недостаточно обеспечена потребность детей с ограниченными возможностями здоровья, а также детей, проживающих в сельской местности, в получении доступных качественных услуг дополнительного образования;</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 xml:space="preserve">требуется совершенствование механизмов включения системы дополнительного </w:t>
      </w:r>
      <w:r w:rsidRPr="00A601C9">
        <w:rPr>
          <w:rFonts w:ascii="Times New Roman" w:hAnsi="Times New Roman" w:cs="Times New Roman"/>
          <w:sz w:val="26"/>
          <w:szCs w:val="26"/>
        </w:rPr>
        <w:lastRenderedPageBreak/>
        <w:t>образования в решение задач воспитания, формирования социальных компетенций и гражданских установок обучающихся и воспитанников;</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 xml:space="preserve">необходимо повышать уровень вовлеченности детей в неформальное (вне рамок организаций дополнительного образования) и </w:t>
      </w:r>
      <w:proofErr w:type="spellStart"/>
      <w:r w:rsidRPr="00A601C9">
        <w:rPr>
          <w:rFonts w:ascii="Times New Roman" w:hAnsi="Times New Roman" w:cs="Times New Roman"/>
          <w:sz w:val="26"/>
          <w:szCs w:val="26"/>
        </w:rPr>
        <w:t>информальное</w:t>
      </w:r>
      <w:proofErr w:type="spellEnd"/>
      <w:r w:rsidRPr="00A601C9">
        <w:rPr>
          <w:rFonts w:ascii="Times New Roman" w:hAnsi="Times New Roman" w:cs="Times New Roman"/>
          <w:sz w:val="26"/>
          <w:szCs w:val="26"/>
        </w:rPr>
        <w:t xml:space="preserve"> (меди</w:t>
      </w:r>
      <w:proofErr w:type="gramStart"/>
      <w:r w:rsidRPr="00A601C9">
        <w:rPr>
          <w:rFonts w:ascii="Times New Roman" w:hAnsi="Times New Roman" w:cs="Times New Roman"/>
          <w:sz w:val="26"/>
          <w:szCs w:val="26"/>
        </w:rPr>
        <w:t>а-</w:t>
      </w:r>
      <w:proofErr w:type="gramEnd"/>
      <w:r w:rsidRPr="00A601C9">
        <w:rPr>
          <w:rFonts w:ascii="Times New Roman" w:hAnsi="Times New Roman" w:cs="Times New Roman"/>
          <w:sz w:val="26"/>
          <w:szCs w:val="26"/>
        </w:rPr>
        <w:t>, Интернет) образование.</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В системе дошкольного, общего и дополнительного образования имеется ряд проблем, лежащих в общей плоскости и относящихся ко всем областям реализуемых образовательных услуг. Они связаны</w:t>
      </w:r>
      <w:r w:rsidR="00224DE4" w:rsidRPr="00A601C9">
        <w:rPr>
          <w:rFonts w:ascii="Times New Roman" w:hAnsi="Times New Roman" w:cs="Times New Roman"/>
          <w:sz w:val="26"/>
          <w:szCs w:val="26"/>
        </w:rPr>
        <w:t>,</w:t>
      </w:r>
      <w:r w:rsidRPr="00A601C9">
        <w:rPr>
          <w:rFonts w:ascii="Times New Roman" w:hAnsi="Times New Roman" w:cs="Times New Roman"/>
          <w:sz w:val="26"/>
          <w:szCs w:val="26"/>
        </w:rPr>
        <w:t xml:space="preserve"> в первую очередь</w:t>
      </w:r>
      <w:r w:rsidR="00224DE4" w:rsidRPr="00A601C9">
        <w:rPr>
          <w:rFonts w:ascii="Times New Roman" w:hAnsi="Times New Roman" w:cs="Times New Roman"/>
          <w:sz w:val="26"/>
          <w:szCs w:val="26"/>
        </w:rPr>
        <w:t>,</w:t>
      </w:r>
      <w:r w:rsidRPr="00A601C9">
        <w:rPr>
          <w:rFonts w:ascii="Times New Roman" w:hAnsi="Times New Roman" w:cs="Times New Roman"/>
          <w:sz w:val="26"/>
          <w:szCs w:val="26"/>
        </w:rPr>
        <w:t xml:space="preserve"> с развитием </w:t>
      </w:r>
      <w:r w:rsidR="000B2048" w:rsidRPr="00A601C9">
        <w:rPr>
          <w:rFonts w:ascii="Times New Roman" w:hAnsi="Times New Roman" w:cs="Times New Roman"/>
          <w:sz w:val="26"/>
          <w:szCs w:val="26"/>
        </w:rPr>
        <w:t xml:space="preserve">муниципальной </w:t>
      </w:r>
      <w:r w:rsidRPr="00A601C9">
        <w:rPr>
          <w:rFonts w:ascii="Times New Roman" w:hAnsi="Times New Roman" w:cs="Times New Roman"/>
          <w:sz w:val="26"/>
          <w:szCs w:val="26"/>
        </w:rPr>
        <w:t>системы поддержки талантливых детей и молодежи, совершенствованием инфраструктуры образовательных организаций, усилением кадрового потенциала системы образования:</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необходимо обеспечить комплексное взаимодействие между образовательными организациями с целью создания условий для полноценного и последовательного сопровождения, развития и поддержки талантливых детей;</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необходимо сформировать единую информационную базу, позволяющую одаренным детям своевременно получать информацию о конкурсах, олимпиадах, фестивалях федерального и межрегионального уровней;</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 xml:space="preserve">необходимо обеспечить квалифицированными кадрами (в части психолого-педагогического и </w:t>
      </w:r>
      <w:proofErr w:type="spellStart"/>
      <w:r w:rsidRPr="00A601C9">
        <w:rPr>
          <w:rFonts w:ascii="Times New Roman" w:hAnsi="Times New Roman" w:cs="Times New Roman"/>
          <w:sz w:val="26"/>
          <w:szCs w:val="26"/>
        </w:rPr>
        <w:t>тьюторского</w:t>
      </w:r>
      <w:proofErr w:type="spellEnd"/>
      <w:r w:rsidRPr="00A601C9">
        <w:rPr>
          <w:rFonts w:ascii="Times New Roman" w:hAnsi="Times New Roman" w:cs="Times New Roman"/>
          <w:sz w:val="26"/>
          <w:szCs w:val="26"/>
        </w:rPr>
        <w:t xml:space="preserve"> сопровождения) и материально-техническими ресурсами работу с одаренными детьми;</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 xml:space="preserve">требуется обновить состав и компетенции </w:t>
      </w:r>
      <w:r w:rsidR="00224DE4" w:rsidRPr="00A601C9">
        <w:rPr>
          <w:rFonts w:ascii="Times New Roman" w:hAnsi="Times New Roman" w:cs="Times New Roman"/>
          <w:sz w:val="26"/>
          <w:szCs w:val="26"/>
        </w:rPr>
        <w:t xml:space="preserve">педагогических </w:t>
      </w:r>
      <w:r w:rsidRPr="00A601C9">
        <w:rPr>
          <w:rFonts w:ascii="Times New Roman" w:hAnsi="Times New Roman" w:cs="Times New Roman"/>
          <w:sz w:val="26"/>
          <w:szCs w:val="26"/>
        </w:rPr>
        <w:t>кадров;</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необходимо обеспечить реализацию различных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требуется развивать инфраструктуру общего образования и дополнительного образования детей.</w:t>
      </w:r>
    </w:p>
    <w:p w:rsidR="00A45E1B" w:rsidRPr="00A601C9" w:rsidRDefault="00A45E1B" w:rsidP="005F68E1">
      <w:pPr>
        <w:pStyle w:val="ConsPlusNormal"/>
        <w:ind w:firstLine="540"/>
        <w:jc w:val="both"/>
        <w:rPr>
          <w:rFonts w:ascii="Times New Roman" w:hAnsi="Times New Roman" w:cs="Times New Roman"/>
          <w:sz w:val="26"/>
          <w:szCs w:val="26"/>
        </w:rPr>
      </w:pPr>
      <w:proofErr w:type="gramStart"/>
      <w:r w:rsidRPr="00A601C9">
        <w:rPr>
          <w:rFonts w:ascii="Times New Roman" w:hAnsi="Times New Roman" w:cs="Times New Roman"/>
          <w:sz w:val="26"/>
          <w:szCs w:val="26"/>
        </w:rPr>
        <w:t>С целью решения указанных проблем, а так</w:t>
      </w:r>
      <w:r w:rsidR="00224DE4" w:rsidRPr="00A601C9">
        <w:rPr>
          <w:rFonts w:ascii="Times New Roman" w:hAnsi="Times New Roman" w:cs="Times New Roman"/>
          <w:sz w:val="26"/>
          <w:szCs w:val="26"/>
        </w:rPr>
        <w:t>же решения задач муниципальной</w:t>
      </w:r>
      <w:r w:rsidRPr="00A601C9">
        <w:rPr>
          <w:rFonts w:ascii="Times New Roman" w:hAnsi="Times New Roman" w:cs="Times New Roman"/>
          <w:sz w:val="26"/>
          <w:szCs w:val="26"/>
        </w:rPr>
        <w:t xml:space="preserve"> программы по развитию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 и модернизации образовательных программ в системах дошкольного, общего и дополнительного образования детей, направленной на достижение современного качества учебных результатов и результатов социализ</w:t>
      </w:r>
      <w:r w:rsidR="00F86507">
        <w:rPr>
          <w:rFonts w:ascii="Times New Roman" w:hAnsi="Times New Roman" w:cs="Times New Roman"/>
          <w:sz w:val="26"/>
          <w:szCs w:val="26"/>
        </w:rPr>
        <w:t>ации, разработана подпрограмма «</w:t>
      </w:r>
      <w:r w:rsidRPr="00A601C9">
        <w:rPr>
          <w:rFonts w:ascii="Times New Roman" w:hAnsi="Times New Roman" w:cs="Times New Roman"/>
          <w:sz w:val="26"/>
          <w:szCs w:val="26"/>
        </w:rPr>
        <w:t>Развитие дошкольного, общего образования и дополнительного об</w:t>
      </w:r>
      <w:r w:rsidR="00F86507">
        <w:rPr>
          <w:rFonts w:ascii="Times New Roman" w:hAnsi="Times New Roman" w:cs="Times New Roman"/>
          <w:sz w:val="26"/>
          <w:szCs w:val="26"/>
        </w:rPr>
        <w:t>разования детей»</w:t>
      </w:r>
      <w:r w:rsidR="00224DE4" w:rsidRPr="00A601C9">
        <w:rPr>
          <w:rFonts w:ascii="Times New Roman" w:hAnsi="Times New Roman" w:cs="Times New Roman"/>
          <w:sz w:val="26"/>
          <w:szCs w:val="26"/>
        </w:rPr>
        <w:t xml:space="preserve"> муниципальной</w:t>
      </w:r>
      <w:proofErr w:type="gramEnd"/>
      <w:r w:rsidRPr="00A601C9">
        <w:rPr>
          <w:rFonts w:ascii="Times New Roman" w:hAnsi="Times New Roman" w:cs="Times New Roman"/>
          <w:sz w:val="26"/>
          <w:szCs w:val="26"/>
        </w:rPr>
        <w:t xml:space="preserve"> программы.</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Возможные риски реализации мероприятий подпрограммы связаны со следующими основными факторами:</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 xml:space="preserve">изменение финансово-экономической </w:t>
      </w:r>
      <w:r w:rsidR="00224DE4" w:rsidRPr="00A601C9">
        <w:rPr>
          <w:rFonts w:ascii="Times New Roman" w:hAnsi="Times New Roman" w:cs="Times New Roman"/>
          <w:sz w:val="26"/>
          <w:szCs w:val="26"/>
        </w:rPr>
        <w:t xml:space="preserve">ситуации в </w:t>
      </w:r>
      <w:r w:rsidR="00A601C9" w:rsidRPr="00A601C9">
        <w:rPr>
          <w:rFonts w:ascii="Times New Roman" w:hAnsi="Times New Roman" w:cs="Times New Roman"/>
          <w:sz w:val="26"/>
          <w:szCs w:val="26"/>
        </w:rPr>
        <w:t xml:space="preserve">Еланском </w:t>
      </w:r>
      <w:r w:rsidR="00224DE4" w:rsidRPr="00A601C9">
        <w:rPr>
          <w:rFonts w:ascii="Times New Roman" w:hAnsi="Times New Roman" w:cs="Times New Roman"/>
          <w:sz w:val="26"/>
          <w:szCs w:val="26"/>
        </w:rPr>
        <w:t>муниципальном районе</w:t>
      </w:r>
      <w:r w:rsidR="00A601C9" w:rsidRPr="00A601C9">
        <w:rPr>
          <w:rFonts w:ascii="Times New Roman" w:hAnsi="Times New Roman" w:cs="Times New Roman"/>
          <w:sz w:val="26"/>
          <w:szCs w:val="26"/>
        </w:rPr>
        <w:t xml:space="preserve"> Волгоградской области</w:t>
      </w:r>
      <w:r w:rsidRPr="00A601C9">
        <w:rPr>
          <w:rFonts w:ascii="Times New Roman" w:hAnsi="Times New Roman" w:cs="Times New Roman"/>
          <w:sz w:val="26"/>
          <w:szCs w:val="26"/>
        </w:rPr>
        <w:t>;</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уменьшение финансового обеспечения мероприятий подпрограммы.</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В целях минимизации рисков в процессе реализации подпрограммы предусматриваются:</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осуществление эффективного управления;</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перераспределение объемов финансирования в зависимости от динамики и темпов достижения поставленной цели;</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реализация дополнительных мероприятий.</w:t>
      </w:r>
    </w:p>
    <w:p w:rsidR="00A45E1B" w:rsidRPr="000B2048" w:rsidRDefault="00A45E1B" w:rsidP="005F68E1">
      <w:pPr>
        <w:pStyle w:val="ConsPlusNormal"/>
        <w:jc w:val="both"/>
        <w:rPr>
          <w:rFonts w:ascii="Times New Roman" w:hAnsi="Times New Roman" w:cs="Times New Roman"/>
          <w:color w:val="FF0000"/>
          <w:sz w:val="26"/>
          <w:szCs w:val="26"/>
        </w:rPr>
      </w:pPr>
    </w:p>
    <w:p w:rsidR="00A45E1B" w:rsidRPr="002C5350" w:rsidRDefault="00A45E1B" w:rsidP="005F68E1">
      <w:pPr>
        <w:pStyle w:val="ConsPlusNormal"/>
        <w:jc w:val="center"/>
        <w:outlineLvl w:val="2"/>
        <w:rPr>
          <w:rFonts w:ascii="Times New Roman" w:hAnsi="Times New Roman" w:cs="Times New Roman"/>
          <w:b/>
          <w:sz w:val="26"/>
          <w:szCs w:val="26"/>
        </w:rPr>
      </w:pPr>
      <w:r w:rsidRPr="002C5350">
        <w:rPr>
          <w:rFonts w:ascii="Times New Roman" w:hAnsi="Times New Roman" w:cs="Times New Roman"/>
          <w:b/>
          <w:sz w:val="26"/>
          <w:szCs w:val="26"/>
        </w:rPr>
        <w:t>2. Цель, задачи, сроки и этапы реализации подпрограммы</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 xml:space="preserve">Целью подпрограммы является создание в системе дошкольного, общего и дополнительного образования равных возможностей для получения качественного </w:t>
      </w:r>
      <w:r w:rsidRPr="00FC3234">
        <w:rPr>
          <w:rFonts w:ascii="Times New Roman" w:hAnsi="Times New Roman" w:cs="Times New Roman"/>
          <w:sz w:val="26"/>
          <w:szCs w:val="26"/>
        </w:rPr>
        <w:lastRenderedPageBreak/>
        <w:t>образования и позитивной социализации детей.</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Для достижения указанной цели необходимо решение следующих задач:</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формирование образовательной сети и финансово-</w:t>
      </w:r>
      <w:proofErr w:type="gramStart"/>
      <w:r w:rsidRPr="00FC3234">
        <w:rPr>
          <w:rFonts w:ascii="Times New Roman" w:hAnsi="Times New Roman" w:cs="Times New Roman"/>
          <w:sz w:val="26"/>
          <w:szCs w:val="26"/>
        </w:rPr>
        <w:t>экономических механизмов</w:t>
      </w:r>
      <w:proofErr w:type="gramEnd"/>
      <w:r w:rsidRPr="00FC3234">
        <w:rPr>
          <w:rFonts w:ascii="Times New Roman" w:hAnsi="Times New Roman" w:cs="Times New Roman"/>
          <w:sz w:val="26"/>
          <w:szCs w:val="26"/>
        </w:rPr>
        <w:t>, обеспечивающих равный доступ населения к качественным услугам дошкольного, общего и дополнительного образования;</w:t>
      </w:r>
    </w:p>
    <w:p w:rsidR="00A45E1B" w:rsidRPr="002E44FB" w:rsidRDefault="00A45E1B" w:rsidP="005F68E1">
      <w:pPr>
        <w:pStyle w:val="ConsPlusNormal"/>
        <w:ind w:firstLine="539"/>
        <w:jc w:val="both"/>
        <w:rPr>
          <w:rFonts w:ascii="Times New Roman" w:hAnsi="Times New Roman" w:cs="Times New Roman"/>
          <w:sz w:val="26"/>
          <w:szCs w:val="26"/>
        </w:rPr>
      </w:pPr>
      <w:r w:rsidRPr="002E44FB">
        <w:rPr>
          <w:rFonts w:ascii="Times New Roman" w:hAnsi="Times New Roman" w:cs="Times New Roman"/>
          <w:sz w:val="26"/>
          <w:szCs w:val="26"/>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A45E1B" w:rsidRPr="002E44FB" w:rsidRDefault="00A45E1B" w:rsidP="005F68E1">
      <w:pPr>
        <w:pStyle w:val="ConsPlusNormal"/>
        <w:ind w:firstLine="540"/>
        <w:jc w:val="both"/>
        <w:rPr>
          <w:rFonts w:ascii="Times New Roman" w:hAnsi="Times New Roman" w:cs="Times New Roman"/>
          <w:sz w:val="26"/>
          <w:szCs w:val="26"/>
        </w:rPr>
      </w:pPr>
      <w:r w:rsidRPr="002E44FB">
        <w:rPr>
          <w:rFonts w:ascii="Times New Roman" w:hAnsi="Times New Roman" w:cs="Times New Roman"/>
          <w:sz w:val="26"/>
          <w:szCs w:val="26"/>
        </w:rPr>
        <w:t>создание современной инфраструктуры неформального образования и социализации для формирования у обучающихся социальных компетенций, гражданских установок, культуры здорового образа жизни, функциональной грамотности.</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Подпрограмма реализуется в 20</w:t>
      </w:r>
      <w:r w:rsidR="00AA4C13">
        <w:rPr>
          <w:rFonts w:ascii="Times New Roman" w:hAnsi="Times New Roman" w:cs="Times New Roman"/>
          <w:sz w:val="26"/>
          <w:szCs w:val="26"/>
        </w:rPr>
        <w:t>21 - 2025</w:t>
      </w:r>
      <w:r w:rsidRPr="00FC3234">
        <w:rPr>
          <w:rFonts w:ascii="Times New Roman" w:hAnsi="Times New Roman" w:cs="Times New Roman"/>
          <w:sz w:val="26"/>
          <w:szCs w:val="26"/>
        </w:rPr>
        <w:t xml:space="preserve"> годах</w:t>
      </w:r>
      <w:r w:rsidR="00AA4C13">
        <w:rPr>
          <w:rFonts w:ascii="Times New Roman" w:hAnsi="Times New Roman" w:cs="Times New Roman"/>
          <w:sz w:val="26"/>
          <w:szCs w:val="26"/>
        </w:rPr>
        <w:t>, этапы реализации подпрограммы не выделяются.</w:t>
      </w:r>
    </w:p>
    <w:p w:rsidR="00A45E1B" w:rsidRPr="00FC3234" w:rsidRDefault="00A45E1B" w:rsidP="005F68E1">
      <w:pPr>
        <w:pStyle w:val="ConsPlusNormal"/>
        <w:jc w:val="both"/>
        <w:rPr>
          <w:rFonts w:ascii="Times New Roman" w:hAnsi="Times New Roman" w:cs="Times New Roman"/>
          <w:sz w:val="26"/>
          <w:szCs w:val="26"/>
        </w:rPr>
      </w:pPr>
    </w:p>
    <w:p w:rsidR="00A45E1B" w:rsidRPr="002C5350" w:rsidRDefault="00A45E1B" w:rsidP="005F68E1">
      <w:pPr>
        <w:pStyle w:val="ConsPlusNormal"/>
        <w:jc w:val="center"/>
        <w:outlineLvl w:val="2"/>
        <w:rPr>
          <w:rFonts w:ascii="Times New Roman" w:hAnsi="Times New Roman" w:cs="Times New Roman"/>
          <w:b/>
          <w:sz w:val="26"/>
          <w:szCs w:val="26"/>
        </w:rPr>
      </w:pPr>
      <w:r w:rsidRPr="002C5350">
        <w:rPr>
          <w:b/>
          <w:sz w:val="26"/>
          <w:szCs w:val="26"/>
        </w:rPr>
        <w:t xml:space="preserve">3. </w:t>
      </w:r>
      <w:r w:rsidRPr="002C5350">
        <w:rPr>
          <w:rFonts w:ascii="Times New Roman" w:hAnsi="Times New Roman" w:cs="Times New Roman"/>
          <w:b/>
          <w:sz w:val="26"/>
          <w:szCs w:val="26"/>
        </w:rPr>
        <w:t>Целевые показатели достижения целей и решения задач,</w:t>
      </w:r>
    </w:p>
    <w:p w:rsidR="00A45E1B" w:rsidRPr="002C5350" w:rsidRDefault="00A45E1B" w:rsidP="005F68E1">
      <w:pPr>
        <w:pStyle w:val="ConsPlusNormal"/>
        <w:jc w:val="center"/>
        <w:rPr>
          <w:rFonts w:ascii="Times New Roman" w:hAnsi="Times New Roman" w:cs="Times New Roman"/>
          <w:b/>
          <w:sz w:val="26"/>
          <w:szCs w:val="26"/>
        </w:rPr>
      </w:pPr>
      <w:r w:rsidRPr="002C5350">
        <w:rPr>
          <w:rFonts w:ascii="Times New Roman" w:hAnsi="Times New Roman" w:cs="Times New Roman"/>
          <w:b/>
          <w:sz w:val="26"/>
          <w:szCs w:val="26"/>
        </w:rPr>
        <w:t>ожидаемые конечные результаты реализации подпрограммы</w:t>
      </w:r>
    </w:p>
    <w:p w:rsidR="00A45E1B" w:rsidRPr="00FC3234" w:rsidRDefault="00A45E1B" w:rsidP="005F68E1">
      <w:pPr>
        <w:pStyle w:val="ConsPlusNormal"/>
        <w:jc w:val="both"/>
        <w:rPr>
          <w:sz w:val="26"/>
          <w:szCs w:val="26"/>
        </w:rPr>
      </w:pP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Целевые показатели подпрограммы увязаны с целевыми показателями, характеризующими дост</w:t>
      </w:r>
      <w:r w:rsidR="00955691" w:rsidRPr="00FC3234">
        <w:rPr>
          <w:rFonts w:ascii="Times New Roman" w:hAnsi="Times New Roman" w:cs="Times New Roman"/>
          <w:sz w:val="26"/>
          <w:szCs w:val="26"/>
        </w:rPr>
        <w:t xml:space="preserve">ижение цели муниципальной </w:t>
      </w:r>
      <w:r w:rsidRPr="00FC3234">
        <w:rPr>
          <w:rFonts w:ascii="Times New Roman" w:hAnsi="Times New Roman" w:cs="Times New Roman"/>
          <w:sz w:val="26"/>
          <w:szCs w:val="26"/>
        </w:rPr>
        <w:t xml:space="preserve"> программы.</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Целевые показатели подпрограммы отражают степень достижения предусмотренных в ней целей и успешность решения поставленных задач. Выделяются следующие целевые показатели подпрограммы:</w:t>
      </w:r>
    </w:p>
    <w:p w:rsidR="00A45E1B" w:rsidRDefault="00A45E1B" w:rsidP="005F68E1">
      <w:pPr>
        <w:pStyle w:val="ConsPlusNormal"/>
        <w:ind w:firstLine="540"/>
        <w:jc w:val="both"/>
        <w:rPr>
          <w:rFonts w:ascii="Times New Roman" w:hAnsi="Times New Roman" w:cs="Times New Roman"/>
          <w:sz w:val="26"/>
          <w:szCs w:val="26"/>
        </w:rPr>
      </w:pPr>
      <w:proofErr w:type="gramStart"/>
      <w:r w:rsidRPr="00FC3234">
        <w:rPr>
          <w:rFonts w:ascii="Times New Roman" w:hAnsi="Times New Roman" w:cs="Times New Roman"/>
          <w:sz w:val="26"/>
          <w:szCs w:val="26"/>
        </w:rPr>
        <w:t>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w:t>
      </w:r>
      <w:proofErr w:type="gramEnd"/>
      <w:r w:rsidRPr="00FC3234">
        <w:rPr>
          <w:rFonts w:ascii="Times New Roman" w:hAnsi="Times New Roman" w:cs="Times New Roman"/>
          <w:sz w:val="26"/>
          <w:szCs w:val="26"/>
        </w:rPr>
        <w:t xml:space="preserve"> в очереди на получение в текущем году дошкольного образования). </w:t>
      </w:r>
      <w:proofErr w:type="gramStart"/>
      <w:r w:rsidRPr="00FC3234">
        <w:rPr>
          <w:rFonts w:ascii="Times New Roman" w:hAnsi="Times New Roman" w:cs="Times New Roman"/>
          <w:sz w:val="26"/>
          <w:szCs w:val="26"/>
        </w:rPr>
        <w:t>Данный показатель характеризует доступность дошкольного образования для детей в возрасте от 2 месяцев до 3 лет, рассчитывается по данным ведомственной отчетности как процентное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w:t>
      </w:r>
      <w:proofErr w:type="gramEnd"/>
      <w:r w:rsidRPr="00FC3234">
        <w:rPr>
          <w:rFonts w:ascii="Times New Roman" w:hAnsi="Times New Roman" w:cs="Times New Roman"/>
          <w:sz w:val="26"/>
          <w:szCs w:val="26"/>
        </w:rPr>
        <w:t xml:space="preserve"> детей в возрасте от 2 месяцев до 3 лет, находящихся в очереди на получение в текущем году дошкольного образования;</w:t>
      </w:r>
    </w:p>
    <w:p w:rsidR="00D457C1" w:rsidRPr="00FC3234" w:rsidRDefault="00D457C1" w:rsidP="005F68E1">
      <w:pPr>
        <w:pStyle w:val="ConsPlusNormal"/>
        <w:ind w:firstLine="540"/>
        <w:jc w:val="both"/>
        <w:rPr>
          <w:rFonts w:ascii="Times New Roman" w:hAnsi="Times New Roman" w:cs="Times New Roman"/>
          <w:sz w:val="26"/>
          <w:szCs w:val="26"/>
        </w:rPr>
      </w:pPr>
      <w:proofErr w:type="gramStart"/>
      <w:r w:rsidRPr="00D457C1">
        <w:rPr>
          <w:rFonts w:ascii="Times New Roman" w:hAnsi="Times New Roman" w:cs="Times New Roman"/>
          <w:sz w:val="26"/>
          <w:szCs w:val="26"/>
        </w:rPr>
        <w:t>доступность дошкольного образования для детей в возрасте от 1,5 до 3 лет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w:t>
      </w:r>
      <w:proofErr w:type="gramEnd"/>
      <w:r w:rsidRPr="00D457C1">
        <w:rPr>
          <w:rFonts w:ascii="Times New Roman" w:hAnsi="Times New Roman" w:cs="Times New Roman"/>
          <w:sz w:val="26"/>
          <w:szCs w:val="26"/>
        </w:rPr>
        <w:t xml:space="preserve"> в текущем году дошкольного образования). </w:t>
      </w:r>
      <w:proofErr w:type="gramStart"/>
      <w:r w:rsidRPr="00D457C1">
        <w:rPr>
          <w:rFonts w:ascii="Times New Roman" w:hAnsi="Times New Roman" w:cs="Times New Roman"/>
          <w:sz w:val="26"/>
          <w:szCs w:val="26"/>
        </w:rPr>
        <w:t>Данный показатель характеризует доступность дошкольного образования для детей в возрасте от 1,5 до 3 лет, рассчитывается по данным ведомственной отчетности как процентное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w:t>
      </w:r>
      <w:proofErr w:type="gramEnd"/>
      <w:r w:rsidRPr="00D457C1">
        <w:rPr>
          <w:rFonts w:ascii="Times New Roman" w:hAnsi="Times New Roman" w:cs="Times New Roman"/>
          <w:sz w:val="26"/>
          <w:szCs w:val="26"/>
        </w:rPr>
        <w:t xml:space="preserve"> от 1,5 до 3 лет, находящихся в очереди на получение в текущем году дошкольного образования;</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lastRenderedPageBreak/>
        <w:t xml:space="preserve">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новому федеральному государственному образовательному стандарту дошкольного образования. </w:t>
      </w:r>
      <w:proofErr w:type="gramStart"/>
      <w:r w:rsidRPr="00FC3234">
        <w:rPr>
          <w:rFonts w:ascii="Times New Roman" w:hAnsi="Times New Roman" w:cs="Times New Roman"/>
          <w:sz w:val="26"/>
          <w:szCs w:val="26"/>
        </w:rPr>
        <w:t xml:space="preserve">Данный показатель свидетельствует о переходе на новое содержание дошкольного образования, реализации дошкольными образовательными организациями </w:t>
      </w:r>
      <w:r w:rsidR="00D457C1">
        <w:rPr>
          <w:rFonts w:ascii="Times New Roman" w:hAnsi="Times New Roman" w:cs="Times New Roman"/>
          <w:sz w:val="26"/>
          <w:szCs w:val="26"/>
        </w:rPr>
        <w:t>Еланского</w:t>
      </w:r>
      <w:r w:rsidR="00955691" w:rsidRPr="00FC3234">
        <w:rPr>
          <w:rFonts w:ascii="Times New Roman" w:hAnsi="Times New Roman" w:cs="Times New Roman"/>
          <w:sz w:val="26"/>
          <w:szCs w:val="26"/>
        </w:rPr>
        <w:t xml:space="preserve"> района</w:t>
      </w:r>
      <w:r w:rsidRPr="00FC3234">
        <w:rPr>
          <w:rFonts w:ascii="Times New Roman" w:hAnsi="Times New Roman" w:cs="Times New Roman"/>
          <w:sz w:val="26"/>
          <w:szCs w:val="26"/>
        </w:rPr>
        <w:t xml:space="preserve"> образовательных программ, соответствующих федеральному государственному образовательному стандарту дошкольного образования, рассчитывается по данным ведомственной и статисти</w:t>
      </w:r>
      <w:r w:rsidR="00B361CA" w:rsidRPr="00FC3234">
        <w:rPr>
          <w:rFonts w:ascii="Times New Roman" w:hAnsi="Times New Roman" w:cs="Times New Roman"/>
          <w:sz w:val="26"/>
          <w:szCs w:val="26"/>
        </w:rPr>
        <w:t xml:space="preserve">ческой отчетности </w:t>
      </w:r>
      <w:proofErr w:type="spellStart"/>
      <w:r w:rsidR="00EF6635">
        <w:rPr>
          <w:rFonts w:ascii="Times New Roman" w:hAnsi="Times New Roman" w:cs="Times New Roman"/>
          <w:sz w:val="26"/>
          <w:szCs w:val="26"/>
        </w:rPr>
        <w:t>Волгоградстата</w:t>
      </w:r>
      <w:proofErr w:type="spellEnd"/>
      <w:r w:rsidRPr="00FC3234">
        <w:rPr>
          <w:rFonts w:ascii="Times New Roman" w:hAnsi="Times New Roman" w:cs="Times New Roman"/>
          <w:sz w:val="26"/>
          <w:szCs w:val="26"/>
        </w:rPr>
        <w:t xml:space="preserve"> как процентное отношение численности воспитанников дошкольных образовательных организаций в возрасте от 3 до 7 лет, охваченных образовательными программами, соответствующими новому федеральному государственному образовательному стандарту дошкольного образования, к</w:t>
      </w:r>
      <w:proofErr w:type="gramEnd"/>
      <w:r w:rsidRPr="00FC3234">
        <w:rPr>
          <w:rFonts w:ascii="Times New Roman" w:hAnsi="Times New Roman" w:cs="Times New Roman"/>
          <w:sz w:val="26"/>
          <w:szCs w:val="26"/>
        </w:rPr>
        <w:t xml:space="preserve"> общей численности воспитанников в возрасте от 3 до 7 лет, посещающих дошкольные образовательные о</w:t>
      </w:r>
      <w:r w:rsidR="00955691" w:rsidRPr="00FC3234">
        <w:rPr>
          <w:rFonts w:ascii="Times New Roman" w:hAnsi="Times New Roman" w:cs="Times New Roman"/>
          <w:sz w:val="26"/>
          <w:szCs w:val="26"/>
        </w:rPr>
        <w:t xml:space="preserve">рганизации </w:t>
      </w:r>
      <w:r w:rsidR="00D457C1">
        <w:rPr>
          <w:rFonts w:ascii="Times New Roman" w:hAnsi="Times New Roman" w:cs="Times New Roman"/>
          <w:sz w:val="26"/>
          <w:szCs w:val="26"/>
        </w:rPr>
        <w:t>Еланского</w:t>
      </w:r>
      <w:r w:rsidR="00955691" w:rsidRPr="00FC3234">
        <w:rPr>
          <w:rFonts w:ascii="Times New Roman" w:hAnsi="Times New Roman" w:cs="Times New Roman"/>
          <w:sz w:val="26"/>
          <w:szCs w:val="26"/>
        </w:rPr>
        <w:t xml:space="preserve"> района</w:t>
      </w:r>
      <w:r w:rsidRPr="00FC3234">
        <w:rPr>
          <w:rFonts w:ascii="Times New Roman" w:hAnsi="Times New Roman" w:cs="Times New Roman"/>
          <w:sz w:val="26"/>
          <w:szCs w:val="26"/>
        </w:rPr>
        <w:t>;</w:t>
      </w:r>
    </w:p>
    <w:p w:rsidR="00D457C1" w:rsidRDefault="00D457C1" w:rsidP="005F68E1">
      <w:pPr>
        <w:pStyle w:val="ConsPlusNormal"/>
        <w:ind w:firstLine="540"/>
        <w:jc w:val="both"/>
        <w:rPr>
          <w:rFonts w:ascii="Times New Roman" w:hAnsi="Times New Roman" w:cs="Times New Roman"/>
          <w:sz w:val="26"/>
          <w:szCs w:val="26"/>
        </w:rPr>
      </w:pPr>
      <w:r w:rsidRPr="00D457C1">
        <w:rPr>
          <w:rFonts w:ascii="Times New Roman" w:hAnsi="Times New Roman" w:cs="Times New Roman"/>
          <w:sz w:val="26"/>
          <w:szCs w:val="26"/>
        </w:rPr>
        <w:t xml:space="preserve">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 в общей </w:t>
      </w:r>
      <w:proofErr w:type="gramStart"/>
      <w:r w:rsidRPr="00D457C1">
        <w:rPr>
          <w:rFonts w:ascii="Times New Roman" w:hAnsi="Times New Roman" w:cs="Times New Roman"/>
          <w:sz w:val="26"/>
          <w:szCs w:val="26"/>
        </w:rPr>
        <w:t>численности</w:t>
      </w:r>
      <w:proofErr w:type="gramEnd"/>
      <w:r w:rsidRPr="00D457C1">
        <w:rPr>
          <w:rFonts w:ascii="Times New Roman" w:hAnsi="Times New Roman" w:cs="Times New Roman"/>
          <w:sz w:val="26"/>
          <w:szCs w:val="26"/>
        </w:rPr>
        <w:t xml:space="preserve"> обучающихся по основным образовательным программам начального общего, основного общего и среднего общего образования. Данный показатель характеризует качество образования в части </w:t>
      </w:r>
      <w:proofErr w:type="spellStart"/>
      <w:r w:rsidRPr="00D457C1">
        <w:rPr>
          <w:rFonts w:ascii="Times New Roman" w:hAnsi="Times New Roman" w:cs="Times New Roman"/>
          <w:sz w:val="26"/>
          <w:szCs w:val="26"/>
        </w:rPr>
        <w:t>внеучебных</w:t>
      </w:r>
      <w:proofErr w:type="spellEnd"/>
      <w:r w:rsidRPr="00D457C1">
        <w:rPr>
          <w:rFonts w:ascii="Times New Roman" w:hAnsi="Times New Roman" w:cs="Times New Roman"/>
          <w:sz w:val="26"/>
          <w:szCs w:val="26"/>
        </w:rPr>
        <w:t xml:space="preserve"> достижений обучающихся, а также результативность мероприятий по поддержке талантливых детей и молодежи, рассчитывается по данным ведомственной и статистической отчетности </w:t>
      </w:r>
      <w:r>
        <w:rPr>
          <w:rFonts w:ascii="Times New Roman" w:hAnsi="Times New Roman" w:cs="Times New Roman"/>
          <w:sz w:val="26"/>
          <w:szCs w:val="26"/>
        </w:rPr>
        <w:t>РОО</w:t>
      </w:r>
      <w:r w:rsidRPr="00D457C1">
        <w:rPr>
          <w:rFonts w:ascii="Times New Roman" w:hAnsi="Times New Roman" w:cs="Times New Roman"/>
          <w:sz w:val="26"/>
          <w:szCs w:val="26"/>
        </w:rPr>
        <w:t xml:space="preserve"> как отношение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 к общей </w:t>
      </w:r>
      <w:proofErr w:type="gramStart"/>
      <w:r w:rsidRPr="00D457C1">
        <w:rPr>
          <w:rFonts w:ascii="Times New Roman" w:hAnsi="Times New Roman" w:cs="Times New Roman"/>
          <w:sz w:val="26"/>
          <w:szCs w:val="26"/>
        </w:rPr>
        <w:t>численности</w:t>
      </w:r>
      <w:proofErr w:type="gramEnd"/>
      <w:r w:rsidRPr="00D457C1">
        <w:rPr>
          <w:rFonts w:ascii="Times New Roman" w:hAnsi="Times New Roman" w:cs="Times New Roman"/>
          <w:sz w:val="26"/>
          <w:szCs w:val="26"/>
        </w:rPr>
        <w:t xml:space="preserve"> обучающихся по основным образовательным программам начального общего, основного общего и среднего общего образования;</w:t>
      </w:r>
    </w:p>
    <w:p w:rsidR="00A45E1B" w:rsidRPr="00FC3234" w:rsidRDefault="00A45E1B" w:rsidP="00225056">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удельный вес численности детей, занимающихся в кружках, организованных на базе общеобразовательных органи</w:t>
      </w:r>
      <w:r w:rsidR="00955691" w:rsidRPr="00FC3234">
        <w:rPr>
          <w:rFonts w:ascii="Times New Roman" w:hAnsi="Times New Roman" w:cs="Times New Roman"/>
          <w:sz w:val="26"/>
          <w:szCs w:val="26"/>
        </w:rPr>
        <w:t>заций, расположенных в городском и сельских поселениях</w:t>
      </w:r>
      <w:r w:rsidRPr="00FC3234">
        <w:rPr>
          <w:rFonts w:ascii="Times New Roman" w:hAnsi="Times New Roman" w:cs="Times New Roman"/>
          <w:sz w:val="26"/>
          <w:szCs w:val="26"/>
        </w:rPr>
        <w:t xml:space="preserve">, в общей </w:t>
      </w:r>
      <w:proofErr w:type="gramStart"/>
      <w:r w:rsidRPr="00FC3234">
        <w:rPr>
          <w:rFonts w:ascii="Times New Roman" w:hAnsi="Times New Roman" w:cs="Times New Roman"/>
          <w:sz w:val="26"/>
          <w:szCs w:val="26"/>
        </w:rPr>
        <w:t>численности</w:t>
      </w:r>
      <w:proofErr w:type="gramEnd"/>
      <w:r w:rsidRPr="00FC3234">
        <w:rPr>
          <w:rFonts w:ascii="Times New Roman" w:hAnsi="Times New Roman" w:cs="Times New Roman"/>
          <w:sz w:val="26"/>
          <w:szCs w:val="26"/>
        </w:rPr>
        <w:t xml:space="preserve"> обучающихся в общеобразовательных организ</w:t>
      </w:r>
      <w:r w:rsidR="00955691" w:rsidRPr="00FC3234">
        <w:rPr>
          <w:rFonts w:ascii="Times New Roman" w:hAnsi="Times New Roman" w:cs="Times New Roman"/>
          <w:sz w:val="26"/>
          <w:szCs w:val="26"/>
        </w:rPr>
        <w:t>ациях, расположенных в городском и сельских поселениях</w:t>
      </w:r>
      <w:r w:rsidRPr="00FC3234">
        <w:rPr>
          <w:rFonts w:ascii="Times New Roman" w:hAnsi="Times New Roman" w:cs="Times New Roman"/>
          <w:sz w:val="26"/>
          <w:szCs w:val="26"/>
        </w:rPr>
        <w:t>. Данный показатель характеризует доступность и востребованность услуг дополнительного образования, реализуемых общеобразовательными организациями, результативность реализуемых общеобразовательными организациями мер, направленных на эффективную социализацию и самореализацию детей и молодежи, рассчитывается по данным ведомственной и статистической отчетности</w:t>
      </w:r>
      <w:r w:rsidR="00EF6635">
        <w:rPr>
          <w:rFonts w:ascii="Times New Roman" w:hAnsi="Times New Roman" w:cs="Times New Roman"/>
          <w:sz w:val="26"/>
          <w:szCs w:val="26"/>
        </w:rPr>
        <w:t xml:space="preserve"> РОО</w:t>
      </w:r>
      <w:r w:rsidRPr="00FC3234">
        <w:rPr>
          <w:rFonts w:ascii="Times New Roman" w:hAnsi="Times New Roman" w:cs="Times New Roman"/>
          <w:sz w:val="26"/>
          <w:szCs w:val="26"/>
        </w:rPr>
        <w:t xml:space="preserve"> как процентное отношение численности детей, занимающихся в кружках, организованных на базе общеобразовательных организаций, </w:t>
      </w:r>
      <w:r w:rsidR="00EF6635" w:rsidRPr="00FC3234">
        <w:rPr>
          <w:rFonts w:ascii="Times New Roman" w:hAnsi="Times New Roman" w:cs="Times New Roman"/>
          <w:sz w:val="26"/>
          <w:szCs w:val="26"/>
        </w:rPr>
        <w:t xml:space="preserve">расположенных в городском и сельских поселениях, </w:t>
      </w:r>
      <w:r w:rsidRPr="00FC3234">
        <w:rPr>
          <w:rFonts w:ascii="Times New Roman" w:hAnsi="Times New Roman" w:cs="Times New Roman"/>
          <w:sz w:val="26"/>
          <w:szCs w:val="26"/>
        </w:rPr>
        <w:t xml:space="preserve"> к общей </w:t>
      </w:r>
      <w:proofErr w:type="gramStart"/>
      <w:r w:rsidRPr="00FC3234">
        <w:rPr>
          <w:rFonts w:ascii="Times New Roman" w:hAnsi="Times New Roman" w:cs="Times New Roman"/>
          <w:sz w:val="26"/>
          <w:szCs w:val="26"/>
        </w:rPr>
        <w:t>численности</w:t>
      </w:r>
      <w:proofErr w:type="gramEnd"/>
      <w:r w:rsidRPr="00FC3234">
        <w:rPr>
          <w:rFonts w:ascii="Times New Roman" w:hAnsi="Times New Roman" w:cs="Times New Roman"/>
          <w:sz w:val="26"/>
          <w:szCs w:val="26"/>
        </w:rPr>
        <w:t xml:space="preserve"> обучающихся в общеобразовательн</w:t>
      </w:r>
      <w:r w:rsidR="00955691" w:rsidRPr="00FC3234">
        <w:rPr>
          <w:rFonts w:ascii="Times New Roman" w:hAnsi="Times New Roman" w:cs="Times New Roman"/>
          <w:sz w:val="26"/>
          <w:szCs w:val="26"/>
        </w:rPr>
        <w:t>ых организациях</w:t>
      </w:r>
      <w:r w:rsidR="00EF6635">
        <w:rPr>
          <w:rFonts w:ascii="Times New Roman" w:hAnsi="Times New Roman" w:cs="Times New Roman"/>
          <w:sz w:val="26"/>
          <w:szCs w:val="26"/>
        </w:rPr>
        <w:t>,</w:t>
      </w:r>
      <w:r w:rsidR="00955691" w:rsidRPr="00FC3234">
        <w:rPr>
          <w:rFonts w:ascii="Times New Roman" w:hAnsi="Times New Roman" w:cs="Times New Roman"/>
          <w:sz w:val="26"/>
          <w:szCs w:val="26"/>
        </w:rPr>
        <w:t xml:space="preserve"> </w:t>
      </w:r>
      <w:r w:rsidR="00EF6635" w:rsidRPr="00EF6635">
        <w:rPr>
          <w:rFonts w:ascii="Times New Roman" w:hAnsi="Times New Roman" w:cs="Times New Roman"/>
          <w:sz w:val="26"/>
          <w:szCs w:val="26"/>
        </w:rPr>
        <w:t xml:space="preserve">расположенных в </w:t>
      </w:r>
      <w:proofErr w:type="gramStart"/>
      <w:r w:rsidR="00225056">
        <w:rPr>
          <w:rFonts w:ascii="Times New Roman" w:hAnsi="Times New Roman" w:cs="Times New Roman"/>
          <w:sz w:val="26"/>
          <w:szCs w:val="26"/>
        </w:rPr>
        <w:t>городском</w:t>
      </w:r>
      <w:proofErr w:type="gramEnd"/>
      <w:r w:rsidR="00225056">
        <w:rPr>
          <w:rFonts w:ascii="Times New Roman" w:hAnsi="Times New Roman" w:cs="Times New Roman"/>
          <w:sz w:val="26"/>
          <w:szCs w:val="26"/>
        </w:rPr>
        <w:t xml:space="preserve"> и сельских поселениях</w:t>
      </w:r>
      <w:r w:rsidR="00EF6635" w:rsidRPr="00EF6635">
        <w:rPr>
          <w:rFonts w:ascii="Times New Roman" w:hAnsi="Times New Roman" w:cs="Times New Roman"/>
          <w:sz w:val="26"/>
          <w:szCs w:val="26"/>
        </w:rPr>
        <w:t xml:space="preserve"> </w:t>
      </w:r>
      <w:r w:rsidR="00D457C1">
        <w:rPr>
          <w:rFonts w:ascii="Times New Roman" w:hAnsi="Times New Roman" w:cs="Times New Roman"/>
          <w:sz w:val="26"/>
          <w:szCs w:val="26"/>
        </w:rPr>
        <w:t xml:space="preserve">Еланского </w:t>
      </w:r>
      <w:r w:rsidR="00955691" w:rsidRPr="00FC3234">
        <w:rPr>
          <w:rFonts w:ascii="Times New Roman" w:hAnsi="Times New Roman" w:cs="Times New Roman"/>
          <w:sz w:val="26"/>
          <w:szCs w:val="26"/>
        </w:rPr>
        <w:t>района</w:t>
      </w:r>
      <w:r w:rsidRPr="00FC3234">
        <w:rPr>
          <w:rFonts w:ascii="Times New Roman" w:hAnsi="Times New Roman" w:cs="Times New Roman"/>
          <w:sz w:val="26"/>
          <w:szCs w:val="26"/>
        </w:rPr>
        <w:t>;</w:t>
      </w:r>
    </w:p>
    <w:p w:rsidR="00A45E1B"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удельный вес численности детей, занимающихся в спортивных кружках, организованных на базе общеобразовательных органи</w:t>
      </w:r>
      <w:r w:rsidR="00955691" w:rsidRPr="00FC3234">
        <w:rPr>
          <w:rFonts w:ascii="Times New Roman" w:hAnsi="Times New Roman" w:cs="Times New Roman"/>
          <w:sz w:val="26"/>
          <w:szCs w:val="26"/>
        </w:rPr>
        <w:t>заций, расположенных в городском и сельских поселениях</w:t>
      </w:r>
      <w:r w:rsidRPr="00FC3234">
        <w:rPr>
          <w:rFonts w:ascii="Times New Roman" w:hAnsi="Times New Roman" w:cs="Times New Roman"/>
          <w:sz w:val="26"/>
          <w:szCs w:val="26"/>
        </w:rPr>
        <w:t xml:space="preserve">, в общей </w:t>
      </w:r>
      <w:proofErr w:type="gramStart"/>
      <w:r w:rsidRPr="00FC3234">
        <w:rPr>
          <w:rFonts w:ascii="Times New Roman" w:hAnsi="Times New Roman" w:cs="Times New Roman"/>
          <w:sz w:val="26"/>
          <w:szCs w:val="26"/>
        </w:rPr>
        <w:t>численности</w:t>
      </w:r>
      <w:proofErr w:type="gramEnd"/>
      <w:r w:rsidRPr="00FC3234">
        <w:rPr>
          <w:rFonts w:ascii="Times New Roman" w:hAnsi="Times New Roman" w:cs="Times New Roman"/>
          <w:sz w:val="26"/>
          <w:szCs w:val="26"/>
        </w:rPr>
        <w:t xml:space="preserve"> обучающихся в общеобразовательных организ</w:t>
      </w:r>
      <w:r w:rsidR="00955691" w:rsidRPr="00FC3234">
        <w:rPr>
          <w:rFonts w:ascii="Times New Roman" w:hAnsi="Times New Roman" w:cs="Times New Roman"/>
          <w:sz w:val="26"/>
          <w:szCs w:val="26"/>
        </w:rPr>
        <w:t>ациях, расположенных в городском и сельских поселениях</w:t>
      </w:r>
      <w:r w:rsidRPr="00FC3234">
        <w:rPr>
          <w:rFonts w:ascii="Times New Roman" w:hAnsi="Times New Roman" w:cs="Times New Roman"/>
          <w:sz w:val="26"/>
          <w:szCs w:val="26"/>
        </w:rPr>
        <w:t xml:space="preserve">. Данный показатель характеризует охват детей дополнительными образовательными программами, направленными на сохранение и укрепление здоровья, формирование здорового образа жизни, рассчитывается по данным ведомственной и статистической отчетности </w:t>
      </w:r>
      <w:r w:rsidR="00225056">
        <w:rPr>
          <w:rFonts w:ascii="Times New Roman" w:hAnsi="Times New Roman" w:cs="Times New Roman"/>
          <w:sz w:val="26"/>
          <w:szCs w:val="26"/>
        </w:rPr>
        <w:t xml:space="preserve">РОО </w:t>
      </w:r>
      <w:r w:rsidRPr="00FC3234">
        <w:rPr>
          <w:rFonts w:ascii="Times New Roman" w:hAnsi="Times New Roman" w:cs="Times New Roman"/>
          <w:sz w:val="26"/>
          <w:szCs w:val="26"/>
        </w:rPr>
        <w:t>как процентное отношение численности детей, занимающихся в спортивных кружках, организованных на базе общеобразовательных органи</w:t>
      </w:r>
      <w:r w:rsidR="00955691" w:rsidRPr="00FC3234">
        <w:rPr>
          <w:rFonts w:ascii="Times New Roman" w:hAnsi="Times New Roman" w:cs="Times New Roman"/>
          <w:sz w:val="26"/>
          <w:szCs w:val="26"/>
        </w:rPr>
        <w:t>заций, расположенных в городском и сельских поселениях</w:t>
      </w:r>
      <w:r w:rsidRPr="00FC3234">
        <w:rPr>
          <w:rFonts w:ascii="Times New Roman" w:hAnsi="Times New Roman" w:cs="Times New Roman"/>
          <w:sz w:val="26"/>
          <w:szCs w:val="26"/>
        </w:rPr>
        <w:t xml:space="preserve">, к общей </w:t>
      </w:r>
      <w:proofErr w:type="gramStart"/>
      <w:r w:rsidRPr="00FC3234">
        <w:rPr>
          <w:rFonts w:ascii="Times New Roman" w:hAnsi="Times New Roman" w:cs="Times New Roman"/>
          <w:sz w:val="26"/>
          <w:szCs w:val="26"/>
        </w:rPr>
        <w:t>численности</w:t>
      </w:r>
      <w:proofErr w:type="gramEnd"/>
      <w:r w:rsidRPr="00FC3234">
        <w:rPr>
          <w:rFonts w:ascii="Times New Roman" w:hAnsi="Times New Roman" w:cs="Times New Roman"/>
          <w:sz w:val="26"/>
          <w:szCs w:val="26"/>
        </w:rPr>
        <w:t xml:space="preserve"> обучающихся в общеобразовате</w:t>
      </w:r>
      <w:r w:rsidR="00955691" w:rsidRPr="00FC3234">
        <w:rPr>
          <w:rFonts w:ascii="Times New Roman" w:hAnsi="Times New Roman" w:cs="Times New Roman"/>
          <w:sz w:val="26"/>
          <w:szCs w:val="26"/>
        </w:rPr>
        <w:t xml:space="preserve">льных </w:t>
      </w:r>
      <w:r w:rsidR="00955691" w:rsidRPr="00FC3234">
        <w:rPr>
          <w:rFonts w:ascii="Times New Roman" w:hAnsi="Times New Roman" w:cs="Times New Roman"/>
          <w:sz w:val="26"/>
          <w:szCs w:val="26"/>
        </w:rPr>
        <w:lastRenderedPageBreak/>
        <w:t>организациях</w:t>
      </w:r>
      <w:r w:rsidR="00225056">
        <w:rPr>
          <w:rFonts w:ascii="Times New Roman" w:hAnsi="Times New Roman" w:cs="Times New Roman"/>
          <w:sz w:val="26"/>
          <w:szCs w:val="26"/>
        </w:rPr>
        <w:t>,</w:t>
      </w:r>
      <w:r w:rsidR="00225056" w:rsidRPr="00225056">
        <w:t xml:space="preserve"> </w:t>
      </w:r>
      <w:r w:rsidR="00225056" w:rsidRPr="00225056">
        <w:rPr>
          <w:rFonts w:ascii="Times New Roman" w:hAnsi="Times New Roman" w:cs="Times New Roman"/>
          <w:sz w:val="26"/>
          <w:szCs w:val="26"/>
        </w:rPr>
        <w:t>расположенных в г</w:t>
      </w:r>
      <w:r w:rsidR="00225056">
        <w:rPr>
          <w:rFonts w:ascii="Times New Roman" w:hAnsi="Times New Roman" w:cs="Times New Roman"/>
          <w:sz w:val="26"/>
          <w:szCs w:val="26"/>
        </w:rPr>
        <w:t>ородском и сельских поселениях</w:t>
      </w:r>
      <w:r w:rsidR="00955691" w:rsidRPr="00FC3234">
        <w:rPr>
          <w:rFonts w:ascii="Times New Roman" w:hAnsi="Times New Roman" w:cs="Times New Roman"/>
          <w:sz w:val="26"/>
          <w:szCs w:val="26"/>
        </w:rPr>
        <w:t xml:space="preserve"> </w:t>
      </w:r>
      <w:r w:rsidR="003E3266">
        <w:rPr>
          <w:rFonts w:ascii="Times New Roman" w:hAnsi="Times New Roman" w:cs="Times New Roman"/>
          <w:sz w:val="26"/>
          <w:szCs w:val="26"/>
        </w:rPr>
        <w:t>Еланского</w:t>
      </w:r>
      <w:r w:rsidR="00955691" w:rsidRPr="00FC3234">
        <w:rPr>
          <w:rFonts w:ascii="Times New Roman" w:hAnsi="Times New Roman" w:cs="Times New Roman"/>
          <w:sz w:val="26"/>
          <w:szCs w:val="26"/>
        </w:rPr>
        <w:t xml:space="preserve"> района</w:t>
      </w:r>
      <w:r w:rsidRPr="00FC3234">
        <w:rPr>
          <w:rFonts w:ascii="Times New Roman" w:hAnsi="Times New Roman" w:cs="Times New Roman"/>
          <w:sz w:val="26"/>
          <w:szCs w:val="26"/>
        </w:rPr>
        <w:t>;</w:t>
      </w:r>
    </w:p>
    <w:p w:rsidR="003E3266" w:rsidRDefault="003E3266"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 xml:space="preserve">удельный вес численности детей, охваченных дополнительными общеобразовательными программами технической и </w:t>
      </w:r>
      <w:proofErr w:type="gramStart"/>
      <w:r w:rsidRPr="00A601C9">
        <w:rPr>
          <w:rFonts w:ascii="Times New Roman" w:hAnsi="Times New Roman" w:cs="Times New Roman"/>
          <w:sz w:val="26"/>
          <w:szCs w:val="26"/>
        </w:rPr>
        <w:t>естественно-научной</w:t>
      </w:r>
      <w:proofErr w:type="gramEnd"/>
      <w:r w:rsidRPr="00A601C9">
        <w:rPr>
          <w:rFonts w:ascii="Times New Roman" w:hAnsi="Times New Roman" w:cs="Times New Roman"/>
          <w:sz w:val="26"/>
          <w:szCs w:val="26"/>
        </w:rPr>
        <w:t xml:space="preserve"> направленности, в общей численности детей в возрасте от 5 до 18 лет. </w:t>
      </w:r>
      <w:proofErr w:type="gramStart"/>
      <w:r w:rsidRPr="00A601C9">
        <w:rPr>
          <w:rFonts w:ascii="Times New Roman" w:hAnsi="Times New Roman" w:cs="Times New Roman"/>
          <w:sz w:val="26"/>
          <w:szCs w:val="26"/>
        </w:rPr>
        <w:t>Данный показатель характеризует охват детей в возрасте от 5 до 18 лет дополнительными образовательными программами технической и естественно-научной направленности, востребованность услуг по дополнительному образованию детей в сфере технического моделирования и конструирования, рассчитывается по данным ведомственной и статистической отчетности РОО как процентное отношение численности детей в возрасте от 5 до 18 лет, занимающихся по программам технической и естественно-научной направленности, к общей</w:t>
      </w:r>
      <w:proofErr w:type="gramEnd"/>
      <w:r w:rsidRPr="00A601C9">
        <w:rPr>
          <w:rFonts w:ascii="Times New Roman" w:hAnsi="Times New Roman" w:cs="Times New Roman"/>
          <w:sz w:val="26"/>
          <w:szCs w:val="26"/>
        </w:rPr>
        <w:t xml:space="preserve"> численности детей в возрасте от 5 до 18 лет, проживающих в Еланском районе;</w:t>
      </w:r>
    </w:p>
    <w:p w:rsidR="003E3266" w:rsidRPr="00FC3234" w:rsidRDefault="003E3266"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доля детей</w:t>
      </w:r>
      <w:r w:rsidR="00352591">
        <w:rPr>
          <w:rFonts w:ascii="Times New Roman" w:hAnsi="Times New Roman" w:cs="Times New Roman"/>
          <w:sz w:val="26"/>
          <w:szCs w:val="26"/>
        </w:rPr>
        <w:t>, охваченных</w:t>
      </w:r>
      <w:r w:rsidRPr="00A601C9">
        <w:rPr>
          <w:rFonts w:ascii="Times New Roman" w:hAnsi="Times New Roman" w:cs="Times New Roman"/>
          <w:sz w:val="26"/>
          <w:szCs w:val="26"/>
        </w:rPr>
        <w:t xml:space="preserve"> </w:t>
      </w:r>
      <w:r w:rsidR="00352591">
        <w:rPr>
          <w:rFonts w:ascii="Times New Roman" w:hAnsi="Times New Roman" w:cs="Times New Roman"/>
          <w:sz w:val="26"/>
          <w:szCs w:val="26"/>
        </w:rPr>
        <w:t xml:space="preserve">системой </w:t>
      </w:r>
      <w:r w:rsidRPr="00A601C9">
        <w:rPr>
          <w:rFonts w:ascii="Times New Roman" w:hAnsi="Times New Roman" w:cs="Times New Roman"/>
          <w:sz w:val="26"/>
          <w:szCs w:val="26"/>
        </w:rPr>
        <w:t xml:space="preserve"> персонифицированного дополнительного образования</w:t>
      </w:r>
      <w:r w:rsidR="00352591">
        <w:rPr>
          <w:rFonts w:ascii="Times New Roman" w:hAnsi="Times New Roman" w:cs="Times New Roman"/>
          <w:sz w:val="26"/>
          <w:szCs w:val="26"/>
        </w:rPr>
        <w:t xml:space="preserve"> детей, с использованием сертификата дополнительного образования.</w:t>
      </w:r>
      <w:r w:rsidRPr="00A601C9">
        <w:rPr>
          <w:rFonts w:ascii="Times New Roman" w:hAnsi="Times New Roman" w:cs="Times New Roman"/>
          <w:sz w:val="26"/>
          <w:szCs w:val="26"/>
        </w:rPr>
        <w:t xml:space="preserve"> </w:t>
      </w:r>
      <w:proofErr w:type="gramStart"/>
      <w:r w:rsidRPr="00A601C9">
        <w:rPr>
          <w:rFonts w:ascii="Times New Roman" w:hAnsi="Times New Roman" w:cs="Times New Roman"/>
          <w:sz w:val="26"/>
          <w:szCs w:val="26"/>
        </w:rPr>
        <w:t>Данный показатель характеризует охват детей в возрасте от 5 до 18 лет дополнительным образованием с использованием персонифицированного финансирования, рассчитывается по данным ведомственной отчетности РОО как процентное соотношение численности детей в возрасте от 5 до 18 лет, охваченных дополнительным образованием с использованием персонифицированного финансирования путем закрепления за участниками дополнительного образования определенного объема средств и их передачи организации (индивидуальному предпринимателю) после выбора</w:t>
      </w:r>
      <w:proofErr w:type="gramEnd"/>
      <w:r w:rsidRPr="00A601C9">
        <w:rPr>
          <w:rFonts w:ascii="Times New Roman" w:hAnsi="Times New Roman" w:cs="Times New Roman"/>
          <w:sz w:val="26"/>
          <w:szCs w:val="26"/>
        </w:rPr>
        <w:t xml:space="preserve"> ребенком соответствующей программы, к общей численности детей в возрасте от 5 до 18 лет, проживающих на территории Еланского района, и является показателем результативности использования субсидии из областного бюджета;</w:t>
      </w:r>
    </w:p>
    <w:p w:rsidR="00A45E1B" w:rsidRPr="00FC3234" w:rsidRDefault="003E3266" w:rsidP="005F68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доля</w:t>
      </w:r>
      <w:r w:rsidR="00A45E1B" w:rsidRPr="00FC3234">
        <w:rPr>
          <w:rFonts w:ascii="Times New Roman" w:hAnsi="Times New Roman" w:cs="Times New Roman"/>
          <w:sz w:val="26"/>
          <w:szCs w:val="26"/>
        </w:rPr>
        <w:t xml:space="preserve"> детей в возрасте от 5 до 18 лет</w:t>
      </w:r>
      <w:r>
        <w:rPr>
          <w:rFonts w:ascii="Times New Roman" w:hAnsi="Times New Roman" w:cs="Times New Roman"/>
          <w:sz w:val="26"/>
          <w:szCs w:val="26"/>
        </w:rPr>
        <w:t>, охваченных</w:t>
      </w:r>
      <w:r w:rsidR="00A45E1B" w:rsidRPr="00FC3234">
        <w:rPr>
          <w:rFonts w:ascii="Times New Roman" w:hAnsi="Times New Roman" w:cs="Times New Roman"/>
          <w:sz w:val="26"/>
          <w:szCs w:val="26"/>
        </w:rPr>
        <w:t xml:space="preserve"> дополнительным образова</w:t>
      </w:r>
      <w:r w:rsidR="00AC4EB9">
        <w:rPr>
          <w:rFonts w:ascii="Times New Roman" w:hAnsi="Times New Roman" w:cs="Times New Roman"/>
          <w:sz w:val="26"/>
          <w:szCs w:val="26"/>
        </w:rPr>
        <w:t>нием.</w:t>
      </w:r>
      <w:r>
        <w:rPr>
          <w:rFonts w:ascii="Times New Roman" w:hAnsi="Times New Roman" w:cs="Times New Roman"/>
          <w:sz w:val="26"/>
          <w:szCs w:val="26"/>
        </w:rPr>
        <w:t xml:space="preserve"> </w:t>
      </w:r>
      <w:proofErr w:type="gramStart"/>
      <w:r w:rsidR="00A45E1B" w:rsidRPr="00FC3234">
        <w:rPr>
          <w:rFonts w:ascii="Times New Roman" w:hAnsi="Times New Roman" w:cs="Times New Roman"/>
          <w:sz w:val="26"/>
          <w:szCs w:val="26"/>
        </w:rPr>
        <w:t>Данный показатель характеризует доступность и востребованность услуг дополнительного образования детей, рассчитывается по данным ведомственной и статистической отчетности</w:t>
      </w:r>
      <w:r w:rsidR="006A7755">
        <w:rPr>
          <w:rFonts w:ascii="Times New Roman" w:hAnsi="Times New Roman" w:cs="Times New Roman"/>
          <w:sz w:val="26"/>
          <w:szCs w:val="26"/>
        </w:rPr>
        <w:t xml:space="preserve"> РОО</w:t>
      </w:r>
      <w:r w:rsidR="00225056">
        <w:rPr>
          <w:rFonts w:ascii="Times New Roman" w:hAnsi="Times New Roman" w:cs="Times New Roman"/>
          <w:sz w:val="26"/>
          <w:szCs w:val="26"/>
        </w:rPr>
        <w:t xml:space="preserve"> и </w:t>
      </w:r>
      <w:proofErr w:type="spellStart"/>
      <w:r w:rsidR="00225056">
        <w:rPr>
          <w:rFonts w:ascii="Times New Roman" w:hAnsi="Times New Roman" w:cs="Times New Roman"/>
          <w:sz w:val="26"/>
          <w:szCs w:val="26"/>
        </w:rPr>
        <w:t>Волгоградстата</w:t>
      </w:r>
      <w:proofErr w:type="spellEnd"/>
      <w:r w:rsidR="00A45E1B" w:rsidRPr="00FC3234">
        <w:rPr>
          <w:rFonts w:ascii="Times New Roman" w:hAnsi="Times New Roman" w:cs="Times New Roman"/>
          <w:sz w:val="26"/>
          <w:szCs w:val="26"/>
        </w:rPr>
        <w:t xml:space="preserve"> как процентное отношение численности детей в возрасте от 5 до 18 лет, получающих услуги дополнительного образования, к общей численности детей в возрасте от 5 до 18 лет, включен в федеральный план статистических работ;</w:t>
      </w:r>
      <w:proofErr w:type="gramEnd"/>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 xml:space="preserve">доля детей-инвалидов в возрасте от 1,5 до 7 лет, охваченных дошкольным образованием, от общей численности детей-инвалидов данного возраста. </w:t>
      </w:r>
      <w:proofErr w:type="gramStart"/>
      <w:r w:rsidRPr="00A601C9">
        <w:rPr>
          <w:rFonts w:ascii="Times New Roman" w:hAnsi="Times New Roman" w:cs="Times New Roman"/>
          <w:sz w:val="26"/>
          <w:szCs w:val="26"/>
        </w:rPr>
        <w:t xml:space="preserve">Данный показатель характеризует охват детей-инвалидов в возрасте от 1,5 до 7 лет образовательными программами дошкольного образования, рассчитывается </w:t>
      </w:r>
      <w:r w:rsidR="00225056">
        <w:rPr>
          <w:rFonts w:ascii="Times New Roman" w:hAnsi="Times New Roman" w:cs="Times New Roman"/>
          <w:sz w:val="26"/>
          <w:szCs w:val="26"/>
        </w:rPr>
        <w:t>на основании данных формы федерального статистического наблюдения № 85-к «Сведения о деятельности организации, осуществляющей образовательную деятельность</w:t>
      </w:r>
      <w:r w:rsidR="00F470F1">
        <w:rPr>
          <w:rFonts w:ascii="Times New Roman" w:hAnsi="Times New Roman" w:cs="Times New Roman"/>
          <w:sz w:val="26"/>
          <w:szCs w:val="26"/>
        </w:rPr>
        <w:t xml:space="preserve"> по образовательным программам дошкольного образования, присмотр и уход за детьми» </w:t>
      </w:r>
      <w:r w:rsidRPr="00A601C9">
        <w:rPr>
          <w:rFonts w:ascii="Times New Roman" w:hAnsi="Times New Roman" w:cs="Times New Roman"/>
          <w:sz w:val="26"/>
          <w:szCs w:val="26"/>
        </w:rPr>
        <w:t>как процентное отношение численности детей-инвалидов в возрасте от 1,5 до 7 лет,</w:t>
      </w:r>
      <w:r w:rsidR="00F470F1">
        <w:rPr>
          <w:rFonts w:ascii="Times New Roman" w:hAnsi="Times New Roman" w:cs="Times New Roman"/>
          <w:sz w:val="26"/>
          <w:szCs w:val="26"/>
        </w:rPr>
        <w:t xml:space="preserve"> получивших место в дошкольных образовательных организациях</w:t>
      </w:r>
      <w:proofErr w:type="gramEnd"/>
      <w:r w:rsidR="00F470F1">
        <w:rPr>
          <w:rFonts w:ascii="Times New Roman" w:hAnsi="Times New Roman" w:cs="Times New Roman"/>
          <w:sz w:val="26"/>
          <w:szCs w:val="26"/>
        </w:rPr>
        <w:t>,</w:t>
      </w:r>
      <w:r w:rsidRPr="00A601C9">
        <w:rPr>
          <w:rFonts w:ascii="Times New Roman" w:hAnsi="Times New Roman" w:cs="Times New Roman"/>
          <w:sz w:val="26"/>
          <w:szCs w:val="26"/>
        </w:rPr>
        <w:t xml:space="preserve"> к общей численности детей-инвалидов в возрасте от 1,5 до 7 лет</w:t>
      </w:r>
      <w:r w:rsidR="00754A6D" w:rsidRPr="00A601C9">
        <w:rPr>
          <w:rFonts w:ascii="Times New Roman" w:hAnsi="Times New Roman" w:cs="Times New Roman"/>
          <w:sz w:val="26"/>
          <w:szCs w:val="26"/>
        </w:rPr>
        <w:t xml:space="preserve"> </w:t>
      </w:r>
      <w:r w:rsidRPr="00A601C9">
        <w:rPr>
          <w:rFonts w:ascii="Times New Roman" w:hAnsi="Times New Roman" w:cs="Times New Roman"/>
          <w:sz w:val="26"/>
          <w:szCs w:val="26"/>
        </w:rPr>
        <w:t>и является показателем результативности использ</w:t>
      </w:r>
      <w:r w:rsidR="00754A6D" w:rsidRPr="00A601C9">
        <w:rPr>
          <w:rFonts w:ascii="Times New Roman" w:hAnsi="Times New Roman" w:cs="Times New Roman"/>
          <w:sz w:val="26"/>
          <w:szCs w:val="26"/>
        </w:rPr>
        <w:t xml:space="preserve">ования субсидии из областного </w:t>
      </w:r>
      <w:r w:rsidRPr="00A601C9">
        <w:rPr>
          <w:rFonts w:ascii="Times New Roman" w:hAnsi="Times New Roman" w:cs="Times New Roman"/>
          <w:sz w:val="26"/>
          <w:szCs w:val="26"/>
        </w:rPr>
        <w:t>бюджета;</w:t>
      </w:r>
      <w:r w:rsidR="00F54179" w:rsidRPr="00A601C9">
        <w:rPr>
          <w:rFonts w:ascii="Times New Roman" w:hAnsi="Times New Roman" w:cs="Times New Roman"/>
          <w:sz w:val="26"/>
          <w:szCs w:val="26"/>
        </w:rPr>
        <w:t xml:space="preserve"> </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 xml:space="preserve">доля детей-инвалидов, которым созданы условия для получения качественного начального общего, основного общего и среднего общего образования, от общей численности детей-инвалидов школьного возраста. </w:t>
      </w:r>
      <w:proofErr w:type="gramStart"/>
      <w:r w:rsidRPr="00FC3234">
        <w:rPr>
          <w:rFonts w:ascii="Times New Roman" w:hAnsi="Times New Roman" w:cs="Times New Roman"/>
          <w:sz w:val="26"/>
          <w:szCs w:val="26"/>
        </w:rPr>
        <w:t xml:space="preserve">Данный показатель характеризует наличие условий для инклюзивного образования детей-инвалидов в общеобразовательных организациях (в том числе образовательных организациях, реализующих адаптированные образовательные программы), рассчитывается </w:t>
      </w:r>
      <w:r w:rsidR="00F470F1">
        <w:rPr>
          <w:rFonts w:ascii="Times New Roman" w:hAnsi="Times New Roman" w:cs="Times New Roman"/>
          <w:sz w:val="26"/>
          <w:szCs w:val="26"/>
        </w:rPr>
        <w:t xml:space="preserve">на основании данных формы федерального статистического наблюдения № ОО-1 «Сведения об организации, осуществляющей подготовку по образовательным </w:t>
      </w:r>
      <w:r w:rsidR="00F470F1">
        <w:rPr>
          <w:rFonts w:ascii="Times New Roman" w:hAnsi="Times New Roman" w:cs="Times New Roman"/>
          <w:sz w:val="26"/>
          <w:szCs w:val="26"/>
        </w:rPr>
        <w:lastRenderedPageBreak/>
        <w:t>программам</w:t>
      </w:r>
      <w:r w:rsidR="00F470F1" w:rsidRPr="00F470F1">
        <w:t xml:space="preserve"> </w:t>
      </w:r>
      <w:r w:rsidR="00F470F1" w:rsidRPr="00F470F1">
        <w:rPr>
          <w:rFonts w:ascii="Times New Roman" w:hAnsi="Times New Roman" w:cs="Times New Roman"/>
          <w:sz w:val="26"/>
          <w:szCs w:val="26"/>
        </w:rPr>
        <w:t>начального общего, основного общего и среднего общего образования</w:t>
      </w:r>
      <w:r w:rsidR="00F470F1">
        <w:rPr>
          <w:rFonts w:ascii="Times New Roman" w:hAnsi="Times New Roman" w:cs="Times New Roman"/>
          <w:sz w:val="26"/>
          <w:szCs w:val="26"/>
        </w:rPr>
        <w:t xml:space="preserve">» </w:t>
      </w:r>
      <w:r w:rsidRPr="00FC3234">
        <w:rPr>
          <w:rFonts w:ascii="Times New Roman" w:hAnsi="Times New Roman" w:cs="Times New Roman"/>
          <w:sz w:val="26"/>
          <w:szCs w:val="26"/>
        </w:rPr>
        <w:t xml:space="preserve">как процентное отношение численности детей-инвалидов, </w:t>
      </w:r>
      <w:r w:rsidR="00F470F1">
        <w:rPr>
          <w:rFonts w:ascii="Times New Roman" w:hAnsi="Times New Roman" w:cs="Times New Roman"/>
          <w:sz w:val="26"/>
          <w:szCs w:val="26"/>
        </w:rPr>
        <w:t xml:space="preserve">обучающихся по образовательным программам </w:t>
      </w:r>
      <w:r w:rsidR="00F470F1" w:rsidRPr="00F470F1">
        <w:rPr>
          <w:rFonts w:ascii="Times New Roman" w:hAnsi="Times New Roman" w:cs="Times New Roman"/>
          <w:sz w:val="26"/>
          <w:szCs w:val="26"/>
        </w:rPr>
        <w:t>начального общего, основного общего и</w:t>
      </w:r>
      <w:proofErr w:type="gramEnd"/>
      <w:r w:rsidR="00F470F1" w:rsidRPr="00F470F1">
        <w:rPr>
          <w:rFonts w:ascii="Times New Roman" w:hAnsi="Times New Roman" w:cs="Times New Roman"/>
          <w:sz w:val="26"/>
          <w:szCs w:val="26"/>
        </w:rPr>
        <w:t xml:space="preserve"> среднего общего образования</w:t>
      </w:r>
      <w:r w:rsidR="00F470F1">
        <w:rPr>
          <w:rFonts w:ascii="Times New Roman" w:hAnsi="Times New Roman" w:cs="Times New Roman"/>
          <w:sz w:val="26"/>
          <w:szCs w:val="26"/>
        </w:rPr>
        <w:t>,</w:t>
      </w:r>
      <w:r w:rsidR="00F470F1" w:rsidRPr="00F470F1">
        <w:rPr>
          <w:rFonts w:ascii="Times New Roman" w:hAnsi="Times New Roman" w:cs="Times New Roman"/>
          <w:sz w:val="26"/>
          <w:szCs w:val="26"/>
        </w:rPr>
        <w:t xml:space="preserve"> </w:t>
      </w:r>
      <w:r w:rsidRPr="00FC3234">
        <w:rPr>
          <w:rFonts w:ascii="Times New Roman" w:hAnsi="Times New Roman" w:cs="Times New Roman"/>
          <w:sz w:val="26"/>
          <w:szCs w:val="26"/>
        </w:rPr>
        <w:t>к общей численности детей-инвалидов школьного возраста</w:t>
      </w:r>
      <w:r w:rsidR="006A7755">
        <w:rPr>
          <w:rFonts w:ascii="Times New Roman" w:hAnsi="Times New Roman" w:cs="Times New Roman"/>
          <w:sz w:val="26"/>
          <w:szCs w:val="26"/>
        </w:rPr>
        <w:t xml:space="preserve"> </w:t>
      </w:r>
      <w:r w:rsidRPr="00FC3234">
        <w:rPr>
          <w:rFonts w:ascii="Times New Roman" w:hAnsi="Times New Roman" w:cs="Times New Roman"/>
          <w:sz w:val="26"/>
          <w:szCs w:val="26"/>
        </w:rPr>
        <w:t>и является показателем результативности исполь</w:t>
      </w:r>
      <w:r w:rsidR="00754A6D" w:rsidRPr="00FC3234">
        <w:rPr>
          <w:rFonts w:ascii="Times New Roman" w:hAnsi="Times New Roman" w:cs="Times New Roman"/>
          <w:sz w:val="26"/>
          <w:szCs w:val="26"/>
        </w:rPr>
        <w:t>зования субсидии из областного</w:t>
      </w:r>
      <w:r w:rsidRPr="00FC3234">
        <w:rPr>
          <w:rFonts w:ascii="Times New Roman" w:hAnsi="Times New Roman" w:cs="Times New Roman"/>
          <w:sz w:val="26"/>
          <w:szCs w:val="26"/>
        </w:rPr>
        <w:t xml:space="preserve"> бюджета;</w:t>
      </w:r>
    </w:p>
    <w:p w:rsidR="00A45E1B" w:rsidRDefault="00AC4EB9" w:rsidP="005F68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r w:rsidR="00A45E1B" w:rsidRPr="00FC3234">
        <w:rPr>
          <w:rFonts w:ascii="Times New Roman" w:hAnsi="Times New Roman" w:cs="Times New Roman"/>
          <w:sz w:val="26"/>
          <w:szCs w:val="26"/>
        </w:rPr>
        <w:t xml:space="preserve">. </w:t>
      </w:r>
      <w:proofErr w:type="gramStart"/>
      <w:r w:rsidR="00A45E1B" w:rsidRPr="00FC3234">
        <w:rPr>
          <w:rFonts w:ascii="Times New Roman" w:hAnsi="Times New Roman" w:cs="Times New Roman"/>
          <w:sz w:val="26"/>
          <w:szCs w:val="26"/>
        </w:rPr>
        <w:t>Данный показ</w:t>
      </w:r>
      <w:r>
        <w:rPr>
          <w:rFonts w:ascii="Times New Roman" w:hAnsi="Times New Roman" w:cs="Times New Roman"/>
          <w:sz w:val="26"/>
          <w:szCs w:val="26"/>
        </w:rPr>
        <w:t>атель характеризует охват детей с</w:t>
      </w:r>
      <w:r w:rsidR="00A45E1B" w:rsidRPr="00FC3234">
        <w:rPr>
          <w:rFonts w:ascii="Times New Roman" w:hAnsi="Times New Roman" w:cs="Times New Roman"/>
          <w:sz w:val="26"/>
          <w:szCs w:val="26"/>
        </w:rPr>
        <w:t xml:space="preserve"> </w:t>
      </w:r>
      <w:r w:rsidRPr="00AC4EB9">
        <w:rPr>
          <w:rFonts w:ascii="Times New Roman" w:hAnsi="Times New Roman" w:cs="Times New Roman"/>
          <w:sz w:val="26"/>
          <w:szCs w:val="26"/>
        </w:rPr>
        <w:t xml:space="preserve">ограниченными возможностями здоровья </w:t>
      </w:r>
      <w:r w:rsidR="00A45E1B" w:rsidRPr="00FC3234">
        <w:rPr>
          <w:rFonts w:ascii="Times New Roman" w:hAnsi="Times New Roman" w:cs="Times New Roman"/>
          <w:sz w:val="26"/>
          <w:szCs w:val="26"/>
        </w:rPr>
        <w:t xml:space="preserve">в возрасте от 5 до 18 лет дополнительными общеобразовательными программами, рассчитывается </w:t>
      </w:r>
      <w:r w:rsidR="00F470F1">
        <w:rPr>
          <w:rFonts w:ascii="Times New Roman" w:hAnsi="Times New Roman" w:cs="Times New Roman"/>
          <w:sz w:val="26"/>
          <w:szCs w:val="26"/>
        </w:rPr>
        <w:t>на основании</w:t>
      </w:r>
      <w:r w:rsidR="00A45E1B" w:rsidRPr="00FC3234">
        <w:rPr>
          <w:rFonts w:ascii="Times New Roman" w:hAnsi="Times New Roman" w:cs="Times New Roman"/>
          <w:sz w:val="26"/>
          <w:szCs w:val="26"/>
        </w:rPr>
        <w:t xml:space="preserve"> данны</w:t>
      </w:r>
      <w:r w:rsidR="00F470F1">
        <w:rPr>
          <w:rFonts w:ascii="Times New Roman" w:hAnsi="Times New Roman" w:cs="Times New Roman"/>
          <w:sz w:val="26"/>
          <w:szCs w:val="26"/>
        </w:rPr>
        <w:t xml:space="preserve">х формы федерального статистического наблюдения № </w:t>
      </w:r>
      <w:r w:rsidR="006B1C6C">
        <w:rPr>
          <w:rFonts w:ascii="Times New Roman" w:hAnsi="Times New Roman" w:cs="Times New Roman"/>
          <w:sz w:val="26"/>
          <w:szCs w:val="26"/>
        </w:rPr>
        <w:t>1-ДО «Сведения об учреждениях дополнительного образования детей» как</w:t>
      </w:r>
      <w:r w:rsidR="00A45E1B" w:rsidRPr="00FC3234">
        <w:rPr>
          <w:rFonts w:ascii="Times New Roman" w:hAnsi="Times New Roman" w:cs="Times New Roman"/>
          <w:sz w:val="26"/>
          <w:szCs w:val="26"/>
        </w:rPr>
        <w:t xml:space="preserve"> процентное соотношение численности детей</w:t>
      </w:r>
      <w:r>
        <w:rPr>
          <w:rFonts w:ascii="Times New Roman" w:hAnsi="Times New Roman" w:cs="Times New Roman"/>
          <w:sz w:val="26"/>
          <w:szCs w:val="26"/>
        </w:rPr>
        <w:t xml:space="preserve"> с</w:t>
      </w:r>
      <w:r w:rsidRPr="00AC4EB9">
        <w:t xml:space="preserve"> </w:t>
      </w:r>
      <w:r w:rsidRPr="00AC4EB9">
        <w:rPr>
          <w:rFonts w:ascii="Times New Roman" w:hAnsi="Times New Roman" w:cs="Times New Roman"/>
          <w:sz w:val="26"/>
          <w:szCs w:val="26"/>
        </w:rPr>
        <w:t xml:space="preserve">ограниченными возможностями здоровья </w:t>
      </w:r>
      <w:r w:rsidR="00A45E1B" w:rsidRPr="00FC3234">
        <w:rPr>
          <w:rFonts w:ascii="Times New Roman" w:hAnsi="Times New Roman" w:cs="Times New Roman"/>
          <w:sz w:val="26"/>
          <w:szCs w:val="26"/>
        </w:rPr>
        <w:t xml:space="preserve">в возрасте от 5 до 18 лет, </w:t>
      </w:r>
      <w:r w:rsidR="006B1C6C">
        <w:rPr>
          <w:rFonts w:ascii="Times New Roman" w:hAnsi="Times New Roman" w:cs="Times New Roman"/>
          <w:sz w:val="26"/>
          <w:szCs w:val="26"/>
        </w:rPr>
        <w:t xml:space="preserve">получающих дополнительное образование, </w:t>
      </w:r>
      <w:r w:rsidR="00A45E1B" w:rsidRPr="00FC3234">
        <w:rPr>
          <w:rFonts w:ascii="Times New Roman" w:hAnsi="Times New Roman" w:cs="Times New Roman"/>
          <w:sz w:val="26"/>
          <w:szCs w:val="26"/>
        </w:rPr>
        <w:t>к общей численности</w:t>
      </w:r>
      <w:r w:rsidR="00754A6D" w:rsidRPr="00FC3234">
        <w:rPr>
          <w:rFonts w:ascii="Times New Roman" w:hAnsi="Times New Roman" w:cs="Times New Roman"/>
          <w:sz w:val="26"/>
          <w:szCs w:val="26"/>
        </w:rPr>
        <w:t xml:space="preserve"> детей</w:t>
      </w:r>
      <w:r>
        <w:rPr>
          <w:rFonts w:ascii="Times New Roman" w:hAnsi="Times New Roman" w:cs="Times New Roman"/>
          <w:sz w:val="26"/>
          <w:szCs w:val="26"/>
        </w:rPr>
        <w:t xml:space="preserve"> с</w:t>
      </w:r>
      <w:r w:rsidRPr="00AC4EB9">
        <w:t xml:space="preserve"> </w:t>
      </w:r>
      <w:r w:rsidRPr="00AC4EB9">
        <w:rPr>
          <w:rFonts w:ascii="Times New Roman" w:hAnsi="Times New Roman" w:cs="Times New Roman"/>
          <w:sz w:val="26"/>
          <w:szCs w:val="26"/>
        </w:rPr>
        <w:t>ограниченными возможностями</w:t>
      </w:r>
      <w:proofErr w:type="gramEnd"/>
      <w:r w:rsidRPr="00AC4EB9">
        <w:rPr>
          <w:rFonts w:ascii="Times New Roman" w:hAnsi="Times New Roman" w:cs="Times New Roman"/>
          <w:sz w:val="26"/>
          <w:szCs w:val="26"/>
        </w:rPr>
        <w:t xml:space="preserve"> здоровья </w:t>
      </w:r>
      <w:r w:rsidR="006B1C6C">
        <w:rPr>
          <w:rFonts w:ascii="Times New Roman" w:hAnsi="Times New Roman" w:cs="Times New Roman"/>
          <w:sz w:val="26"/>
          <w:szCs w:val="26"/>
        </w:rPr>
        <w:t xml:space="preserve">в возрасте </w:t>
      </w:r>
      <w:r w:rsidR="00754A6D" w:rsidRPr="00FC3234">
        <w:rPr>
          <w:rFonts w:ascii="Times New Roman" w:hAnsi="Times New Roman" w:cs="Times New Roman"/>
          <w:sz w:val="26"/>
          <w:szCs w:val="26"/>
        </w:rPr>
        <w:t>от 5 до 18 лет</w:t>
      </w:r>
      <w:r w:rsidR="00A45E1B" w:rsidRPr="00FC3234">
        <w:rPr>
          <w:rFonts w:ascii="Times New Roman" w:hAnsi="Times New Roman" w:cs="Times New Roman"/>
          <w:sz w:val="26"/>
          <w:szCs w:val="26"/>
        </w:rPr>
        <w:t xml:space="preserve"> и является показателем результативности исполь</w:t>
      </w:r>
      <w:r w:rsidR="00754A6D" w:rsidRPr="00FC3234">
        <w:rPr>
          <w:rFonts w:ascii="Times New Roman" w:hAnsi="Times New Roman" w:cs="Times New Roman"/>
          <w:sz w:val="26"/>
          <w:szCs w:val="26"/>
        </w:rPr>
        <w:t>зования субсидии из областного</w:t>
      </w:r>
      <w:r w:rsidR="00A45E1B" w:rsidRPr="00FC3234">
        <w:rPr>
          <w:rFonts w:ascii="Times New Roman" w:hAnsi="Times New Roman" w:cs="Times New Roman"/>
          <w:sz w:val="26"/>
          <w:szCs w:val="26"/>
        </w:rPr>
        <w:t xml:space="preserve"> бюджета;</w:t>
      </w:r>
    </w:p>
    <w:p w:rsidR="00AC4EB9" w:rsidRPr="00FC3234" w:rsidRDefault="00AC4EB9" w:rsidP="005F68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доля обучающихся организаций, осуществляющих образовательную деятельность по дополнительным</w:t>
      </w:r>
      <w:r w:rsidRPr="00AC4EB9">
        <w:t xml:space="preserve"> </w:t>
      </w:r>
      <w:r>
        <w:rPr>
          <w:rFonts w:ascii="Times New Roman" w:hAnsi="Times New Roman" w:cs="Times New Roman"/>
          <w:sz w:val="26"/>
          <w:szCs w:val="26"/>
        </w:rPr>
        <w:t>общеобразовательным программам, вовлечённых в различные формы наставничества</w:t>
      </w:r>
      <w:r w:rsidR="005D25EF">
        <w:rPr>
          <w:rFonts w:ascii="Times New Roman" w:hAnsi="Times New Roman" w:cs="Times New Roman"/>
          <w:sz w:val="26"/>
          <w:szCs w:val="26"/>
        </w:rPr>
        <w:t xml:space="preserve">. </w:t>
      </w:r>
      <w:proofErr w:type="gramStart"/>
      <w:r w:rsidR="005D25EF">
        <w:rPr>
          <w:rFonts w:ascii="Times New Roman" w:hAnsi="Times New Roman" w:cs="Times New Roman"/>
          <w:sz w:val="26"/>
          <w:szCs w:val="26"/>
        </w:rPr>
        <w:t>Данный показатель характеризует охват детей в возрасте от 10 до 19 лет целевой моделью наставничества, рассчитывается как процентное отношение количества обучающихся общеобразовательных организаций</w:t>
      </w:r>
      <w:r w:rsidR="005D25EF" w:rsidRPr="005D25EF">
        <w:t xml:space="preserve"> </w:t>
      </w:r>
      <w:r w:rsidR="005D25EF" w:rsidRPr="005D25EF">
        <w:rPr>
          <w:rFonts w:ascii="Times New Roman" w:hAnsi="Times New Roman" w:cs="Times New Roman"/>
          <w:sz w:val="26"/>
          <w:szCs w:val="26"/>
        </w:rPr>
        <w:t>в возрасте от 10 до 19 лет</w:t>
      </w:r>
      <w:r w:rsidR="005D25EF">
        <w:rPr>
          <w:rFonts w:ascii="Times New Roman" w:hAnsi="Times New Roman" w:cs="Times New Roman"/>
          <w:sz w:val="26"/>
          <w:szCs w:val="26"/>
        </w:rPr>
        <w:t xml:space="preserve">, охваченных </w:t>
      </w:r>
      <w:r w:rsidR="005D25EF" w:rsidRPr="005D25EF">
        <w:rPr>
          <w:rFonts w:ascii="Times New Roman" w:hAnsi="Times New Roman" w:cs="Times New Roman"/>
          <w:sz w:val="26"/>
          <w:szCs w:val="26"/>
        </w:rPr>
        <w:t>целевой моделью наставничества</w:t>
      </w:r>
      <w:r w:rsidR="005D25EF">
        <w:rPr>
          <w:rFonts w:ascii="Times New Roman" w:hAnsi="Times New Roman" w:cs="Times New Roman"/>
          <w:sz w:val="26"/>
          <w:szCs w:val="26"/>
        </w:rPr>
        <w:t>, к общему количеству обучающихся</w:t>
      </w:r>
      <w:r w:rsidR="005D25EF" w:rsidRPr="005D25EF">
        <w:t xml:space="preserve"> </w:t>
      </w:r>
      <w:r w:rsidR="005D25EF" w:rsidRPr="005D25EF">
        <w:rPr>
          <w:rFonts w:ascii="Times New Roman" w:hAnsi="Times New Roman" w:cs="Times New Roman"/>
          <w:sz w:val="26"/>
          <w:szCs w:val="26"/>
        </w:rPr>
        <w:t>общеобразовательных организаций в возрасте от 10 до 19 лет</w:t>
      </w:r>
      <w:r w:rsidR="005D25EF">
        <w:rPr>
          <w:rFonts w:ascii="Times New Roman" w:hAnsi="Times New Roman" w:cs="Times New Roman"/>
          <w:sz w:val="26"/>
          <w:szCs w:val="26"/>
        </w:rPr>
        <w:t xml:space="preserve"> и </w:t>
      </w:r>
      <w:r w:rsidR="005D25EF" w:rsidRPr="005D25EF">
        <w:rPr>
          <w:rFonts w:ascii="Times New Roman" w:hAnsi="Times New Roman" w:cs="Times New Roman"/>
          <w:sz w:val="26"/>
          <w:szCs w:val="26"/>
        </w:rPr>
        <w:t>является показателем результативности использования субсидии из областного бюджета;</w:t>
      </w:r>
      <w:proofErr w:type="gramEnd"/>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 xml:space="preserve">доля дошкольных образовательных организаций, в которых создана универсальная </w:t>
      </w:r>
      <w:proofErr w:type="spellStart"/>
      <w:r w:rsidRPr="00FC3234">
        <w:rPr>
          <w:rFonts w:ascii="Times New Roman" w:hAnsi="Times New Roman" w:cs="Times New Roman"/>
          <w:sz w:val="26"/>
          <w:szCs w:val="26"/>
        </w:rPr>
        <w:t>безбарьерная</w:t>
      </w:r>
      <w:proofErr w:type="spellEnd"/>
      <w:r w:rsidRPr="00FC3234">
        <w:rPr>
          <w:rFonts w:ascii="Times New Roman" w:hAnsi="Times New Roman" w:cs="Times New Roman"/>
          <w:sz w:val="26"/>
          <w:szCs w:val="26"/>
        </w:rPr>
        <w:t xml:space="preserve"> среда для инклюзивного образования детей-инвалидов, в общем количестве дошкольных образовательных организаций. </w:t>
      </w:r>
      <w:proofErr w:type="gramStart"/>
      <w:r w:rsidRPr="00FC3234">
        <w:rPr>
          <w:rFonts w:ascii="Times New Roman" w:hAnsi="Times New Roman" w:cs="Times New Roman"/>
          <w:sz w:val="26"/>
          <w:szCs w:val="26"/>
        </w:rPr>
        <w:t xml:space="preserve">Данный показатель характеризует наличие условий для инклюзивного образования детей-инвалидов в дошкольных образовательных организациях (в том числе реализующих адаптированные образовательные программы), рассчитывается по данным ведомственной отчетности </w:t>
      </w:r>
      <w:r w:rsidR="006A7755">
        <w:rPr>
          <w:rFonts w:ascii="Times New Roman" w:hAnsi="Times New Roman" w:cs="Times New Roman"/>
          <w:sz w:val="26"/>
          <w:szCs w:val="26"/>
        </w:rPr>
        <w:t xml:space="preserve">РОО </w:t>
      </w:r>
      <w:r w:rsidRPr="00FC3234">
        <w:rPr>
          <w:rFonts w:ascii="Times New Roman" w:hAnsi="Times New Roman" w:cs="Times New Roman"/>
          <w:sz w:val="26"/>
          <w:szCs w:val="26"/>
        </w:rPr>
        <w:t>как процентное отношение количества дошкольных образовательных организаций, в которых созданы условия для инклюзивного обучения детей-инвалидов, к общему количеству дошкольных образовательных организаций и является показателем результативности исполь</w:t>
      </w:r>
      <w:r w:rsidR="00754A6D" w:rsidRPr="00FC3234">
        <w:rPr>
          <w:rFonts w:ascii="Times New Roman" w:hAnsi="Times New Roman" w:cs="Times New Roman"/>
          <w:sz w:val="26"/>
          <w:szCs w:val="26"/>
        </w:rPr>
        <w:t>зования субсидии из областного</w:t>
      </w:r>
      <w:r w:rsidRPr="00FC3234">
        <w:rPr>
          <w:rFonts w:ascii="Times New Roman" w:hAnsi="Times New Roman" w:cs="Times New Roman"/>
          <w:sz w:val="26"/>
          <w:szCs w:val="26"/>
        </w:rPr>
        <w:t xml:space="preserve"> бюджета;</w:t>
      </w:r>
      <w:proofErr w:type="gramEnd"/>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 xml:space="preserve">доля общеобразовательных организаций, в которых создана универсальная </w:t>
      </w:r>
      <w:proofErr w:type="spellStart"/>
      <w:r w:rsidRPr="00FC3234">
        <w:rPr>
          <w:rFonts w:ascii="Times New Roman" w:hAnsi="Times New Roman" w:cs="Times New Roman"/>
          <w:sz w:val="26"/>
          <w:szCs w:val="26"/>
        </w:rPr>
        <w:t>безбарьерная</w:t>
      </w:r>
      <w:proofErr w:type="spellEnd"/>
      <w:r w:rsidRPr="00FC3234">
        <w:rPr>
          <w:rFonts w:ascii="Times New Roman" w:hAnsi="Times New Roman" w:cs="Times New Roman"/>
          <w:sz w:val="26"/>
          <w:szCs w:val="26"/>
        </w:rPr>
        <w:t xml:space="preserve"> среда для инклюзивного образования детей-инвалидов, в общем количестве общеобразовательных организаций. </w:t>
      </w:r>
      <w:proofErr w:type="gramStart"/>
      <w:r w:rsidRPr="00FC3234">
        <w:rPr>
          <w:rFonts w:ascii="Times New Roman" w:hAnsi="Times New Roman" w:cs="Times New Roman"/>
          <w:sz w:val="26"/>
          <w:szCs w:val="26"/>
        </w:rPr>
        <w:t>Данный показатель характеризует наличие условий для инклюзивного образования детей-инвалидов в общеобразовательных организациях (в том числе реализующих адаптированные образовательные программы), рассчитывается по данным ведомственной отчетности</w:t>
      </w:r>
      <w:r w:rsidR="006B1C6C">
        <w:rPr>
          <w:rFonts w:ascii="Times New Roman" w:hAnsi="Times New Roman" w:cs="Times New Roman"/>
          <w:sz w:val="26"/>
          <w:szCs w:val="26"/>
        </w:rPr>
        <w:t xml:space="preserve"> РОО и статистической отчётности </w:t>
      </w:r>
      <w:proofErr w:type="spellStart"/>
      <w:r w:rsidR="006B1C6C">
        <w:rPr>
          <w:rFonts w:ascii="Times New Roman" w:hAnsi="Times New Roman" w:cs="Times New Roman"/>
          <w:sz w:val="26"/>
          <w:szCs w:val="26"/>
        </w:rPr>
        <w:t>Волгоградстата</w:t>
      </w:r>
      <w:proofErr w:type="spellEnd"/>
      <w:r w:rsidRPr="00FC3234">
        <w:rPr>
          <w:rFonts w:ascii="Times New Roman" w:hAnsi="Times New Roman" w:cs="Times New Roman"/>
          <w:sz w:val="26"/>
          <w:szCs w:val="26"/>
        </w:rPr>
        <w:t xml:space="preserve"> как процентное отношение общеобразовательных организаций, в которых созданы условия для получения детьми-инвалидами качественного общего образования, в общем количестве общеобразовательных организаций и является показателем результативности исполь</w:t>
      </w:r>
      <w:r w:rsidR="00754A6D" w:rsidRPr="00FC3234">
        <w:rPr>
          <w:rFonts w:ascii="Times New Roman" w:hAnsi="Times New Roman" w:cs="Times New Roman"/>
          <w:sz w:val="26"/>
          <w:szCs w:val="26"/>
        </w:rPr>
        <w:t>зования субсидии из областного</w:t>
      </w:r>
      <w:r w:rsidRPr="00FC3234">
        <w:rPr>
          <w:rFonts w:ascii="Times New Roman" w:hAnsi="Times New Roman" w:cs="Times New Roman"/>
          <w:sz w:val="26"/>
          <w:szCs w:val="26"/>
        </w:rPr>
        <w:t xml:space="preserve"> бюджета;</w:t>
      </w:r>
      <w:proofErr w:type="gramEnd"/>
    </w:p>
    <w:p w:rsidR="00A45E1B" w:rsidRDefault="00A45E1B" w:rsidP="005F68E1">
      <w:pPr>
        <w:pStyle w:val="ConsPlusNormal"/>
        <w:ind w:firstLine="540"/>
        <w:jc w:val="both"/>
        <w:rPr>
          <w:rFonts w:ascii="Times New Roman" w:hAnsi="Times New Roman" w:cs="Times New Roman"/>
          <w:sz w:val="26"/>
          <w:szCs w:val="26"/>
        </w:rPr>
      </w:pPr>
      <w:r w:rsidRPr="00BF45C6">
        <w:rPr>
          <w:rFonts w:ascii="Times New Roman" w:hAnsi="Times New Roman" w:cs="Times New Roman"/>
          <w:sz w:val="26"/>
          <w:szCs w:val="26"/>
        </w:rPr>
        <w:t xml:space="preserve">увеличение доли </w:t>
      </w:r>
      <w:proofErr w:type="gramStart"/>
      <w:r w:rsidRPr="00BF45C6">
        <w:rPr>
          <w:rFonts w:ascii="Times New Roman" w:hAnsi="Times New Roman" w:cs="Times New Roman"/>
          <w:sz w:val="26"/>
          <w:szCs w:val="26"/>
        </w:rPr>
        <w:t>обучающихся</w:t>
      </w:r>
      <w:proofErr w:type="gramEnd"/>
      <w:r w:rsidRPr="00BF45C6">
        <w:rPr>
          <w:rFonts w:ascii="Times New Roman" w:hAnsi="Times New Roman" w:cs="Times New Roman"/>
          <w:sz w:val="26"/>
          <w:szCs w:val="26"/>
        </w:rPr>
        <w:t>, занимающихся физической культурой и спортом во внеурочное время (по каждому уровню общего образования, за исключением дошкольного образования), в общей численности обучающихся школьного во</w:t>
      </w:r>
      <w:r w:rsidR="005B37A4" w:rsidRPr="00BF45C6">
        <w:rPr>
          <w:rFonts w:ascii="Times New Roman" w:hAnsi="Times New Roman" w:cs="Times New Roman"/>
          <w:sz w:val="26"/>
          <w:szCs w:val="26"/>
        </w:rPr>
        <w:t xml:space="preserve">зраста </w:t>
      </w:r>
      <w:r w:rsidRPr="00BF45C6">
        <w:rPr>
          <w:rFonts w:ascii="Times New Roman" w:hAnsi="Times New Roman" w:cs="Times New Roman"/>
          <w:sz w:val="26"/>
          <w:szCs w:val="26"/>
        </w:rPr>
        <w:lastRenderedPageBreak/>
        <w:t xml:space="preserve">по уровням общего образования. Данный показатель характеризует наличие условий для </w:t>
      </w:r>
      <w:proofErr w:type="gramStart"/>
      <w:r w:rsidRPr="00BF45C6">
        <w:rPr>
          <w:rFonts w:ascii="Times New Roman" w:hAnsi="Times New Roman" w:cs="Times New Roman"/>
          <w:sz w:val="26"/>
          <w:szCs w:val="26"/>
        </w:rPr>
        <w:t>занятий</w:t>
      </w:r>
      <w:proofErr w:type="gramEnd"/>
      <w:r w:rsidRPr="00BF45C6">
        <w:rPr>
          <w:rFonts w:ascii="Times New Roman" w:hAnsi="Times New Roman" w:cs="Times New Roman"/>
          <w:sz w:val="26"/>
          <w:szCs w:val="26"/>
        </w:rPr>
        <w:t xml:space="preserve"> обучающихся физической культурой и спортом во внеурочное время, рассчитывается по данным </w:t>
      </w:r>
      <w:r w:rsidR="00953B9A" w:rsidRPr="00BF45C6">
        <w:rPr>
          <w:rFonts w:ascii="Times New Roman" w:hAnsi="Times New Roman" w:cs="Times New Roman"/>
          <w:sz w:val="26"/>
          <w:szCs w:val="26"/>
        </w:rPr>
        <w:t xml:space="preserve">ведомственной отчётности РОО и статистической отчётности </w:t>
      </w:r>
      <w:proofErr w:type="spellStart"/>
      <w:r w:rsidR="00953B9A" w:rsidRPr="00BF45C6">
        <w:rPr>
          <w:rFonts w:ascii="Times New Roman" w:hAnsi="Times New Roman" w:cs="Times New Roman"/>
          <w:sz w:val="26"/>
          <w:szCs w:val="26"/>
        </w:rPr>
        <w:t>Волгоградстата</w:t>
      </w:r>
      <w:proofErr w:type="spellEnd"/>
      <w:r w:rsidR="00953B9A" w:rsidRPr="00BF45C6">
        <w:rPr>
          <w:rFonts w:ascii="Times New Roman" w:hAnsi="Times New Roman" w:cs="Times New Roman"/>
          <w:sz w:val="26"/>
          <w:szCs w:val="26"/>
        </w:rPr>
        <w:t xml:space="preserve"> </w:t>
      </w:r>
      <w:r w:rsidRPr="00BF45C6">
        <w:rPr>
          <w:rFonts w:ascii="Times New Roman" w:hAnsi="Times New Roman" w:cs="Times New Roman"/>
          <w:sz w:val="26"/>
          <w:szCs w:val="26"/>
        </w:rPr>
        <w:t xml:space="preserve">как разность долей обучающихся по программам начального общего, основного общего и среднего общего образования, занимающихся физической культурой </w:t>
      </w:r>
      <w:r w:rsidR="005B37A4" w:rsidRPr="00BF45C6">
        <w:rPr>
          <w:rFonts w:ascii="Times New Roman" w:hAnsi="Times New Roman" w:cs="Times New Roman"/>
          <w:sz w:val="26"/>
          <w:szCs w:val="26"/>
        </w:rPr>
        <w:t>и спортом во внеурочное время</w:t>
      </w:r>
      <w:r w:rsidR="00953B9A" w:rsidRPr="00BF45C6">
        <w:rPr>
          <w:rFonts w:ascii="Times New Roman" w:hAnsi="Times New Roman" w:cs="Times New Roman"/>
          <w:sz w:val="26"/>
          <w:szCs w:val="26"/>
        </w:rPr>
        <w:t xml:space="preserve"> и проживающих в сельской местности</w:t>
      </w:r>
      <w:r w:rsidRPr="00BF45C6">
        <w:rPr>
          <w:rFonts w:ascii="Times New Roman" w:hAnsi="Times New Roman" w:cs="Times New Roman"/>
          <w:sz w:val="26"/>
          <w:szCs w:val="26"/>
        </w:rPr>
        <w:t xml:space="preserve"> и</w:t>
      </w:r>
      <w:r w:rsidR="00BF45C6">
        <w:rPr>
          <w:rFonts w:ascii="Times New Roman" w:hAnsi="Times New Roman" w:cs="Times New Roman"/>
          <w:sz w:val="26"/>
          <w:szCs w:val="26"/>
        </w:rPr>
        <w:t xml:space="preserve"> малых городах,</w:t>
      </w:r>
      <w:r w:rsidRPr="00BF45C6">
        <w:rPr>
          <w:rFonts w:ascii="Times New Roman" w:hAnsi="Times New Roman" w:cs="Times New Roman"/>
          <w:sz w:val="26"/>
          <w:szCs w:val="26"/>
        </w:rPr>
        <w:t xml:space="preserve"> является показателем результативности исполь</w:t>
      </w:r>
      <w:r w:rsidR="005B37A4" w:rsidRPr="00BF45C6">
        <w:rPr>
          <w:rFonts w:ascii="Times New Roman" w:hAnsi="Times New Roman" w:cs="Times New Roman"/>
          <w:sz w:val="26"/>
          <w:szCs w:val="26"/>
        </w:rPr>
        <w:t>зования субсидии из областного</w:t>
      </w:r>
      <w:r w:rsidRPr="00BF45C6">
        <w:rPr>
          <w:rFonts w:ascii="Times New Roman" w:hAnsi="Times New Roman" w:cs="Times New Roman"/>
          <w:sz w:val="26"/>
          <w:szCs w:val="26"/>
        </w:rPr>
        <w:t xml:space="preserve"> бюджета;</w:t>
      </w:r>
    </w:p>
    <w:p w:rsidR="00BF758E" w:rsidRPr="005800B0" w:rsidRDefault="00BF758E" w:rsidP="005F68E1">
      <w:pPr>
        <w:pStyle w:val="ConsPlusNormal"/>
        <w:ind w:firstLine="540"/>
        <w:jc w:val="both"/>
        <w:rPr>
          <w:rFonts w:ascii="Times New Roman" w:hAnsi="Times New Roman" w:cs="Times New Roman"/>
          <w:sz w:val="26"/>
          <w:szCs w:val="26"/>
        </w:rPr>
      </w:pPr>
      <w:r w:rsidRPr="005800B0">
        <w:rPr>
          <w:rFonts w:ascii="Times New Roman" w:hAnsi="Times New Roman" w:cs="Times New Roman"/>
          <w:sz w:val="26"/>
          <w:szCs w:val="26"/>
        </w:rPr>
        <w:t>численность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r w:rsidR="00AD4E12" w:rsidRPr="005800B0">
        <w:rPr>
          <w:rFonts w:ascii="Times New Roman" w:hAnsi="Times New Roman" w:cs="Times New Roman"/>
          <w:sz w:val="26"/>
          <w:szCs w:val="26"/>
        </w:rPr>
        <w:t>.</w:t>
      </w:r>
      <w:r w:rsidR="00C36990" w:rsidRPr="005800B0">
        <w:t xml:space="preserve"> </w:t>
      </w:r>
      <w:proofErr w:type="gramStart"/>
      <w:r w:rsidR="00C36990" w:rsidRPr="005800B0">
        <w:rPr>
          <w:rStyle w:val="af"/>
          <w:rFonts w:ascii="Times New Roman" w:hAnsi="Times New Roman" w:cs="Times New Roman"/>
          <w:sz w:val="26"/>
          <w:szCs w:val="26"/>
          <w:lang w:val="ru-RU"/>
        </w:rPr>
        <w:t>Данный показатель характеризует</w:t>
      </w:r>
      <w:r w:rsidR="00C36990" w:rsidRPr="005800B0">
        <w:t xml:space="preserve"> </w:t>
      </w:r>
      <w:r w:rsidR="00C36990" w:rsidRPr="005800B0">
        <w:rPr>
          <w:rFonts w:ascii="Times New Roman" w:hAnsi="Times New Roman" w:cs="Times New Roman"/>
          <w:sz w:val="26"/>
          <w:szCs w:val="26"/>
        </w:rPr>
        <w:t>количество школ, в которых будут проведены ремонтные работы для создания и функционирования Центров естественно-научной и технологической направленностей «Точка роста»,</w:t>
      </w:r>
      <w:r w:rsidR="00C36990" w:rsidRPr="005800B0">
        <w:t xml:space="preserve"> </w:t>
      </w:r>
      <w:r w:rsidR="00C36990" w:rsidRPr="005800B0">
        <w:rPr>
          <w:rFonts w:ascii="Times New Roman" w:hAnsi="Times New Roman" w:cs="Times New Roman"/>
          <w:sz w:val="26"/>
          <w:szCs w:val="26"/>
        </w:rPr>
        <w:t>рассчитывается по данным ведомственной отчётности как общее количество общеобразовательных организаций, в которых созданы Центры естественно-научной и технологической направленностей «Точка роста» и является показателем результативности использования субсидии из областного бюджета;</w:t>
      </w:r>
      <w:proofErr w:type="gramEnd"/>
    </w:p>
    <w:p w:rsidR="00BF758E" w:rsidRPr="005800B0" w:rsidRDefault="00BF758E" w:rsidP="005F68E1">
      <w:pPr>
        <w:pStyle w:val="ConsPlusNormal"/>
        <w:ind w:firstLine="540"/>
        <w:jc w:val="both"/>
        <w:rPr>
          <w:rFonts w:ascii="Times New Roman" w:hAnsi="Times New Roman" w:cs="Times New Roman"/>
          <w:sz w:val="26"/>
          <w:szCs w:val="26"/>
        </w:rPr>
      </w:pPr>
      <w:r w:rsidRPr="005800B0">
        <w:rPr>
          <w:rFonts w:ascii="Times New Roman" w:hAnsi="Times New Roman" w:cs="Times New Roman"/>
          <w:sz w:val="26"/>
          <w:szCs w:val="26"/>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r w:rsidR="008158F9" w:rsidRPr="005800B0">
        <w:rPr>
          <w:rFonts w:ascii="Times New Roman" w:hAnsi="Times New Roman" w:cs="Times New Roman"/>
          <w:sz w:val="26"/>
          <w:szCs w:val="26"/>
        </w:rPr>
        <w:t>.</w:t>
      </w:r>
      <w:r w:rsidR="008158F9" w:rsidRPr="005800B0">
        <w:t xml:space="preserve"> </w:t>
      </w:r>
      <w:proofErr w:type="gramStart"/>
      <w:r w:rsidR="008158F9" w:rsidRPr="005800B0">
        <w:rPr>
          <w:rFonts w:ascii="Times New Roman" w:hAnsi="Times New Roman" w:cs="Times New Roman"/>
          <w:sz w:val="26"/>
          <w:szCs w:val="26"/>
        </w:rPr>
        <w:t>Данный показатель характеризует количество обучающихся, охваченных</w:t>
      </w:r>
      <w:r w:rsidR="008158F9" w:rsidRPr="005800B0">
        <w:t xml:space="preserve"> </w:t>
      </w:r>
      <w:r w:rsidR="008158F9" w:rsidRPr="005800B0">
        <w:rPr>
          <w:rFonts w:ascii="Times New Roman" w:hAnsi="Times New Roman" w:cs="Times New Roman"/>
          <w:sz w:val="26"/>
          <w:szCs w:val="26"/>
        </w:rPr>
        <w:t>основными и дополнительными общеобразовательными программами цифрового, естественнонаучного и гуманитарного профилей на базе Центров естественно-научной и технологической направленностей «Точка роста»</w:t>
      </w:r>
      <w:r w:rsidR="005800B0" w:rsidRPr="005800B0">
        <w:rPr>
          <w:rFonts w:ascii="Times New Roman" w:hAnsi="Times New Roman" w:cs="Times New Roman"/>
          <w:sz w:val="26"/>
          <w:szCs w:val="26"/>
        </w:rPr>
        <w:t>,</w:t>
      </w:r>
      <w:r w:rsidR="005800B0" w:rsidRPr="005800B0">
        <w:t xml:space="preserve"> </w:t>
      </w:r>
      <w:r w:rsidR="005800B0" w:rsidRPr="005800B0">
        <w:rPr>
          <w:rFonts w:ascii="Times New Roman" w:hAnsi="Times New Roman" w:cs="Times New Roman"/>
          <w:sz w:val="26"/>
          <w:szCs w:val="26"/>
        </w:rPr>
        <w:t>рассчитывается по данным ведомственной отчётности как общее количество обучающихся общеобразовательных организаций,</w:t>
      </w:r>
      <w:r w:rsidR="005800B0" w:rsidRPr="005800B0">
        <w:t xml:space="preserve"> </w:t>
      </w:r>
      <w:r w:rsidR="005800B0" w:rsidRPr="005800B0">
        <w:rPr>
          <w:rFonts w:ascii="Times New Roman" w:hAnsi="Times New Roman" w:cs="Times New Roman"/>
          <w:sz w:val="26"/>
          <w:szCs w:val="26"/>
        </w:rPr>
        <w:t>охваченных основными и дополнительными общеобразовательными программами цифрового, естественнонаучного и гуманитарного профилей на базе Центров естественно-научной и технологической направленностей «Точка роста» и</w:t>
      </w:r>
      <w:r w:rsidR="005800B0" w:rsidRPr="005800B0">
        <w:t xml:space="preserve"> </w:t>
      </w:r>
      <w:r w:rsidR="005800B0" w:rsidRPr="005800B0">
        <w:rPr>
          <w:rFonts w:ascii="Times New Roman" w:hAnsi="Times New Roman" w:cs="Times New Roman"/>
          <w:sz w:val="26"/>
          <w:szCs w:val="26"/>
        </w:rPr>
        <w:t>является показателем результативности</w:t>
      </w:r>
      <w:proofErr w:type="gramEnd"/>
      <w:r w:rsidR="005800B0" w:rsidRPr="005800B0">
        <w:rPr>
          <w:rFonts w:ascii="Times New Roman" w:hAnsi="Times New Roman" w:cs="Times New Roman"/>
          <w:sz w:val="26"/>
          <w:szCs w:val="26"/>
        </w:rPr>
        <w:t xml:space="preserve"> использования субсидии из областного бюджета;</w:t>
      </w:r>
    </w:p>
    <w:p w:rsidR="00A45E1B"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доля муниципальных образовательных организаций, в которых улучшены условия осуществления образовательной деятельности путем проведения замены оконных блоков, в общем количестве муниципальных образовательных организаций, на календарный год. Данный показатель характеризует улучшение условий осуществления образовательной деятельности в муниципальных образовательных организациях, рассчитывается по данным ведомственной отчетности</w:t>
      </w:r>
      <w:r w:rsidR="00953B9A">
        <w:rPr>
          <w:rFonts w:ascii="Times New Roman" w:hAnsi="Times New Roman" w:cs="Times New Roman"/>
          <w:sz w:val="26"/>
          <w:szCs w:val="26"/>
        </w:rPr>
        <w:t xml:space="preserve"> РОО</w:t>
      </w:r>
      <w:r w:rsidR="006B1C6C">
        <w:rPr>
          <w:rFonts w:ascii="Times New Roman" w:hAnsi="Times New Roman" w:cs="Times New Roman"/>
          <w:sz w:val="26"/>
          <w:szCs w:val="26"/>
        </w:rPr>
        <w:t xml:space="preserve"> и статистической отчётности </w:t>
      </w:r>
      <w:proofErr w:type="spellStart"/>
      <w:r w:rsidR="006B1C6C">
        <w:rPr>
          <w:rFonts w:ascii="Times New Roman" w:hAnsi="Times New Roman" w:cs="Times New Roman"/>
          <w:sz w:val="26"/>
          <w:szCs w:val="26"/>
        </w:rPr>
        <w:t>Волгоградстата</w:t>
      </w:r>
      <w:proofErr w:type="spellEnd"/>
      <w:r w:rsidRPr="00FC3234">
        <w:rPr>
          <w:rFonts w:ascii="Times New Roman" w:hAnsi="Times New Roman" w:cs="Times New Roman"/>
          <w:sz w:val="26"/>
          <w:szCs w:val="26"/>
        </w:rPr>
        <w:t xml:space="preserve"> как процентное отношение муниципальных образовательных организаций, в которых проведены мероприятия по приобретению и замене оконных блоков, к общему количеству муниципальных образовательных организаций;</w:t>
      </w:r>
    </w:p>
    <w:p w:rsidR="00953B9A" w:rsidRPr="00FC3234" w:rsidRDefault="00953B9A" w:rsidP="005F68E1">
      <w:pPr>
        <w:pStyle w:val="ConsPlusNormal"/>
        <w:ind w:firstLine="540"/>
        <w:jc w:val="both"/>
        <w:rPr>
          <w:rFonts w:ascii="Times New Roman" w:hAnsi="Times New Roman" w:cs="Times New Roman"/>
          <w:sz w:val="26"/>
          <w:szCs w:val="26"/>
        </w:rPr>
      </w:pPr>
      <w:r w:rsidRPr="00953B9A">
        <w:rPr>
          <w:rFonts w:ascii="Times New Roman" w:hAnsi="Times New Roman" w:cs="Times New Roman"/>
          <w:sz w:val="26"/>
          <w:szCs w:val="26"/>
        </w:rPr>
        <w:t xml:space="preserve">доля муниципальных образовательных организаций, в которых улучшены условия осуществления образовательной деятельности путем проведения замены осветительных приборов, в общем количестве муниципальных образовательных организаций на календарный год. Данный показатель рассчитывается по данным ведомственной отчетности как процентное отношение муниципальных образовательных организаций, в которых проведены мероприятия по замене осветительных приборов, к общему количеству муниципальных образовательных организаций </w:t>
      </w:r>
      <w:r>
        <w:rPr>
          <w:rFonts w:ascii="Times New Roman" w:hAnsi="Times New Roman" w:cs="Times New Roman"/>
          <w:sz w:val="26"/>
          <w:szCs w:val="26"/>
        </w:rPr>
        <w:t>Еланского района</w:t>
      </w:r>
      <w:r w:rsidRPr="00953B9A">
        <w:rPr>
          <w:rFonts w:ascii="Times New Roman" w:hAnsi="Times New Roman" w:cs="Times New Roman"/>
          <w:sz w:val="26"/>
          <w:szCs w:val="26"/>
        </w:rPr>
        <w:t>;</w:t>
      </w:r>
    </w:p>
    <w:p w:rsidR="00953B9A" w:rsidRDefault="00953B9A" w:rsidP="005F68E1">
      <w:pPr>
        <w:pStyle w:val="ConsPlusNormal"/>
        <w:ind w:firstLine="540"/>
        <w:jc w:val="both"/>
        <w:rPr>
          <w:rFonts w:ascii="Times New Roman" w:hAnsi="Times New Roman" w:cs="Times New Roman"/>
          <w:sz w:val="26"/>
          <w:szCs w:val="26"/>
        </w:rPr>
      </w:pPr>
      <w:r w:rsidRPr="00953B9A">
        <w:rPr>
          <w:rFonts w:ascii="Times New Roman" w:hAnsi="Times New Roman" w:cs="Times New Roman"/>
          <w:sz w:val="26"/>
          <w:szCs w:val="26"/>
        </w:rPr>
        <w:t xml:space="preserve">доля муниципальных общеобразовательных организаций, в которых улучшены условия осуществления деятельности путем проведения благоустройства площадок </w:t>
      </w:r>
      <w:r w:rsidRPr="00953B9A">
        <w:rPr>
          <w:rFonts w:ascii="Times New Roman" w:hAnsi="Times New Roman" w:cs="Times New Roman"/>
          <w:sz w:val="26"/>
          <w:szCs w:val="26"/>
        </w:rPr>
        <w:lastRenderedPageBreak/>
        <w:t xml:space="preserve">для проведения праздничных линеек и других мероприятий, в общем количестве муниципальных общеобразовательных организаций на календарный год. Данный показатель рассчитывается по данным ведомственной отчетности как процентное отношение муниципальных образовательных организаций, в которых проведены мероприятия по благоустройству площадок для проведения праздничных линеек и других мероприятий, к общему количеству муниципальных образовательных организаций </w:t>
      </w:r>
      <w:r>
        <w:rPr>
          <w:rFonts w:ascii="Times New Roman" w:hAnsi="Times New Roman" w:cs="Times New Roman"/>
          <w:sz w:val="26"/>
          <w:szCs w:val="26"/>
        </w:rPr>
        <w:t>Еланского района</w:t>
      </w:r>
      <w:r w:rsidRPr="00953B9A">
        <w:rPr>
          <w:rFonts w:ascii="Times New Roman" w:hAnsi="Times New Roman" w:cs="Times New Roman"/>
          <w:sz w:val="26"/>
          <w:szCs w:val="26"/>
        </w:rPr>
        <w:t>;</w:t>
      </w:r>
    </w:p>
    <w:p w:rsidR="0073608D" w:rsidRDefault="00873E0A" w:rsidP="005F68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количество</w:t>
      </w:r>
      <w:r w:rsidR="0073608D" w:rsidRPr="0073608D">
        <w:rPr>
          <w:rFonts w:ascii="Times New Roman" w:hAnsi="Times New Roman" w:cs="Times New Roman"/>
          <w:sz w:val="26"/>
          <w:szCs w:val="26"/>
        </w:rPr>
        <w:t xml:space="preserve"> муниципальных образовательных организаций, в которых улучшены условия осуществления образовательной деятельности путем проведения замены кровли, в общем количестве муниципальных образовательных организаций. Данный показатель </w:t>
      </w:r>
      <w:r>
        <w:rPr>
          <w:rFonts w:ascii="Times New Roman" w:hAnsi="Times New Roman" w:cs="Times New Roman"/>
          <w:sz w:val="26"/>
          <w:szCs w:val="26"/>
        </w:rPr>
        <w:t>определяется</w:t>
      </w:r>
      <w:r w:rsidR="0073608D" w:rsidRPr="0073608D">
        <w:rPr>
          <w:rFonts w:ascii="Times New Roman" w:hAnsi="Times New Roman" w:cs="Times New Roman"/>
          <w:sz w:val="26"/>
          <w:szCs w:val="26"/>
        </w:rPr>
        <w:t xml:space="preserve"> </w:t>
      </w:r>
      <w:r>
        <w:rPr>
          <w:rFonts w:ascii="Times New Roman" w:hAnsi="Times New Roman" w:cs="Times New Roman"/>
          <w:sz w:val="26"/>
          <w:szCs w:val="26"/>
        </w:rPr>
        <w:t>отношением фактического количества образовательных организаций</w:t>
      </w:r>
      <w:r w:rsidR="0073608D" w:rsidRPr="0073608D">
        <w:rPr>
          <w:rFonts w:ascii="Times New Roman" w:hAnsi="Times New Roman" w:cs="Times New Roman"/>
          <w:sz w:val="26"/>
          <w:szCs w:val="26"/>
        </w:rPr>
        <w:t xml:space="preserve">, в которых проведены мероприятия по замене кровли, к общему количеству муниципальных образовательных организаций </w:t>
      </w:r>
      <w:r w:rsidR="0073608D">
        <w:rPr>
          <w:rFonts w:ascii="Times New Roman" w:hAnsi="Times New Roman" w:cs="Times New Roman"/>
          <w:sz w:val="26"/>
          <w:szCs w:val="26"/>
        </w:rPr>
        <w:t>Еланского района</w:t>
      </w:r>
      <w:r w:rsidR="0073608D" w:rsidRPr="0073608D">
        <w:rPr>
          <w:rFonts w:ascii="Times New Roman" w:hAnsi="Times New Roman" w:cs="Times New Roman"/>
          <w:sz w:val="26"/>
          <w:szCs w:val="26"/>
        </w:rPr>
        <w:t>.</w:t>
      </w:r>
    </w:p>
    <w:p w:rsidR="00A45E1B" w:rsidRPr="00FC3234" w:rsidRDefault="00B95CB9" w:rsidP="005F68E1">
      <w:pPr>
        <w:pStyle w:val="ConsPlusNormal"/>
        <w:ind w:firstLine="540"/>
        <w:jc w:val="both"/>
        <w:rPr>
          <w:rFonts w:ascii="Times New Roman" w:hAnsi="Times New Roman" w:cs="Times New Roman"/>
          <w:sz w:val="26"/>
          <w:szCs w:val="26"/>
        </w:rPr>
      </w:pPr>
      <w:hyperlink w:anchor="P1576" w:history="1">
        <w:r w:rsidR="00A45E1B" w:rsidRPr="00FC3234">
          <w:rPr>
            <w:rFonts w:ascii="Times New Roman" w:hAnsi="Times New Roman" w:cs="Times New Roman"/>
            <w:sz w:val="26"/>
            <w:szCs w:val="26"/>
          </w:rPr>
          <w:t>Перечень</w:t>
        </w:r>
      </w:hyperlink>
      <w:r w:rsidR="00A45E1B" w:rsidRPr="00FC3234">
        <w:rPr>
          <w:rFonts w:ascii="Times New Roman" w:hAnsi="Times New Roman" w:cs="Times New Roman"/>
          <w:sz w:val="26"/>
          <w:szCs w:val="26"/>
        </w:rPr>
        <w:t xml:space="preserve"> целевых показателей подпрограммы представлен </w:t>
      </w:r>
      <w:r w:rsidR="005B37A4" w:rsidRPr="00FC3234">
        <w:rPr>
          <w:rFonts w:ascii="Times New Roman" w:hAnsi="Times New Roman" w:cs="Times New Roman"/>
          <w:sz w:val="26"/>
          <w:szCs w:val="26"/>
        </w:rPr>
        <w:t>в приложении 1 к муниципальной</w:t>
      </w:r>
      <w:r w:rsidR="00A45E1B" w:rsidRPr="00FC3234">
        <w:rPr>
          <w:rFonts w:ascii="Times New Roman" w:hAnsi="Times New Roman" w:cs="Times New Roman"/>
          <w:sz w:val="26"/>
          <w:szCs w:val="26"/>
        </w:rPr>
        <w:t xml:space="preserve"> программе.</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По итогам реализации подпрограммы планируется обеспечить достижение следующих ожидаемых результатов реализации подпрограммы:</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предоставлен</w:t>
      </w:r>
      <w:r w:rsidR="005B37A4" w:rsidRPr="00FC3234">
        <w:rPr>
          <w:rFonts w:ascii="Times New Roman" w:hAnsi="Times New Roman" w:cs="Times New Roman"/>
          <w:sz w:val="26"/>
          <w:szCs w:val="26"/>
        </w:rPr>
        <w:t xml:space="preserve">ие жителям </w:t>
      </w:r>
      <w:r w:rsidR="0073608D">
        <w:rPr>
          <w:rFonts w:ascii="Times New Roman" w:hAnsi="Times New Roman" w:cs="Times New Roman"/>
          <w:sz w:val="26"/>
          <w:szCs w:val="26"/>
        </w:rPr>
        <w:t>Еланского</w:t>
      </w:r>
      <w:r w:rsidR="005B37A4" w:rsidRPr="00FC3234">
        <w:rPr>
          <w:rFonts w:ascii="Times New Roman" w:hAnsi="Times New Roman" w:cs="Times New Roman"/>
          <w:sz w:val="26"/>
          <w:szCs w:val="26"/>
        </w:rPr>
        <w:t xml:space="preserve"> муниципального района</w:t>
      </w:r>
      <w:r w:rsidRPr="00FC3234">
        <w:rPr>
          <w:rFonts w:ascii="Times New Roman" w:hAnsi="Times New Roman" w:cs="Times New Roman"/>
          <w:sz w:val="26"/>
          <w:szCs w:val="26"/>
        </w:rPr>
        <w:t xml:space="preserve"> возможности получения доступного и качественного дошкольного и общего образования;</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создание условий для выявления и поддержки разнообразных способностей обучающихся, получения ими качественного дополнительного образования;</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повышение социального статуса профессии педагога, предоставление педагогическим работникам возможности для профессионального роста.</w:t>
      </w:r>
    </w:p>
    <w:p w:rsidR="00A45E1B" w:rsidRPr="00FC3234" w:rsidRDefault="00A45E1B" w:rsidP="005F68E1">
      <w:pPr>
        <w:pStyle w:val="ConsPlusNormal"/>
        <w:jc w:val="both"/>
        <w:rPr>
          <w:rFonts w:ascii="Times New Roman" w:hAnsi="Times New Roman" w:cs="Times New Roman"/>
          <w:sz w:val="26"/>
          <w:szCs w:val="26"/>
        </w:rPr>
      </w:pPr>
    </w:p>
    <w:p w:rsidR="00A45E1B" w:rsidRPr="00095664" w:rsidRDefault="00A45E1B" w:rsidP="005F68E1">
      <w:pPr>
        <w:pStyle w:val="ConsPlusNormal"/>
        <w:jc w:val="center"/>
        <w:outlineLvl w:val="2"/>
        <w:rPr>
          <w:rFonts w:ascii="Times New Roman" w:hAnsi="Times New Roman" w:cs="Times New Roman"/>
          <w:b/>
          <w:sz w:val="26"/>
          <w:szCs w:val="26"/>
        </w:rPr>
      </w:pPr>
      <w:r w:rsidRPr="00095664">
        <w:rPr>
          <w:rFonts w:ascii="Times New Roman" w:hAnsi="Times New Roman" w:cs="Times New Roman"/>
          <w:b/>
          <w:sz w:val="26"/>
          <w:szCs w:val="26"/>
        </w:rPr>
        <w:t>4. Обобщенная характеристика основных мероприятий</w:t>
      </w:r>
    </w:p>
    <w:p w:rsidR="00A45E1B" w:rsidRDefault="00BF45C6" w:rsidP="005F68E1">
      <w:pPr>
        <w:pStyle w:val="ConsPlusNormal"/>
        <w:jc w:val="center"/>
        <w:rPr>
          <w:rFonts w:ascii="Times New Roman" w:hAnsi="Times New Roman" w:cs="Times New Roman"/>
          <w:b/>
          <w:sz w:val="26"/>
          <w:szCs w:val="26"/>
        </w:rPr>
      </w:pPr>
      <w:r>
        <w:rPr>
          <w:rFonts w:ascii="Times New Roman" w:hAnsi="Times New Roman" w:cs="Times New Roman"/>
          <w:b/>
          <w:sz w:val="26"/>
          <w:szCs w:val="26"/>
        </w:rPr>
        <w:t>п</w:t>
      </w:r>
      <w:r w:rsidR="00A45E1B" w:rsidRPr="00095664">
        <w:rPr>
          <w:rFonts w:ascii="Times New Roman" w:hAnsi="Times New Roman" w:cs="Times New Roman"/>
          <w:b/>
          <w:sz w:val="26"/>
          <w:szCs w:val="26"/>
        </w:rPr>
        <w:t>одпрограммы</w:t>
      </w:r>
    </w:p>
    <w:p w:rsidR="00095664" w:rsidRPr="00095664" w:rsidRDefault="00095664" w:rsidP="005F68E1">
      <w:pPr>
        <w:pStyle w:val="ConsPlusNormal"/>
        <w:jc w:val="center"/>
        <w:rPr>
          <w:rFonts w:ascii="Times New Roman" w:hAnsi="Times New Roman" w:cs="Times New Roman"/>
          <w:b/>
          <w:sz w:val="26"/>
          <w:szCs w:val="26"/>
        </w:rPr>
      </w:pPr>
    </w:p>
    <w:p w:rsidR="006E4A99" w:rsidRPr="00FC3234" w:rsidRDefault="006E4A99" w:rsidP="006E4A99">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В рамках подпрограммы реализуются следующие основные мероприятия:</w:t>
      </w:r>
    </w:p>
    <w:p w:rsidR="006E4A99" w:rsidRDefault="00604774" w:rsidP="00604774">
      <w:pPr>
        <w:pStyle w:val="ConsPlusNormal"/>
        <w:ind w:firstLine="539"/>
        <w:jc w:val="both"/>
        <w:rPr>
          <w:rFonts w:ascii="Times New Roman" w:hAnsi="Times New Roman" w:cs="Times New Roman"/>
          <w:b/>
          <w:color w:val="C00000"/>
          <w:sz w:val="26"/>
          <w:szCs w:val="26"/>
        </w:rPr>
      </w:pPr>
      <w:r>
        <w:rPr>
          <w:rFonts w:ascii="Times New Roman" w:hAnsi="Times New Roman" w:cs="Times New Roman"/>
          <w:b/>
          <w:color w:val="C00000"/>
          <w:sz w:val="26"/>
          <w:szCs w:val="26"/>
        </w:rPr>
        <w:tab/>
      </w:r>
    </w:p>
    <w:p w:rsidR="00604774" w:rsidRPr="006E4A99" w:rsidRDefault="006E4A99" w:rsidP="00604774">
      <w:pPr>
        <w:pStyle w:val="ConsPlusNormal"/>
        <w:ind w:firstLine="539"/>
        <w:jc w:val="both"/>
        <w:rPr>
          <w:rFonts w:ascii="Times New Roman" w:hAnsi="Times New Roman" w:cs="Times New Roman"/>
          <w:sz w:val="26"/>
          <w:szCs w:val="26"/>
        </w:rPr>
      </w:pPr>
      <w:r w:rsidRPr="006E4A99">
        <w:rPr>
          <w:rFonts w:ascii="Times New Roman" w:hAnsi="Times New Roman" w:cs="Times New Roman"/>
          <w:sz w:val="26"/>
          <w:szCs w:val="26"/>
        </w:rPr>
        <w:t xml:space="preserve"> </w:t>
      </w:r>
      <w:proofErr w:type="gramStart"/>
      <w:r w:rsidR="00604774" w:rsidRPr="006E4A99">
        <w:rPr>
          <w:rFonts w:ascii="Times New Roman" w:hAnsi="Times New Roman" w:cs="Times New Roman"/>
          <w:sz w:val="26"/>
          <w:szCs w:val="26"/>
        </w:rPr>
        <w:t>мероприятия региональных проектов «Современная школа», «Успех каждого ребёнка», «</w:t>
      </w:r>
      <w:r w:rsidR="005621D1" w:rsidRPr="006E4A99">
        <w:rPr>
          <w:rFonts w:ascii="Times New Roman" w:hAnsi="Times New Roman" w:cs="Times New Roman"/>
          <w:sz w:val="26"/>
          <w:szCs w:val="26"/>
        </w:rPr>
        <w:t>Социальная активность</w:t>
      </w:r>
      <w:r w:rsidR="00604774" w:rsidRPr="006E4A99">
        <w:rPr>
          <w:rFonts w:ascii="Times New Roman" w:hAnsi="Times New Roman" w:cs="Times New Roman"/>
          <w:sz w:val="26"/>
          <w:szCs w:val="26"/>
        </w:rPr>
        <w:t>», обеспечивающие достижение цели, показателей и результатов федеральных проектов, входящих в состав национального проекта «Образование», регионального проекта «Содействие занятости женщин – создание условий дошкольного образования для детей до трёх лет», а также обеспечивающие достижение целей, показателей и результатов федерального проекта,</w:t>
      </w:r>
      <w:r w:rsidR="00604774" w:rsidRPr="006E4A99">
        <w:t xml:space="preserve"> </w:t>
      </w:r>
      <w:r w:rsidR="00604774" w:rsidRPr="006E4A99">
        <w:rPr>
          <w:rFonts w:ascii="Times New Roman" w:hAnsi="Times New Roman" w:cs="Times New Roman"/>
          <w:sz w:val="26"/>
          <w:szCs w:val="26"/>
        </w:rPr>
        <w:t>входящего в состав национального проекта</w:t>
      </w:r>
      <w:r w:rsidRPr="006E4A99">
        <w:rPr>
          <w:rFonts w:ascii="Times New Roman" w:hAnsi="Times New Roman" w:cs="Times New Roman"/>
          <w:sz w:val="26"/>
          <w:szCs w:val="26"/>
        </w:rPr>
        <w:t xml:space="preserve"> «Демография»;</w:t>
      </w:r>
      <w:proofErr w:type="gramEnd"/>
    </w:p>
    <w:p w:rsidR="00A45E1B" w:rsidRDefault="00A45E1B" w:rsidP="006E4A99">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p w:rsidR="006E4A99" w:rsidRDefault="006E4A99" w:rsidP="006E4A9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поддержка деятельности центро</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служб) помощи родителям и детям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w:t>
      </w:r>
      <w:r w:rsidRPr="006E4A99">
        <w:t xml:space="preserve"> </w:t>
      </w:r>
      <w:r w:rsidRPr="006E4A99">
        <w:rPr>
          <w:rFonts w:ascii="Times New Roman" w:hAnsi="Times New Roman" w:cs="Times New Roman"/>
          <w:sz w:val="26"/>
          <w:szCs w:val="26"/>
        </w:rPr>
        <w:t>в том числе от 0 до 3 лет</w:t>
      </w:r>
      <w:r>
        <w:rPr>
          <w:rFonts w:ascii="Times New Roman" w:hAnsi="Times New Roman" w:cs="Times New Roman"/>
          <w:sz w:val="26"/>
          <w:szCs w:val="26"/>
        </w:rPr>
        <w:t>;</w:t>
      </w:r>
    </w:p>
    <w:p w:rsidR="006E4A99" w:rsidRPr="00FC3234" w:rsidRDefault="006E4A99" w:rsidP="006E4A9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6E4A99">
        <w:rPr>
          <w:rFonts w:ascii="Times New Roman" w:hAnsi="Times New Roman" w:cs="Times New Roman"/>
          <w:sz w:val="26"/>
          <w:szCs w:val="26"/>
        </w:rPr>
        <w:t>поддержка деятельности</w:t>
      </w:r>
      <w:r>
        <w:rPr>
          <w:rFonts w:ascii="Times New Roman" w:hAnsi="Times New Roman" w:cs="Times New Roman"/>
          <w:sz w:val="26"/>
          <w:szCs w:val="26"/>
        </w:rPr>
        <w:t xml:space="preserve"> службы ранней помощи </w:t>
      </w:r>
      <w:r w:rsidRPr="006E4A99">
        <w:rPr>
          <w:rFonts w:ascii="Times New Roman" w:hAnsi="Times New Roman" w:cs="Times New Roman"/>
          <w:sz w:val="26"/>
          <w:szCs w:val="26"/>
        </w:rPr>
        <w:t>детям дошкольного возраста</w:t>
      </w:r>
      <w:r>
        <w:rPr>
          <w:rFonts w:ascii="Times New Roman" w:hAnsi="Times New Roman" w:cs="Times New Roman"/>
          <w:sz w:val="26"/>
          <w:szCs w:val="26"/>
        </w:rPr>
        <w:t xml:space="preserve"> с ограниченными возможностями здоровья, детям-инвалидам и их семьям, созданной на базе МБДОУ «Еланский ДС № 3  «Алёнушка»;</w:t>
      </w:r>
    </w:p>
    <w:p w:rsidR="00A45E1B"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развитие инфраструктуры дошкольного, общего и дополнительного образования дете</w:t>
      </w:r>
      <w:r w:rsidR="00F90445">
        <w:rPr>
          <w:rFonts w:ascii="Times New Roman" w:hAnsi="Times New Roman" w:cs="Times New Roman"/>
          <w:sz w:val="26"/>
          <w:szCs w:val="26"/>
        </w:rPr>
        <w:t>й;</w:t>
      </w:r>
    </w:p>
    <w:p w:rsidR="00F90445" w:rsidRPr="00FC3234" w:rsidRDefault="00F90445" w:rsidP="005F68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w:t>
      </w:r>
      <w:r w:rsidRPr="00F90445">
        <w:rPr>
          <w:rFonts w:ascii="Times New Roman" w:hAnsi="Times New Roman" w:cs="Times New Roman"/>
          <w:sz w:val="26"/>
          <w:szCs w:val="26"/>
        </w:rPr>
        <w:t>роведение районных конкурсов, мероприятий, соревнований различной направленности; участие руководителей, педагогов, обучающихся в мероприятиях областного уровня согласно плану работы Районного отдела образования</w:t>
      </w:r>
    </w:p>
    <w:p w:rsidR="00A45E1B" w:rsidRPr="00FC3234" w:rsidRDefault="00B95CB9" w:rsidP="005F68E1">
      <w:pPr>
        <w:pStyle w:val="ConsPlusNormal"/>
        <w:ind w:firstLine="540"/>
        <w:jc w:val="both"/>
        <w:rPr>
          <w:rFonts w:ascii="Times New Roman" w:hAnsi="Times New Roman" w:cs="Times New Roman"/>
          <w:sz w:val="26"/>
          <w:szCs w:val="26"/>
        </w:rPr>
      </w:pPr>
      <w:hyperlink w:anchor="P3267" w:history="1">
        <w:r w:rsidR="00A45E1B" w:rsidRPr="00FC3234">
          <w:rPr>
            <w:rFonts w:ascii="Times New Roman" w:hAnsi="Times New Roman" w:cs="Times New Roman"/>
            <w:sz w:val="26"/>
            <w:szCs w:val="26"/>
          </w:rPr>
          <w:t>Перечень</w:t>
        </w:r>
      </w:hyperlink>
      <w:r w:rsidR="00A45E1B" w:rsidRPr="00FC3234">
        <w:rPr>
          <w:rFonts w:ascii="Times New Roman" w:hAnsi="Times New Roman" w:cs="Times New Roman"/>
          <w:sz w:val="26"/>
          <w:szCs w:val="26"/>
        </w:rPr>
        <w:t xml:space="preserve"> мероприятий подпрограммы с разбивкой по годам и источникам финансирования приведен </w:t>
      </w:r>
      <w:r w:rsidR="005B37A4" w:rsidRPr="00FC3234">
        <w:rPr>
          <w:rFonts w:ascii="Times New Roman" w:hAnsi="Times New Roman" w:cs="Times New Roman"/>
          <w:sz w:val="26"/>
          <w:szCs w:val="26"/>
        </w:rPr>
        <w:t xml:space="preserve">в </w:t>
      </w:r>
      <w:r w:rsidR="005B37A4" w:rsidRPr="0097212F">
        <w:rPr>
          <w:rFonts w:ascii="Times New Roman" w:hAnsi="Times New Roman" w:cs="Times New Roman"/>
          <w:sz w:val="26"/>
          <w:szCs w:val="26"/>
        </w:rPr>
        <w:t>приложении 2</w:t>
      </w:r>
      <w:r w:rsidR="005B37A4" w:rsidRPr="00FC3234">
        <w:rPr>
          <w:rFonts w:ascii="Times New Roman" w:hAnsi="Times New Roman" w:cs="Times New Roman"/>
          <w:sz w:val="26"/>
          <w:szCs w:val="26"/>
        </w:rPr>
        <w:t xml:space="preserve"> к муниципальной</w:t>
      </w:r>
      <w:r w:rsidR="00A45E1B" w:rsidRPr="00FC3234">
        <w:rPr>
          <w:rFonts w:ascii="Times New Roman" w:hAnsi="Times New Roman" w:cs="Times New Roman"/>
          <w:sz w:val="26"/>
          <w:szCs w:val="26"/>
        </w:rPr>
        <w:t xml:space="preserve"> программе.</w:t>
      </w:r>
    </w:p>
    <w:p w:rsidR="00A45E1B" w:rsidRPr="00FC3234" w:rsidRDefault="00A45E1B" w:rsidP="005F68E1">
      <w:pPr>
        <w:pStyle w:val="ConsPlusNormal"/>
        <w:jc w:val="both"/>
        <w:rPr>
          <w:rFonts w:ascii="Times New Roman" w:hAnsi="Times New Roman" w:cs="Times New Roman"/>
          <w:sz w:val="26"/>
          <w:szCs w:val="26"/>
        </w:rPr>
      </w:pPr>
    </w:p>
    <w:p w:rsidR="00A45E1B" w:rsidRPr="002C5350" w:rsidRDefault="00F62B65" w:rsidP="005F68E1">
      <w:pPr>
        <w:pStyle w:val="ConsPlusNormal"/>
        <w:jc w:val="center"/>
        <w:outlineLvl w:val="2"/>
        <w:rPr>
          <w:rFonts w:ascii="Times New Roman" w:hAnsi="Times New Roman" w:cs="Times New Roman"/>
          <w:b/>
          <w:sz w:val="26"/>
          <w:szCs w:val="26"/>
        </w:rPr>
      </w:pPr>
      <w:r w:rsidRPr="002C5350">
        <w:rPr>
          <w:rFonts w:ascii="Times New Roman" w:hAnsi="Times New Roman" w:cs="Times New Roman"/>
          <w:b/>
          <w:sz w:val="26"/>
          <w:szCs w:val="26"/>
        </w:rPr>
        <w:t>5</w:t>
      </w:r>
      <w:r w:rsidR="00A45E1B" w:rsidRPr="002C5350">
        <w:rPr>
          <w:rFonts w:ascii="Times New Roman" w:hAnsi="Times New Roman" w:cs="Times New Roman"/>
          <w:b/>
          <w:sz w:val="26"/>
          <w:szCs w:val="26"/>
        </w:rPr>
        <w:t>. Обоснование объема финансовых ресурсов, необходимых</w:t>
      </w:r>
    </w:p>
    <w:p w:rsidR="00A45E1B" w:rsidRPr="002C5350" w:rsidRDefault="00A45E1B" w:rsidP="005F68E1">
      <w:pPr>
        <w:pStyle w:val="ConsPlusNormal"/>
        <w:jc w:val="center"/>
        <w:rPr>
          <w:rFonts w:ascii="Times New Roman" w:hAnsi="Times New Roman" w:cs="Times New Roman"/>
          <w:b/>
          <w:sz w:val="26"/>
          <w:szCs w:val="26"/>
        </w:rPr>
      </w:pPr>
      <w:r w:rsidRPr="002C5350">
        <w:rPr>
          <w:rFonts w:ascii="Times New Roman" w:hAnsi="Times New Roman" w:cs="Times New Roman"/>
          <w:b/>
          <w:sz w:val="26"/>
          <w:szCs w:val="26"/>
        </w:rPr>
        <w:t>для реализации подпрограммы</w:t>
      </w:r>
    </w:p>
    <w:p w:rsidR="00F62356" w:rsidRDefault="00F62356" w:rsidP="00604774">
      <w:pPr>
        <w:pStyle w:val="ConsPlusNormal"/>
        <w:ind w:firstLine="708"/>
        <w:jc w:val="both"/>
        <w:rPr>
          <w:rFonts w:ascii="Times New Roman" w:hAnsi="Times New Roman" w:cs="Times New Roman"/>
          <w:sz w:val="26"/>
          <w:szCs w:val="26"/>
        </w:rPr>
      </w:pPr>
      <w:r w:rsidRPr="00F62356">
        <w:rPr>
          <w:rFonts w:ascii="Times New Roman" w:hAnsi="Times New Roman" w:cs="Times New Roman"/>
          <w:sz w:val="26"/>
          <w:szCs w:val="26"/>
        </w:rPr>
        <w:t xml:space="preserve">Общий объем финансирования подпрограммы на 2021 - 2025 годы за счет всех источников составит </w:t>
      </w:r>
      <w:r>
        <w:rPr>
          <w:rFonts w:ascii="Times New Roman" w:hAnsi="Times New Roman" w:cs="Times New Roman"/>
          <w:sz w:val="26"/>
          <w:szCs w:val="26"/>
        </w:rPr>
        <w:t>47002,538</w:t>
      </w:r>
      <w:r w:rsidRPr="00F62356">
        <w:rPr>
          <w:rFonts w:ascii="Times New Roman" w:hAnsi="Times New Roman" w:cs="Times New Roman"/>
          <w:sz w:val="26"/>
          <w:szCs w:val="26"/>
        </w:rPr>
        <w:t xml:space="preserve">  тыс. рублей.</w:t>
      </w:r>
    </w:p>
    <w:p w:rsidR="00A45E1B" w:rsidRPr="00FC3234" w:rsidRDefault="00604774" w:rsidP="00604774">
      <w:pPr>
        <w:pStyle w:val="ConsPlusNormal"/>
        <w:ind w:firstLine="708"/>
        <w:jc w:val="both"/>
        <w:rPr>
          <w:rFonts w:ascii="Times New Roman" w:hAnsi="Times New Roman" w:cs="Times New Roman"/>
          <w:sz w:val="26"/>
          <w:szCs w:val="26"/>
        </w:rPr>
      </w:pPr>
      <w:r w:rsidRPr="00604774">
        <w:rPr>
          <w:rFonts w:ascii="Times New Roman" w:hAnsi="Times New Roman" w:cs="Times New Roman"/>
          <w:sz w:val="26"/>
          <w:szCs w:val="26"/>
        </w:rPr>
        <w:t xml:space="preserve"> </w:t>
      </w:r>
      <w:r w:rsidR="00A45E1B" w:rsidRPr="00FC3234">
        <w:rPr>
          <w:rFonts w:ascii="Times New Roman" w:hAnsi="Times New Roman" w:cs="Times New Roman"/>
          <w:sz w:val="26"/>
          <w:szCs w:val="26"/>
        </w:rPr>
        <w:t>Объем финансовых ресурсов, необходимых для реализации подпрограммы, определен на основании прогнозных количественных и стоимостных оценок предусмотренных мероприятий. Финансирование мероприятий подпрограммы в запланированном объеме позволит обеспечить достижение ожидаемых результатов реализации мероприятий, а также промежуточных и конечных результатов реализации подпрограммы.</w:t>
      </w:r>
    </w:p>
    <w:p w:rsidR="00A45E1B" w:rsidRPr="00FC3234" w:rsidRDefault="00A45E1B" w:rsidP="005F68E1">
      <w:pPr>
        <w:pStyle w:val="ConsPlusNormal"/>
        <w:jc w:val="both"/>
        <w:rPr>
          <w:rFonts w:ascii="Times New Roman" w:hAnsi="Times New Roman" w:cs="Times New Roman"/>
          <w:sz w:val="26"/>
          <w:szCs w:val="26"/>
        </w:rPr>
      </w:pPr>
    </w:p>
    <w:p w:rsidR="00A45E1B" w:rsidRPr="002C5350" w:rsidRDefault="00F62B65" w:rsidP="005F68E1">
      <w:pPr>
        <w:pStyle w:val="ConsPlusNormal"/>
        <w:jc w:val="center"/>
        <w:outlineLvl w:val="2"/>
        <w:rPr>
          <w:rFonts w:ascii="Times New Roman" w:hAnsi="Times New Roman" w:cs="Times New Roman"/>
          <w:b/>
          <w:sz w:val="26"/>
          <w:szCs w:val="26"/>
        </w:rPr>
      </w:pPr>
      <w:r w:rsidRPr="002C5350">
        <w:rPr>
          <w:rFonts w:ascii="Times New Roman" w:hAnsi="Times New Roman" w:cs="Times New Roman"/>
          <w:b/>
          <w:sz w:val="26"/>
          <w:szCs w:val="26"/>
        </w:rPr>
        <w:t>6</w:t>
      </w:r>
      <w:r w:rsidR="002C5350" w:rsidRPr="002C5350">
        <w:rPr>
          <w:rFonts w:ascii="Times New Roman" w:hAnsi="Times New Roman" w:cs="Times New Roman"/>
          <w:b/>
          <w:sz w:val="26"/>
          <w:szCs w:val="26"/>
        </w:rPr>
        <w:t>.</w:t>
      </w:r>
      <w:r w:rsidR="00A45E1B" w:rsidRPr="002C5350">
        <w:rPr>
          <w:rFonts w:ascii="Times New Roman" w:hAnsi="Times New Roman" w:cs="Times New Roman"/>
          <w:b/>
          <w:sz w:val="26"/>
          <w:szCs w:val="26"/>
        </w:rPr>
        <w:t xml:space="preserve"> Механизмы реализации подпрограммы</w:t>
      </w:r>
      <w:r w:rsidR="0097212F">
        <w:rPr>
          <w:rFonts w:ascii="Times New Roman" w:hAnsi="Times New Roman" w:cs="Times New Roman"/>
          <w:b/>
          <w:sz w:val="26"/>
          <w:szCs w:val="26"/>
        </w:rPr>
        <w:t>.</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Реализация подпрограммы осуществляется ответ</w:t>
      </w:r>
      <w:r w:rsidR="005B37A4" w:rsidRPr="00FC3234">
        <w:rPr>
          <w:rFonts w:ascii="Times New Roman" w:hAnsi="Times New Roman" w:cs="Times New Roman"/>
          <w:sz w:val="26"/>
          <w:szCs w:val="26"/>
        </w:rPr>
        <w:t xml:space="preserve">ственным исполнителем – </w:t>
      </w:r>
      <w:r w:rsidR="000827C6">
        <w:rPr>
          <w:rFonts w:ascii="Times New Roman" w:hAnsi="Times New Roman" w:cs="Times New Roman"/>
          <w:sz w:val="26"/>
          <w:szCs w:val="26"/>
        </w:rPr>
        <w:t>Районным отделом образования А</w:t>
      </w:r>
      <w:r w:rsidR="00095664">
        <w:rPr>
          <w:rFonts w:ascii="Times New Roman" w:hAnsi="Times New Roman" w:cs="Times New Roman"/>
          <w:sz w:val="26"/>
          <w:szCs w:val="26"/>
        </w:rPr>
        <w:t>дминистрации Еланского муниципального района Волгоградской области.</w:t>
      </w:r>
      <w:r w:rsidRPr="00FC3234">
        <w:rPr>
          <w:rFonts w:ascii="Times New Roman" w:hAnsi="Times New Roman" w:cs="Times New Roman"/>
          <w:sz w:val="26"/>
          <w:szCs w:val="26"/>
        </w:rPr>
        <w:t xml:space="preserve"> Соисполнителями подпрограммы явл</w:t>
      </w:r>
      <w:r w:rsidR="005B37A4" w:rsidRPr="00FC3234">
        <w:rPr>
          <w:rFonts w:ascii="Times New Roman" w:hAnsi="Times New Roman" w:cs="Times New Roman"/>
          <w:sz w:val="26"/>
          <w:szCs w:val="26"/>
        </w:rPr>
        <w:t xml:space="preserve">яются </w:t>
      </w:r>
      <w:r w:rsidR="00690966" w:rsidRPr="00FC3234">
        <w:rPr>
          <w:rFonts w:ascii="Times New Roman" w:hAnsi="Times New Roman" w:cs="Times New Roman"/>
          <w:sz w:val="26"/>
          <w:szCs w:val="26"/>
        </w:rPr>
        <w:t>образовательные</w:t>
      </w:r>
      <w:r w:rsidR="00255B25" w:rsidRPr="00FC3234">
        <w:rPr>
          <w:rFonts w:ascii="Times New Roman" w:hAnsi="Times New Roman" w:cs="Times New Roman"/>
          <w:sz w:val="26"/>
          <w:szCs w:val="26"/>
        </w:rPr>
        <w:t xml:space="preserve"> организации</w:t>
      </w:r>
      <w:r w:rsidR="00095664">
        <w:rPr>
          <w:rFonts w:ascii="Times New Roman" w:hAnsi="Times New Roman" w:cs="Times New Roman"/>
          <w:sz w:val="26"/>
          <w:szCs w:val="26"/>
        </w:rPr>
        <w:t xml:space="preserve"> Еланского муниципального района</w:t>
      </w:r>
      <w:r w:rsidRPr="00FC3234">
        <w:rPr>
          <w:rFonts w:ascii="Times New Roman" w:hAnsi="Times New Roman" w:cs="Times New Roman"/>
          <w:sz w:val="26"/>
          <w:szCs w:val="26"/>
        </w:rPr>
        <w:t>.</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Реализация подпрограммы осуществляется путем:</w:t>
      </w:r>
    </w:p>
    <w:p w:rsidR="00A45E1B" w:rsidRPr="00FC3234" w:rsidRDefault="005B37A4"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заключения муниципальных</w:t>
      </w:r>
      <w:r w:rsidR="00A45E1B" w:rsidRPr="00FC3234">
        <w:rPr>
          <w:rFonts w:ascii="Times New Roman" w:hAnsi="Times New Roman" w:cs="Times New Roman"/>
          <w:sz w:val="26"/>
          <w:szCs w:val="26"/>
        </w:rPr>
        <w:t xml:space="preserve"> контрактов на закупку товаров, работ и (или) оказание услуг, необходимы</w:t>
      </w:r>
      <w:r w:rsidRPr="00FC3234">
        <w:rPr>
          <w:rFonts w:ascii="Times New Roman" w:hAnsi="Times New Roman" w:cs="Times New Roman"/>
          <w:sz w:val="26"/>
          <w:szCs w:val="26"/>
        </w:rPr>
        <w:t>х для реализации муниципальной</w:t>
      </w:r>
      <w:r w:rsidR="00A45E1B" w:rsidRPr="00FC3234">
        <w:rPr>
          <w:rFonts w:ascii="Times New Roman" w:hAnsi="Times New Roman" w:cs="Times New Roman"/>
          <w:sz w:val="26"/>
          <w:szCs w:val="26"/>
        </w:rPr>
        <w:t xml:space="preserve"> программы, на основе контрактной системы в сфере закупок товаров, работ, услуг дл</w:t>
      </w:r>
      <w:r w:rsidRPr="00FC3234">
        <w:rPr>
          <w:rFonts w:ascii="Times New Roman" w:hAnsi="Times New Roman" w:cs="Times New Roman"/>
          <w:sz w:val="26"/>
          <w:szCs w:val="26"/>
        </w:rPr>
        <w:t xml:space="preserve">я обеспечения </w:t>
      </w:r>
      <w:r w:rsidR="00A45E1B" w:rsidRPr="00FC3234">
        <w:rPr>
          <w:rFonts w:ascii="Times New Roman" w:hAnsi="Times New Roman" w:cs="Times New Roman"/>
          <w:sz w:val="26"/>
          <w:szCs w:val="26"/>
        </w:rPr>
        <w:t>муниципальных нужд в соответствии с законодательством Российской Федерации;</w:t>
      </w:r>
    </w:p>
    <w:p w:rsidR="00A45E1B" w:rsidRDefault="00CB62BA" w:rsidP="005F68E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планового получения</w:t>
      </w:r>
      <w:r w:rsidR="00D810D8" w:rsidRPr="00FC3234">
        <w:rPr>
          <w:rFonts w:ascii="Times New Roman" w:hAnsi="Times New Roman" w:cs="Times New Roman"/>
          <w:sz w:val="26"/>
          <w:szCs w:val="26"/>
        </w:rPr>
        <w:t xml:space="preserve"> субсидии</w:t>
      </w:r>
      <w:r w:rsidR="00A45E1B" w:rsidRPr="00FC3234">
        <w:rPr>
          <w:rFonts w:ascii="Times New Roman" w:hAnsi="Times New Roman" w:cs="Times New Roman"/>
          <w:sz w:val="26"/>
          <w:szCs w:val="26"/>
        </w:rPr>
        <w:t>:</w:t>
      </w:r>
    </w:p>
    <w:p w:rsidR="00CB62BA" w:rsidRDefault="00CB62BA" w:rsidP="005F68E1">
      <w:pPr>
        <w:pStyle w:val="ConsPlusNormal"/>
        <w:ind w:firstLine="539"/>
        <w:jc w:val="both"/>
        <w:rPr>
          <w:rFonts w:ascii="Times New Roman" w:hAnsi="Times New Roman" w:cs="Times New Roman"/>
          <w:sz w:val="26"/>
          <w:szCs w:val="26"/>
        </w:rPr>
      </w:pPr>
      <w:r w:rsidRPr="00CB62BA">
        <w:rPr>
          <w:rFonts w:ascii="Times New Roman" w:hAnsi="Times New Roman" w:cs="Times New Roman"/>
          <w:sz w:val="26"/>
          <w:szCs w:val="26"/>
        </w:rPr>
        <w:t xml:space="preserve">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государственной </w:t>
      </w:r>
      <w:r>
        <w:rPr>
          <w:rFonts w:ascii="Times New Roman" w:hAnsi="Times New Roman" w:cs="Times New Roman"/>
          <w:sz w:val="26"/>
          <w:szCs w:val="26"/>
        </w:rPr>
        <w:t>программы Российской Федерации «Доступная среда»;</w:t>
      </w:r>
    </w:p>
    <w:p w:rsidR="00CB62BA" w:rsidRDefault="00CB62BA" w:rsidP="005F68E1">
      <w:pPr>
        <w:pStyle w:val="ConsPlusNormal"/>
        <w:ind w:firstLine="539"/>
        <w:jc w:val="both"/>
        <w:rPr>
          <w:rFonts w:ascii="Times New Roman" w:hAnsi="Times New Roman" w:cs="Times New Roman"/>
          <w:sz w:val="26"/>
          <w:szCs w:val="26"/>
        </w:rPr>
      </w:pPr>
      <w:proofErr w:type="gramStart"/>
      <w:r w:rsidRPr="00CB62BA">
        <w:rPr>
          <w:rFonts w:ascii="Times New Roman" w:hAnsi="Times New Roman" w:cs="Times New Roman"/>
          <w:sz w:val="26"/>
          <w:szCs w:val="26"/>
        </w:rPr>
        <w:t xml:space="preserve">на создание в общеобразовательных организациях  </w:t>
      </w:r>
      <w:r>
        <w:rPr>
          <w:rFonts w:ascii="Times New Roman" w:hAnsi="Times New Roman" w:cs="Times New Roman"/>
          <w:sz w:val="26"/>
          <w:szCs w:val="26"/>
        </w:rPr>
        <w:t>Еланского</w:t>
      </w:r>
      <w:r w:rsidRPr="00CB62BA">
        <w:rPr>
          <w:rFonts w:ascii="Times New Roman" w:hAnsi="Times New Roman" w:cs="Times New Roman"/>
          <w:sz w:val="26"/>
          <w:szCs w:val="26"/>
        </w:rPr>
        <w:t xml:space="preserve"> муниципального района условий для занятий физической культурой и спортом - с учетом результатов конкурсного отбора муниципальных районов (городских округов) Волгоградской области на предоставление субсидий на создание в общеобразовательных организациях, расположенных в сельской местности</w:t>
      </w:r>
      <w:r w:rsidR="00BF45C6">
        <w:rPr>
          <w:rFonts w:ascii="Times New Roman" w:hAnsi="Times New Roman" w:cs="Times New Roman"/>
          <w:sz w:val="26"/>
          <w:szCs w:val="26"/>
        </w:rPr>
        <w:t xml:space="preserve"> и малых городах</w:t>
      </w:r>
      <w:r w:rsidRPr="00CB62BA">
        <w:rPr>
          <w:rFonts w:ascii="Times New Roman" w:hAnsi="Times New Roman" w:cs="Times New Roman"/>
          <w:sz w:val="26"/>
          <w:szCs w:val="26"/>
        </w:rPr>
        <w:t xml:space="preserve">, условий для занятий физической культурой и спортом, наличия </w:t>
      </w:r>
      <w:proofErr w:type="spellStart"/>
      <w:r w:rsidRPr="00CB62BA">
        <w:rPr>
          <w:rFonts w:ascii="Times New Roman" w:hAnsi="Times New Roman" w:cs="Times New Roman"/>
          <w:sz w:val="26"/>
          <w:szCs w:val="26"/>
        </w:rPr>
        <w:t>софинансирования</w:t>
      </w:r>
      <w:proofErr w:type="spellEnd"/>
      <w:r w:rsidRPr="00CB62BA">
        <w:rPr>
          <w:rFonts w:ascii="Times New Roman" w:hAnsi="Times New Roman" w:cs="Times New Roman"/>
          <w:sz w:val="26"/>
          <w:szCs w:val="26"/>
        </w:rPr>
        <w:t xml:space="preserve"> на эти цели из местного бюджета в размере не менее</w:t>
      </w:r>
      <w:proofErr w:type="gramEnd"/>
      <w:r w:rsidRPr="00CB62BA">
        <w:rPr>
          <w:rFonts w:ascii="Times New Roman" w:hAnsi="Times New Roman" w:cs="Times New Roman"/>
          <w:sz w:val="26"/>
          <w:szCs w:val="26"/>
        </w:rPr>
        <w:t xml:space="preserve"> </w:t>
      </w:r>
      <w:r w:rsidR="002D4F87">
        <w:rPr>
          <w:rFonts w:ascii="Times New Roman" w:hAnsi="Times New Roman" w:cs="Times New Roman"/>
          <w:sz w:val="26"/>
          <w:szCs w:val="26"/>
        </w:rPr>
        <w:t>5</w:t>
      </w:r>
      <w:r w:rsidRPr="00CB62BA">
        <w:rPr>
          <w:rFonts w:ascii="Times New Roman" w:hAnsi="Times New Roman" w:cs="Times New Roman"/>
          <w:sz w:val="26"/>
          <w:szCs w:val="26"/>
        </w:rPr>
        <w:t xml:space="preserve"> процентов от выделяемой бюджету </w:t>
      </w:r>
      <w:r>
        <w:rPr>
          <w:rFonts w:ascii="Times New Roman" w:hAnsi="Times New Roman" w:cs="Times New Roman"/>
          <w:sz w:val="26"/>
          <w:szCs w:val="26"/>
        </w:rPr>
        <w:t>Еланского</w:t>
      </w:r>
      <w:r w:rsidRPr="00CB62BA">
        <w:rPr>
          <w:rFonts w:ascii="Times New Roman" w:hAnsi="Times New Roman" w:cs="Times New Roman"/>
          <w:sz w:val="26"/>
          <w:szCs w:val="26"/>
        </w:rPr>
        <w:t xml:space="preserve"> муниципального района Волгоградской области субсидии</w:t>
      </w:r>
      <w:r>
        <w:rPr>
          <w:rFonts w:ascii="Times New Roman" w:hAnsi="Times New Roman" w:cs="Times New Roman"/>
          <w:sz w:val="26"/>
          <w:szCs w:val="26"/>
        </w:rPr>
        <w:t>;</w:t>
      </w:r>
    </w:p>
    <w:p w:rsidR="00CB62BA" w:rsidRDefault="00CB62BA" w:rsidP="005F68E1">
      <w:pPr>
        <w:pStyle w:val="ConsPlusNormal"/>
        <w:ind w:firstLine="539"/>
        <w:jc w:val="both"/>
        <w:rPr>
          <w:rFonts w:ascii="Times New Roman" w:hAnsi="Times New Roman" w:cs="Times New Roman"/>
          <w:sz w:val="26"/>
          <w:szCs w:val="26"/>
        </w:rPr>
      </w:pPr>
      <w:proofErr w:type="gramStart"/>
      <w:r w:rsidRPr="00CB62BA">
        <w:rPr>
          <w:rFonts w:ascii="Times New Roman" w:hAnsi="Times New Roman" w:cs="Times New Roman"/>
          <w:sz w:val="26"/>
          <w:szCs w:val="26"/>
        </w:rPr>
        <w:t xml:space="preserve">на благоустройство площадок для проведения праздничных линеек и других мероприятий в муниципальных общеобразовательных организациях </w:t>
      </w:r>
      <w:r>
        <w:rPr>
          <w:rFonts w:ascii="Times New Roman" w:hAnsi="Times New Roman" w:cs="Times New Roman"/>
          <w:sz w:val="26"/>
          <w:szCs w:val="26"/>
        </w:rPr>
        <w:t>Еланского муниципального района,</w:t>
      </w:r>
      <w:r w:rsidR="005A4237" w:rsidRPr="005A4237">
        <w:t xml:space="preserve"> </w:t>
      </w:r>
      <w:r w:rsidR="005A4237">
        <w:rPr>
          <w:rFonts w:ascii="Times New Roman" w:hAnsi="Times New Roman" w:cs="Times New Roman"/>
          <w:sz w:val="26"/>
          <w:szCs w:val="26"/>
        </w:rPr>
        <w:t>при наличии</w:t>
      </w:r>
      <w:r w:rsidR="005A4237" w:rsidRPr="005A4237">
        <w:rPr>
          <w:rFonts w:ascii="Times New Roman" w:hAnsi="Times New Roman" w:cs="Times New Roman"/>
          <w:sz w:val="26"/>
          <w:szCs w:val="26"/>
        </w:rPr>
        <w:t xml:space="preserve"> </w:t>
      </w:r>
      <w:proofErr w:type="spellStart"/>
      <w:r w:rsidR="005A4237" w:rsidRPr="005A4237">
        <w:rPr>
          <w:rFonts w:ascii="Times New Roman" w:hAnsi="Times New Roman" w:cs="Times New Roman"/>
          <w:sz w:val="26"/>
          <w:szCs w:val="26"/>
        </w:rPr>
        <w:t>софинансирования</w:t>
      </w:r>
      <w:proofErr w:type="spellEnd"/>
      <w:r w:rsidR="005A4237" w:rsidRPr="005A4237">
        <w:rPr>
          <w:rFonts w:ascii="Times New Roman" w:hAnsi="Times New Roman" w:cs="Times New Roman"/>
          <w:sz w:val="26"/>
          <w:szCs w:val="26"/>
        </w:rPr>
        <w:t xml:space="preserve"> на эти цели из местного бюджета в размере не менее</w:t>
      </w:r>
      <w:r w:rsidR="00700538">
        <w:rPr>
          <w:rFonts w:ascii="Times New Roman" w:hAnsi="Times New Roman" w:cs="Times New Roman"/>
          <w:sz w:val="26"/>
          <w:szCs w:val="26"/>
        </w:rPr>
        <w:t xml:space="preserve"> 5</w:t>
      </w:r>
      <w:r w:rsidR="005A4237" w:rsidRPr="005A4237">
        <w:rPr>
          <w:rFonts w:ascii="Times New Roman" w:hAnsi="Times New Roman" w:cs="Times New Roman"/>
          <w:sz w:val="26"/>
          <w:szCs w:val="26"/>
        </w:rPr>
        <w:t xml:space="preserve"> процентов от выделяемой бюджету Еланского муниципального района Волгоградской области субсидии;</w:t>
      </w:r>
      <w:proofErr w:type="gramEnd"/>
    </w:p>
    <w:p w:rsidR="00D766EA" w:rsidRPr="00FC3234" w:rsidRDefault="00D766EA" w:rsidP="005F68E1">
      <w:pPr>
        <w:pStyle w:val="ConsPlusNormal"/>
        <w:ind w:firstLine="539"/>
        <w:jc w:val="both"/>
        <w:rPr>
          <w:rFonts w:ascii="Times New Roman" w:hAnsi="Times New Roman" w:cs="Times New Roman"/>
          <w:sz w:val="26"/>
          <w:szCs w:val="26"/>
        </w:rPr>
      </w:pPr>
      <w:proofErr w:type="gramStart"/>
      <w:r w:rsidRPr="00D766EA">
        <w:rPr>
          <w:rFonts w:ascii="Times New Roman" w:hAnsi="Times New Roman" w:cs="Times New Roman"/>
          <w:sz w:val="26"/>
          <w:szCs w:val="26"/>
        </w:rPr>
        <w:t xml:space="preserve">на замену кровли и выполнение необходимых для этого работ в зданиях муниципальных образовательных организаций </w:t>
      </w:r>
      <w:r>
        <w:rPr>
          <w:rFonts w:ascii="Times New Roman" w:hAnsi="Times New Roman" w:cs="Times New Roman"/>
          <w:sz w:val="26"/>
          <w:szCs w:val="26"/>
        </w:rPr>
        <w:t>Еланского муниципального района,</w:t>
      </w:r>
      <w:r w:rsidRPr="00D766EA">
        <w:t xml:space="preserve"> </w:t>
      </w:r>
      <w:r w:rsidRPr="00D766EA">
        <w:rPr>
          <w:rFonts w:ascii="Times New Roman" w:hAnsi="Times New Roman" w:cs="Times New Roman"/>
          <w:sz w:val="26"/>
          <w:szCs w:val="26"/>
        </w:rPr>
        <w:t xml:space="preserve">при наличии </w:t>
      </w:r>
      <w:proofErr w:type="spellStart"/>
      <w:r w:rsidRPr="00D766EA">
        <w:rPr>
          <w:rFonts w:ascii="Times New Roman" w:hAnsi="Times New Roman" w:cs="Times New Roman"/>
          <w:sz w:val="26"/>
          <w:szCs w:val="26"/>
        </w:rPr>
        <w:t>софинансирования</w:t>
      </w:r>
      <w:proofErr w:type="spellEnd"/>
      <w:r w:rsidRPr="00D766EA">
        <w:rPr>
          <w:rFonts w:ascii="Times New Roman" w:hAnsi="Times New Roman" w:cs="Times New Roman"/>
          <w:sz w:val="26"/>
          <w:szCs w:val="26"/>
        </w:rPr>
        <w:t xml:space="preserve"> на эти цели из местного бюджета в размере не менее </w:t>
      </w:r>
      <w:r w:rsidR="00700538">
        <w:rPr>
          <w:rFonts w:ascii="Times New Roman" w:hAnsi="Times New Roman" w:cs="Times New Roman"/>
          <w:sz w:val="26"/>
          <w:szCs w:val="26"/>
        </w:rPr>
        <w:t>5</w:t>
      </w:r>
      <w:r w:rsidRPr="00D766EA">
        <w:rPr>
          <w:rFonts w:ascii="Times New Roman" w:hAnsi="Times New Roman" w:cs="Times New Roman"/>
          <w:sz w:val="26"/>
          <w:szCs w:val="26"/>
        </w:rPr>
        <w:t xml:space="preserve"> процентов от выделяемой бюджету Еланского муниципального района Волгоградской области субсидии;</w:t>
      </w:r>
      <w:proofErr w:type="gramEnd"/>
    </w:p>
    <w:p w:rsidR="00A45E1B" w:rsidRPr="00FC3234" w:rsidRDefault="00A45E1B" w:rsidP="005F68E1">
      <w:pPr>
        <w:pStyle w:val="ConsPlusNormal"/>
        <w:ind w:firstLine="539"/>
        <w:jc w:val="both"/>
        <w:rPr>
          <w:rFonts w:ascii="Times New Roman" w:hAnsi="Times New Roman" w:cs="Times New Roman"/>
          <w:sz w:val="26"/>
          <w:szCs w:val="26"/>
        </w:rPr>
      </w:pPr>
      <w:proofErr w:type="gramStart"/>
      <w:r w:rsidRPr="00FC3234">
        <w:rPr>
          <w:rFonts w:ascii="Times New Roman" w:hAnsi="Times New Roman" w:cs="Times New Roman"/>
          <w:sz w:val="26"/>
          <w:szCs w:val="26"/>
        </w:rPr>
        <w:t xml:space="preserve">на улучшение условий осуществления образовательной деятельности в </w:t>
      </w:r>
      <w:r w:rsidRPr="00FC3234">
        <w:rPr>
          <w:rFonts w:ascii="Times New Roman" w:hAnsi="Times New Roman" w:cs="Times New Roman"/>
          <w:sz w:val="26"/>
          <w:szCs w:val="26"/>
        </w:rPr>
        <w:lastRenderedPageBreak/>
        <w:t xml:space="preserve">муниципальных образовательных организациях - с учетом количества муниципальных образовательных организаций, определенных </w:t>
      </w:r>
      <w:r w:rsidR="00D766EA">
        <w:rPr>
          <w:rFonts w:ascii="Times New Roman" w:hAnsi="Times New Roman" w:cs="Times New Roman"/>
          <w:sz w:val="26"/>
          <w:szCs w:val="26"/>
        </w:rPr>
        <w:t>Еланским</w:t>
      </w:r>
      <w:r w:rsidR="00D810D8" w:rsidRPr="00FC3234">
        <w:rPr>
          <w:rFonts w:ascii="Times New Roman" w:hAnsi="Times New Roman" w:cs="Times New Roman"/>
          <w:sz w:val="26"/>
          <w:szCs w:val="26"/>
        </w:rPr>
        <w:t xml:space="preserve"> </w:t>
      </w:r>
      <w:r w:rsidRPr="00FC3234">
        <w:rPr>
          <w:rFonts w:ascii="Times New Roman" w:hAnsi="Times New Roman" w:cs="Times New Roman"/>
          <w:sz w:val="26"/>
          <w:szCs w:val="26"/>
        </w:rPr>
        <w:t xml:space="preserve">муниципальным районом, в которых планируются приобретение и замена оконных блоков и выполнение необходимых для этого работ, наличия </w:t>
      </w:r>
      <w:proofErr w:type="spellStart"/>
      <w:r w:rsidRPr="00FC3234">
        <w:rPr>
          <w:rFonts w:ascii="Times New Roman" w:hAnsi="Times New Roman" w:cs="Times New Roman"/>
          <w:sz w:val="26"/>
          <w:szCs w:val="26"/>
        </w:rPr>
        <w:t>софинансирования</w:t>
      </w:r>
      <w:proofErr w:type="spellEnd"/>
      <w:r w:rsidRPr="00FC3234">
        <w:rPr>
          <w:rFonts w:ascii="Times New Roman" w:hAnsi="Times New Roman" w:cs="Times New Roman"/>
          <w:sz w:val="26"/>
          <w:szCs w:val="26"/>
        </w:rPr>
        <w:t xml:space="preserve"> расходов на содержание зданий и сооружений муниципальных образовательных организаций в размере не менее </w:t>
      </w:r>
      <w:r w:rsidR="00700538">
        <w:rPr>
          <w:rFonts w:ascii="Times New Roman" w:hAnsi="Times New Roman" w:cs="Times New Roman"/>
          <w:sz w:val="26"/>
          <w:szCs w:val="26"/>
        </w:rPr>
        <w:t>5</w:t>
      </w:r>
      <w:r w:rsidRPr="00FC3234">
        <w:rPr>
          <w:rFonts w:ascii="Times New Roman" w:hAnsi="Times New Roman" w:cs="Times New Roman"/>
          <w:sz w:val="26"/>
          <w:szCs w:val="26"/>
        </w:rPr>
        <w:t xml:space="preserve"> процент</w:t>
      </w:r>
      <w:r w:rsidR="00700538">
        <w:rPr>
          <w:rFonts w:ascii="Times New Roman" w:hAnsi="Times New Roman" w:cs="Times New Roman"/>
          <w:sz w:val="26"/>
          <w:szCs w:val="26"/>
        </w:rPr>
        <w:t>ов</w:t>
      </w:r>
      <w:r w:rsidRPr="00FC3234">
        <w:rPr>
          <w:rFonts w:ascii="Times New Roman" w:hAnsi="Times New Roman" w:cs="Times New Roman"/>
          <w:sz w:val="26"/>
          <w:szCs w:val="26"/>
        </w:rPr>
        <w:t xml:space="preserve"> от выделяемой бюджету</w:t>
      </w:r>
      <w:r w:rsidR="00D810D8" w:rsidRPr="00FC3234">
        <w:rPr>
          <w:rFonts w:ascii="Times New Roman" w:hAnsi="Times New Roman" w:cs="Times New Roman"/>
          <w:sz w:val="26"/>
          <w:szCs w:val="26"/>
        </w:rPr>
        <w:t xml:space="preserve"> </w:t>
      </w:r>
      <w:r w:rsidR="00D766EA">
        <w:rPr>
          <w:rFonts w:ascii="Times New Roman" w:hAnsi="Times New Roman" w:cs="Times New Roman"/>
          <w:sz w:val="26"/>
          <w:szCs w:val="26"/>
        </w:rPr>
        <w:t>Еланского</w:t>
      </w:r>
      <w:r w:rsidRPr="00FC3234">
        <w:rPr>
          <w:rFonts w:ascii="Times New Roman" w:hAnsi="Times New Roman" w:cs="Times New Roman"/>
          <w:sz w:val="26"/>
          <w:szCs w:val="26"/>
        </w:rPr>
        <w:t xml:space="preserve"> муниципального района Волгоградской области субсидии;</w:t>
      </w:r>
      <w:proofErr w:type="gramEnd"/>
    </w:p>
    <w:p w:rsidR="00A45E1B" w:rsidRDefault="00D766EA" w:rsidP="005F68E1">
      <w:pPr>
        <w:pStyle w:val="ConsPlusNormal"/>
        <w:jc w:val="both"/>
        <w:rPr>
          <w:rFonts w:ascii="Times New Roman" w:hAnsi="Times New Roman" w:cs="Times New Roman"/>
          <w:sz w:val="26"/>
          <w:szCs w:val="26"/>
        </w:rPr>
      </w:pPr>
      <w:r>
        <w:rPr>
          <w:rFonts w:ascii="Times New Roman" w:hAnsi="Times New Roman" w:cs="Times New Roman"/>
          <w:sz w:val="26"/>
          <w:szCs w:val="26"/>
        </w:rPr>
        <w:tab/>
      </w:r>
      <w:proofErr w:type="gramStart"/>
      <w:r w:rsidRPr="00D766EA">
        <w:rPr>
          <w:rFonts w:ascii="Times New Roman" w:hAnsi="Times New Roman" w:cs="Times New Roman"/>
          <w:sz w:val="26"/>
          <w:szCs w:val="26"/>
        </w:rPr>
        <w:t xml:space="preserve">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w:t>
      </w:r>
      <w:r>
        <w:rPr>
          <w:rFonts w:ascii="Times New Roman" w:hAnsi="Times New Roman" w:cs="Times New Roman"/>
          <w:sz w:val="26"/>
          <w:szCs w:val="26"/>
        </w:rPr>
        <w:t>Еланского муниципального района,</w:t>
      </w:r>
      <w:r w:rsidRPr="00D766EA">
        <w:t xml:space="preserve"> </w:t>
      </w:r>
      <w:r w:rsidRPr="00D766EA">
        <w:rPr>
          <w:rFonts w:ascii="Times New Roman" w:hAnsi="Times New Roman" w:cs="Times New Roman"/>
          <w:sz w:val="26"/>
          <w:szCs w:val="26"/>
        </w:rPr>
        <w:t xml:space="preserve">при наличии </w:t>
      </w:r>
      <w:proofErr w:type="spellStart"/>
      <w:r w:rsidRPr="00D766EA">
        <w:rPr>
          <w:rFonts w:ascii="Times New Roman" w:hAnsi="Times New Roman" w:cs="Times New Roman"/>
          <w:sz w:val="26"/>
          <w:szCs w:val="26"/>
        </w:rPr>
        <w:t>софинансирования</w:t>
      </w:r>
      <w:proofErr w:type="spellEnd"/>
      <w:r w:rsidRPr="00D766EA">
        <w:rPr>
          <w:rFonts w:ascii="Times New Roman" w:hAnsi="Times New Roman" w:cs="Times New Roman"/>
          <w:sz w:val="26"/>
          <w:szCs w:val="26"/>
        </w:rPr>
        <w:t xml:space="preserve"> на эти цели из местного бюджета в размере не менее </w:t>
      </w:r>
      <w:r w:rsidR="00700538">
        <w:rPr>
          <w:rFonts w:ascii="Times New Roman" w:hAnsi="Times New Roman" w:cs="Times New Roman"/>
          <w:sz w:val="26"/>
          <w:szCs w:val="26"/>
        </w:rPr>
        <w:t>5</w:t>
      </w:r>
      <w:r w:rsidRPr="00D766EA">
        <w:rPr>
          <w:rFonts w:ascii="Times New Roman" w:hAnsi="Times New Roman" w:cs="Times New Roman"/>
          <w:sz w:val="26"/>
          <w:szCs w:val="26"/>
        </w:rPr>
        <w:t xml:space="preserve"> процентов от выделяемой бюджету Еланского муниципального района Волгоградской области субсидии</w:t>
      </w:r>
      <w:r>
        <w:rPr>
          <w:rFonts w:ascii="Times New Roman" w:hAnsi="Times New Roman" w:cs="Times New Roman"/>
          <w:sz w:val="26"/>
          <w:szCs w:val="26"/>
        </w:rPr>
        <w:t>;</w:t>
      </w:r>
      <w:proofErr w:type="gramEnd"/>
    </w:p>
    <w:p w:rsidR="00D766EA" w:rsidRPr="000A1741" w:rsidRDefault="00D766EA" w:rsidP="005F68E1">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Pr="000A1741">
        <w:rPr>
          <w:rFonts w:ascii="Times New Roman" w:hAnsi="Times New Roman" w:cs="Times New Roman"/>
          <w:sz w:val="26"/>
          <w:szCs w:val="26"/>
        </w:rPr>
        <w:t>на модернизацию спортивных площадок в общеобразовательных организациях Еланского муниципального района,</w:t>
      </w:r>
      <w:r w:rsidRPr="000A1741">
        <w:t xml:space="preserve"> </w:t>
      </w:r>
      <w:r w:rsidRPr="000A1741">
        <w:rPr>
          <w:rFonts w:ascii="Times New Roman" w:hAnsi="Times New Roman" w:cs="Times New Roman"/>
          <w:sz w:val="26"/>
          <w:szCs w:val="26"/>
        </w:rPr>
        <w:t xml:space="preserve">при наличии </w:t>
      </w:r>
      <w:proofErr w:type="spellStart"/>
      <w:r w:rsidRPr="000A1741">
        <w:rPr>
          <w:rFonts w:ascii="Times New Roman" w:hAnsi="Times New Roman" w:cs="Times New Roman"/>
          <w:sz w:val="26"/>
          <w:szCs w:val="26"/>
        </w:rPr>
        <w:t>софинансирования</w:t>
      </w:r>
      <w:proofErr w:type="spellEnd"/>
      <w:r w:rsidRPr="000A1741">
        <w:rPr>
          <w:rFonts w:ascii="Times New Roman" w:hAnsi="Times New Roman" w:cs="Times New Roman"/>
          <w:sz w:val="26"/>
          <w:szCs w:val="26"/>
        </w:rPr>
        <w:t xml:space="preserve"> на эти цели из местного бюджета в размере не менее </w:t>
      </w:r>
      <w:r w:rsidR="002D4F87">
        <w:rPr>
          <w:rFonts w:ascii="Times New Roman" w:hAnsi="Times New Roman" w:cs="Times New Roman"/>
          <w:sz w:val="26"/>
          <w:szCs w:val="26"/>
        </w:rPr>
        <w:t>5</w:t>
      </w:r>
      <w:r w:rsidRPr="000A1741">
        <w:rPr>
          <w:rFonts w:ascii="Times New Roman" w:hAnsi="Times New Roman" w:cs="Times New Roman"/>
          <w:sz w:val="26"/>
          <w:szCs w:val="26"/>
        </w:rPr>
        <w:t xml:space="preserve"> процентов от выделяемой бюджету Еланского муниципального района</w:t>
      </w:r>
      <w:r w:rsidR="000A1741">
        <w:rPr>
          <w:rFonts w:ascii="Times New Roman" w:hAnsi="Times New Roman" w:cs="Times New Roman"/>
          <w:sz w:val="26"/>
          <w:szCs w:val="26"/>
        </w:rPr>
        <w:t xml:space="preserve"> Волгоградской области субсидии.</w:t>
      </w:r>
    </w:p>
    <w:p w:rsidR="00D766EA" w:rsidRPr="00D766EA" w:rsidRDefault="00D766EA" w:rsidP="005F68E1">
      <w:pPr>
        <w:pStyle w:val="ConsPlusNormal"/>
        <w:jc w:val="both"/>
        <w:rPr>
          <w:rFonts w:ascii="Times New Roman" w:hAnsi="Times New Roman" w:cs="Times New Roman"/>
          <w:color w:val="C00000"/>
          <w:sz w:val="26"/>
          <w:szCs w:val="26"/>
        </w:rPr>
      </w:pPr>
      <w:r>
        <w:rPr>
          <w:rFonts w:ascii="Times New Roman" w:hAnsi="Times New Roman" w:cs="Times New Roman"/>
          <w:sz w:val="26"/>
          <w:szCs w:val="26"/>
        </w:rPr>
        <w:tab/>
      </w:r>
    </w:p>
    <w:p w:rsidR="00A45E1B" w:rsidRPr="002C5350" w:rsidRDefault="00F62B65" w:rsidP="005F68E1">
      <w:pPr>
        <w:pStyle w:val="ConsPlusNormal"/>
        <w:jc w:val="center"/>
        <w:outlineLvl w:val="2"/>
        <w:rPr>
          <w:rFonts w:ascii="Times New Roman" w:hAnsi="Times New Roman" w:cs="Times New Roman"/>
          <w:b/>
          <w:sz w:val="26"/>
          <w:szCs w:val="26"/>
        </w:rPr>
      </w:pPr>
      <w:r w:rsidRPr="002C5350">
        <w:rPr>
          <w:rFonts w:ascii="Times New Roman" w:hAnsi="Times New Roman" w:cs="Times New Roman"/>
          <w:b/>
          <w:sz w:val="26"/>
          <w:szCs w:val="26"/>
        </w:rPr>
        <w:t>7</w:t>
      </w:r>
      <w:r w:rsidR="00A45E1B" w:rsidRPr="002C5350">
        <w:rPr>
          <w:rFonts w:ascii="Times New Roman" w:hAnsi="Times New Roman" w:cs="Times New Roman"/>
          <w:b/>
          <w:sz w:val="26"/>
          <w:szCs w:val="26"/>
        </w:rPr>
        <w:t>. Перечень имущества, создаваемого (приобретаемого) в ходе</w:t>
      </w:r>
    </w:p>
    <w:p w:rsidR="00A45E1B" w:rsidRPr="002C5350" w:rsidRDefault="00A45E1B" w:rsidP="005F68E1">
      <w:pPr>
        <w:pStyle w:val="ConsPlusNormal"/>
        <w:jc w:val="center"/>
        <w:rPr>
          <w:rFonts w:ascii="Times New Roman" w:hAnsi="Times New Roman" w:cs="Times New Roman"/>
          <w:b/>
          <w:sz w:val="26"/>
          <w:szCs w:val="26"/>
        </w:rPr>
      </w:pPr>
      <w:r w:rsidRPr="002C5350">
        <w:rPr>
          <w:rFonts w:ascii="Times New Roman" w:hAnsi="Times New Roman" w:cs="Times New Roman"/>
          <w:b/>
          <w:sz w:val="26"/>
          <w:szCs w:val="26"/>
        </w:rPr>
        <w:t>реализации подпрограммы. Сведения о правах на имущество,</w:t>
      </w:r>
    </w:p>
    <w:p w:rsidR="00A45E1B" w:rsidRPr="002C5350" w:rsidRDefault="00A45E1B" w:rsidP="005F68E1">
      <w:pPr>
        <w:pStyle w:val="ConsPlusNormal"/>
        <w:jc w:val="center"/>
        <w:rPr>
          <w:rFonts w:ascii="Times New Roman" w:hAnsi="Times New Roman" w:cs="Times New Roman"/>
          <w:b/>
          <w:sz w:val="26"/>
          <w:szCs w:val="26"/>
        </w:rPr>
      </w:pPr>
      <w:proofErr w:type="gramStart"/>
      <w:r w:rsidRPr="002C5350">
        <w:rPr>
          <w:rFonts w:ascii="Times New Roman" w:hAnsi="Times New Roman" w:cs="Times New Roman"/>
          <w:b/>
          <w:sz w:val="26"/>
          <w:szCs w:val="26"/>
        </w:rPr>
        <w:t>создаваемое</w:t>
      </w:r>
      <w:proofErr w:type="gramEnd"/>
      <w:r w:rsidRPr="002C5350">
        <w:rPr>
          <w:rFonts w:ascii="Times New Roman" w:hAnsi="Times New Roman" w:cs="Times New Roman"/>
          <w:b/>
          <w:sz w:val="26"/>
          <w:szCs w:val="26"/>
        </w:rPr>
        <w:t xml:space="preserve"> (приобретаемое) в ходе реализации подпрограммы</w:t>
      </w:r>
    </w:p>
    <w:p w:rsidR="00A45E1B" w:rsidRPr="00FC3234" w:rsidRDefault="00A45E1B" w:rsidP="005F68E1">
      <w:pPr>
        <w:pStyle w:val="ConsPlusNormal"/>
        <w:jc w:val="both"/>
        <w:rPr>
          <w:rFonts w:ascii="Times New Roman" w:hAnsi="Times New Roman" w:cs="Times New Roman"/>
          <w:sz w:val="26"/>
          <w:szCs w:val="26"/>
        </w:rPr>
      </w:pPr>
    </w:p>
    <w:p w:rsidR="00AE3DB2"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Имущество, создаваемое (приобретаемое) в рамк</w:t>
      </w:r>
      <w:r w:rsidR="0047253E" w:rsidRPr="00FC3234">
        <w:rPr>
          <w:rFonts w:ascii="Times New Roman" w:hAnsi="Times New Roman" w:cs="Times New Roman"/>
          <w:sz w:val="26"/>
          <w:szCs w:val="26"/>
        </w:rPr>
        <w:t>ах подпрограммы муниципальными</w:t>
      </w:r>
      <w:r w:rsidRPr="00FC3234">
        <w:rPr>
          <w:rFonts w:ascii="Times New Roman" w:hAnsi="Times New Roman" w:cs="Times New Roman"/>
          <w:sz w:val="26"/>
          <w:szCs w:val="26"/>
        </w:rPr>
        <w:t xml:space="preserve"> образовательными орг</w:t>
      </w:r>
      <w:r w:rsidR="0047253E" w:rsidRPr="00FC3234">
        <w:rPr>
          <w:rFonts w:ascii="Times New Roman" w:hAnsi="Times New Roman" w:cs="Times New Roman"/>
          <w:sz w:val="26"/>
          <w:szCs w:val="26"/>
        </w:rPr>
        <w:t xml:space="preserve">анизациями </w:t>
      </w:r>
      <w:r w:rsidR="000C4FAD">
        <w:rPr>
          <w:rFonts w:ascii="Times New Roman" w:hAnsi="Times New Roman" w:cs="Times New Roman"/>
          <w:sz w:val="26"/>
          <w:szCs w:val="26"/>
        </w:rPr>
        <w:t xml:space="preserve">Еланского </w:t>
      </w:r>
      <w:r w:rsidR="0047253E" w:rsidRPr="00FC3234">
        <w:rPr>
          <w:rFonts w:ascii="Times New Roman" w:hAnsi="Times New Roman" w:cs="Times New Roman"/>
          <w:sz w:val="26"/>
          <w:szCs w:val="26"/>
        </w:rPr>
        <w:t>муниципального района</w:t>
      </w:r>
      <w:r w:rsidRPr="00FC3234">
        <w:rPr>
          <w:rFonts w:ascii="Times New Roman" w:hAnsi="Times New Roman" w:cs="Times New Roman"/>
          <w:sz w:val="26"/>
          <w:szCs w:val="26"/>
        </w:rPr>
        <w:t>, является собс</w:t>
      </w:r>
      <w:r w:rsidR="0047253E" w:rsidRPr="00FC3234">
        <w:rPr>
          <w:rFonts w:ascii="Times New Roman" w:hAnsi="Times New Roman" w:cs="Times New Roman"/>
          <w:sz w:val="26"/>
          <w:szCs w:val="26"/>
        </w:rPr>
        <w:t xml:space="preserve">твенностью </w:t>
      </w:r>
      <w:r w:rsidR="000C4FAD">
        <w:rPr>
          <w:rFonts w:ascii="Times New Roman" w:hAnsi="Times New Roman" w:cs="Times New Roman"/>
          <w:sz w:val="26"/>
          <w:szCs w:val="26"/>
        </w:rPr>
        <w:t>Еланского</w:t>
      </w:r>
      <w:r w:rsidR="0047253E" w:rsidRPr="00FC3234">
        <w:rPr>
          <w:rFonts w:ascii="Times New Roman" w:hAnsi="Times New Roman" w:cs="Times New Roman"/>
          <w:sz w:val="26"/>
          <w:szCs w:val="26"/>
        </w:rPr>
        <w:t xml:space="preserve"> муниципального района</w:t>
      </w:r>
      <w:r w:rsidRPr="00FC3234">
        <w:rPr>
          <w:rFonts w:ascii="Times New Roman" w:hAnsi="Times New Roman" w:cs="Times New Roman"/>
          <w:sz w:val="26"/>
          <w:szCs w:val="26"/>
        </w:rPr>
        <w:t xml:space="preserve"> и закрепляется за такими организациями на праве оперативного управления.</w:t>
      </w:r>
    </w:p>
    <w:p w:rsidR="006B2A93" w:rsidRPr="00FC3234" w:rsidRDefault="006B2A93" w:rsidP="005F68E1">
      <w:pPr>
        <w:pStyle w:val="ConsPlusNormal"/>
        <w:jc w:val="both"/>
        <w:rPr>
          <w:rFonts w:ascii="Times New Roman" w:hAnsi="Times New Roman" w:cs="Times New Roman"/>
          <w:sz w:val="26"/>
          <w:szCs w:val="26"/>
        </w:rPr>
      </w:pPr>
    </w:p>
    <w:p w:rsidR="002C5350" w:rsidRDefault="002C5350" w:rsidP="005F68E1">
      <w:pPr>
        <w:pStyle w:val="ConsPlusNormal"/>
        <w:jc w:val="center"/>
        <w:outlineLvl w:val="1"/>
        <w:rPr>
          <w:rFonts w:ascii="Times New Roman" w:hAnsi="Times New Roman" w:cs="Times New Roman"/>
          <w:sz w:val="26"/>
          <w:szCs w:val="26"/>
        </w:rPr>
      </w:pPr>
      <w:bookmarkStart w:id="3" w:name="P1007"/>
      <w:bookmarkEnd w:id="3"/>
    </w:p>
    <w:p w:rsidR="002C5350" w:rsidRDefault="002C5350" w:rsidP="005F68E1">
      <w:pPr>
        <w:pStyle w:val="ConsPlusNormal"/>
        <w:jc w:val="center"/>
        <w:outlineLvl w:val="1"/>
        <w:rPr>
          <w:rFonts w:ascii="Times New Roman" w:hAnsi="Times New Roman" w:cs="Times New Roman"/>
          <w:sz w:val="26"/>
          <w:szCs w:val="26"/>
        </w:rPr>
      </w:pPr>
    </w:p>
    <w:p w:rsidR="00A45E1B" w:rsidRPr="002C5350" w:rsidRDefault="00A45E1B" w:rsidP="005F68E1">
      <w:pPr>
        <w:pStyle w:val="ConsPlusNormal"/>
        <w:jc w:val="center"/>
        <w:outlineLvl w:val="1"/>
        <w:rPr>
          <w:rFonts w:ascii="Times New Roman" w:hAnsi="Times New Roman" w:cs="Times New Roman"/>
          <w:b/>
          <w:sz w:val="26"/>
          <w:szCs w:val="26"/>
        </w:rPr>
      </w:pPr>
      <w:bookmarkStart w:id="4" w:name="P1205"/>
      <w:bookmarkEnd w:id="4"/>
      <w:r w:rsidRPr="002C5350">
        <w:rPr>
          <w:rFonts w:ascii="Times New Roman" w:hAnsi="Times New Roman" w:cs="Times New Roman"/>
          <w:b/>
          <w:sz w:val="26"/>
          <w:szCs w:val="26"/>
        </w:rPr>
        <w:t>ПОДПРОГРАММА</w:t>
      </w:r>
    </w:p>
    <w:p w:rsidR="00A45E1B" w:rsidRPr="002C5350" w:rsidRDefault="00C13C2E" w:rsidP="005F68E1">
      <w:pPr>
        <w:pStyle w:val="ConsPlusNormal"/>
        <w:jc w:val="center"/>
        <w:rPr>
          <w:rFonts w:ascii="Times New Roman" w:hAnsi="Times New Roman" w:cs="Times New Roman"/>
          <w:b/>
          <w:sz w:val="26"/>
          <w:szCs w:val="26"/>
        </w:rPr>
      </w:pPr>
      <w:r>
        <w:rPr>
          <w:rFonts w:ascii="Times New Roman" w:hAnsi="Times New Roman" w:cs="Times New Roman"/>
          <w:b/>
          <w:sz w:val="26"/>
          <w:szCs w:val="26"/>
        </w:rPr>
        <w:t>«</w:t>
      </w:r>
      <w:r w:rsidR="00A45E1B" w:rsidRPr="002C5350">
        <w:rPr>
          <w:rFonts w:ascii="Times New Roman" w:hAnsi="Times New Roman" w:cs="Times New Roman"/>
          <w:b/>
          <w:sz w:val="26"/>
          <w:szCs w:val="26"/>
        </w:rPr>
        <w:t>Развитие системы оценки качества образования</w:t>
      </w:r>
    </w:p>
    <w:p w:rsidR="00A45E1B" w:rsidRPr="002C5350" w:rsidRDefault="00A45E1B" w:rsidP="005F68E1">
      <w:pPr>
        <w:pStyle w:val="ConsPlusNormal"/>
        <w:jc w:val="center"/>
        <w:rPr>
          <w:rFonts w:ascii="Times New Roman" w:hAnsi="Times New Roman" w:cs="Times New Roman"/>
          <w:b/>
          <w:sz w:val="26"/>
          <w:szCs w:val="26"/>
        </w:rPr>
      </w:pPr>
      <w:r w:rsidRPr="002C5350">
        <w:rPr>
          <w:rFonts w:ascii="Times New Roman" w:hAnsi="Times New Roman" w:cs="Times New Roman"/>
          <w:b/>
          <w:sz w:val="26"/>
          <w:szCs w:val="26"/>
        </w:rPr>
        <w:t>и информационной п</w:t>
      </w:r>
      <w:r w:rsidR="00C13C2E">
        <w:rPr>
          <w:rFonts w:ascii="Times New Roman" w:hAnsi="Times New Roman" w:cs="Times New Roman"/>
          <w:b/>
          <w:sz w:val="26"/>
          <w:szCs w:val="26"/>
        </w:rPr>
        <w:t>розрачности системы образования»</w:t>
      </w:r>
    </w:p>
    <w:p w:rsidR="00A45E1B" w:rsidRPr="002C5350" w:rsidRDefault="00A45E1B" w:rsidP="005F68E1">
      <w:pPr>
        <w:spacing w:after="0" w:line="240" w:lineRule="auto"/>
        <w:rPr>
          <w:rFonts w:ascii="Times New Roman" w:hAnsi="Times New Roman"/>
          <w:b/>
          <w:sz w:val="26"/>
          <w:szCs w:val="26"/>
        </w:rPr>
      </w:pPr>
    </w:p>
    <w:p w:rsidR="00A45E1B" w:rsidRPr="002C5350" w:rsidRDefault="00A45E1B" w:rsidP="005F68E1">
      <w:pPr>
        <w:pStyle w:val="ConsPlusNormal"/>
        <w:jc w:val="both"/>
        <w:rPr>
          <w:rFonts w:ascii="Times New Roman" w:hAnsi="Times New Roman" w:cs="Times New Roman"/>
          <w:b/>
          <w:sz w:val="26"/>
          <w:szCs w:val="26"/>
        </w:rPr>
      </w:pPr>
    </w:p>
    <w:p w:rsidR="00A45E1B" w:rsidRPr="002C5350" w:rsidRDefault="00A45E1B" w:rsidP="005F68E1">
      <w:pPr>
        <w:pStyle w:val="ConsPlusNormal"/>
        <w:jc w:val="center"/>
        <w:outlineLvl w:val="2"/>
        <w:rPr>
          <w:rFonts w:ascii="Times New Roman" w:hAnsi="Times New Roman" w:cs="Times New Roman"/>
          <w:b/>
          <w:sz w:val="26"/>
          <w:szCs w:val="26"/>
        </w:rPr>
      </w:pPr>
      <w:r w:rsidRPr="002C5350">
        <w:rPr>
          <w:rFonts w:ascii="Times New Roman" w:hAnsi="Times New Roman" w:cs="Times New Roman"/>
          <w:b/>
          <w:sz w:val="26"/>
          <w:szCs w:val="26"/>
        </w:rPr>
        <w:t xml:space="preserve">Паспорт подпрограммы </w:t>
      </w:r>
      <w:r w:rsidR="00CB6B91">
        <w:rPr>
          <w:rFonts w:ascii="Times New Roman" w:hAnsi="Times New Roman" w:cs="Times New Roman"/>
          <w:b/>
          <w:sz w:val="26"/>
          <w:szCs w:val="26"/>
        </w:rPr>
        <w:t>«</w:t>
      </w:r>
      <w:r w:rsidRPr="002C5350">
        <w:rPr>
          <w:rFonts w:ascii="Times New Roman" w:hAnsi="Times New Roman" w:cs="Times New Roman"/>
          <w:b/>
          <w:sz w:val="26"/>
          <w:szCs w:val="26"/>
        </w:rPr>
        <w:t>Развитие системы оценки качества</w:t>
      </w:r>
    </w:p>
    <w:p w:rsidR="00A45E1B" w:rsidRPr="002C5350" w:rsidRDefault="00A45E1B" w:rsidP="005F68E1">
      <w:pPr>
        <w:pStyle w:val="ConsPlusNormal"/>
        <w:jc w:val="center"/>
        <w:rPr>
          <w:rFonts w:ascii="Times New Roman" w:hAnsi="Times New Roman" w:cs="Times New Roman"/>
          <w:b/>
          <w:sz w:val="26"/>
          <w:szCs w:val="26"/>
        </w:rPr>
      </w:pPr>
      <w:r w:rsidRPr="002C5350">
        <w:rPr>
          <w:rFonts w:ascii="Times New Roman" w:hAnsi="Times New Roman" w:cs="Times New Roman"/>
          <w:b/>
          <w:sz w:val="26"/>
          <w:szCs w:val="26"/>
        </w:rPr>
        <w:t>образования и информационной прозрачности</w:t>
      </w:r>
    </w:p>
    <w:p w:rsidR="00A45E1B" w:rsidRPr="002C5350" w:rsidRDefault="00CB6B91" w:rsidP="005F68E1">
      <w:pPr>
        <w:pStyle w:val="ConsPlusNormal"/>
        <w:jc w:val="center"/>
        <w:rPr>
          <w:rFonts w:ascii="Times New Roman" w:hAnsi="Times New Roman" w:cs="Times New Roman"/>
          <w:b/>
          <w:sz w:val="26"/>
          <w:szCs w:val="26"/>
        </w:rPr>
      </w:pPr>
      <w:r>
        <w:rPr>
          <w:rFonts w:ascii="Times New Roman" w:hAnsi="Times New Roman" w:cs="Times New Roman"/>
          <w:b/>
          <w:sz w:val="26"/>
          <w:szCs w:val="26"/>
        </w:rPr>
        <w:t>системы образования»</w:t>
      </w:r>
    </w:p>
    <w:p w:rsidR="00A45E1B" w:rsidRPr="00FC3234" w:rsidRDefault="00A45E1B" w:rsidP="005F68E1">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5613"/>
      </w:tblGrid>
      <w:tr w:rsidR="00A45E1B" w:rsidRPr="00FC3234">
        <w:tc>
          <w:tcPr>
            <w:tcW w:w="3118" w:type="dxa"/>
            <w:tcBorders>
              <w:top w:val="nil"/>
              <w:left w:val="nil"/>
              <w:bottom w:val="nil"/>
              <w:right w:val="nil"/>
            </w:tcBorders>
          </w:tcPr>
          <w:p w:rsidR="00A45E1B" w:rsidRPr="00FC3234" w:rsidRDefault="00A45E1B" w:rsidP="005F68E1">
            <w:pPr>
              <w:pStyle w:val="ConsPlusNormal"/>
              <w:rPr>
                <w:rFonts w:ascii="Times New Roman" w:hAnsi="Times New Roman" w:cs="Times New Roman"/>
                <w:sz w:val="26"/>
                <w:szCs w:val="26"/>
              </w:rPr>
            </w:pPr>
            <w:r w:rsidRPr="00FC3234">
              <w:rPr>
                <w:rFonts w:ascii="Times New Roman" w:hAnsi="Times New Roman" w:cs="Times New Roman"/>
                <w:sz w:val="26"/>
                <w:szCs w:val="26"/>
              </w:rPr>
              <w:t>Ответственный исполнитель подпрограммы</w:t>
            </w:r>
          </w:p>
        </w:tc>
        <w:tc>
          <w:tcPr>
            <w:tcW w:w="340" w:type="dxa"/>
            <w:tcBorders>
              <w:top w:val="nil"/>
              <w:left w:val="nil"/>
              <w:bottom w:val="nil"/>
              <w:right w:val="nil"/>
            </w:tcBorders>
          </w:tcPr>
          <w:p w:rsidR="00A45E1B" w:rsidRPr="00FC3234" w:rsidRDefault="00A45E1B" w:rsidP="005F68E1">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A45E1B" w:rsidRPr="00FC3234" w:rsidRDefault="00C13C2E" w:rsidP="005F68E1">
            <w:pPr>
              <w:pStyle w:val="ConsPlusNormal"/>
              <w:ind w:firstLine="283"/>
              <w:jc w:val="both"/>
              <w:rPr>
                <w:rFonts w:ascii="Times New Roman" w:hAnsi="Times New Roman" w:cs="Times New Roman"/>
                <w:sz w:val="26"/>
                <w:szCs w:val="26"/>
              </w:rPr>
            </w:pPr>
            <w:r>
              <w:rPr>
                <w:rFonts w:ascii="Times New Roman" w:hAnsi="Times New Roman" w:cs="Times New Roman"/>
                <w:sz w:val="26"/>
                <w:szCs w:val="26"/>
              </w:rPr>
              <w:t>Районный отдел образования Администрации Еланского муниципального района Волгоградской области</w:t>
            </w:r>
          </w:p>
        </w:tc>
      </w:tr>
      <w:tr w:rsidR="00A45E1B" w:rsidRPr="00FC3234">
        <w:tc>
          <w:tcPr>
            <w:tcW w:w="3118" w:type="dxa"/>
            <w:tcBorders>
              <w:top w:val="nil"/>
              <w:left w:val="nil"/>
              <w:bottom w:val="nil"/>
              <w:right w:val="nil"/>
            </w:tcBorders>
          </w:tcPr>
          <w:p w:rsidR="00700538" w:rsidRDefault="00700538" w:rsidP="005F68E1">
            <w:pPr>
              <w:pStyle w:val="ConsPlusNormal"/>
              <w:rPr>
                <w:rFonts w:ascii="Times New Roman" w:hAnsi="Times New Roman" w:cs="Times New Roman"/>
                <w:sz w:val="26"/>
                <w:szCs w:val="26"/>
              </w:rPr>
            </w:pPr>
          </w:p>
          <w:p w:rsidR="00F121E7" w:rsidRDefault="00F121E7" w:rsidP="005F68E1">
            <w:pPr>
              <w:pStyle w:val="ConsPlusNormal"/>
              <w:rPr>
                <w:rFonts w:ascii="Times New Roman" w:hAnsi="Times New Roman" w:cs="Times New Roman"/>
                <w:sz w:val="26"/>
                <w:szCs w:val="26"/>
              </w:rPr>
            </w:pPr>
          </w:p>
          <w:p w:rsidR="00F121E7" w:rsidRDefault="00F121E7" w:rsidP="005F68E1">
            <w:pPr>
              <w:pStyle w:val="ConsPlusNormal"/>
              <w:rPr>
                <w:rFonts w:ascii="Times New Roman" w:hAnsi="Times New Roman" w:cs="Times New Roman"/>
                <w:sz w:val="26"/>
                <w:szCs w:val="26"/>
              </w:rPr>
            </w:pPr>
            <w:r>
              <w:rPr>
                <w:rFonts w:ascii="Times New Roman" w:hAnsi="Times New Roman" w:cs="Times New Roman"/>
                <w:sz w:val="26"/>
                <w:szCs w:val="26"/>
              </w:rPr>
              <w:t>Соисполнители</w:t>
            </w:r>
          </w:p>
          <w:p w:rsidR="00F121E7" w:rsidRDefault="00F121E7" w:rsidP="005F68E1">
            <w:pPr>
              <w:pStyle w:val="ConsPlusNormal"/>
              <w:rPr>
                <w:rFonts w:ascii="Times New Roman" w:hAnsi="Times New Roman" w:cs="Times New Roman"/>
                <w:sz w:val="26"/>
                <w:szCs w:val="26"/>
              </w:rPr>
            </w:pPr>
            <w:r>
              <w:rPr>
                <w:rFonts w:ascii="Times New Roman" w:hAnsi="Times New Roman" w:cs="Times New Roman"/>
                <w:sz w:val="26"/>
                <w:szCs w:val="26"/>
              </w:rPr>
              <w:t>подпрограммы</w:t>
            </w:r>
          </w:p>
          <w:p w:rsidR="00F121E7" w:rsidRDefault="00F121E7" w:rsidP="005F68E1">
            <w:pPr>
              <w:pStyle w:val="ConsPlusNormal"/>
              <w:rPr>
                <w:rFonts w:ascii="Times New Roman" w:hAnsi="Times New Roman" w:cs="Times New Roman"/>
                <w:sz w:val="26"/>
                <w:szCs w:val="26"/>
              </w:rPr>
            </w:pPr>
          </w:p>
          <w:p w:rsidR="00A45E1B" w:rsidRPr="00FC3234" w:rsidRDefault="00A45E1B" w:rsidP="005F68E1">
            <w:pPr>
              <w:pStyle w:val="ConsPlusNormal"/>
              <w:rPr>
                <w:rFonts w:ascii="Times New Roman" w:hAnsi="Times New Roman" w:cs="Times New Roman"/>
                <w:sz w:val="26"/>
                <w:szCs w:val="26"/>
              </w:rPr>
            </w:pPr>
            <w:r w:rsidRPr="00FC3234">
              <w:rPr>
                <w:rFonts w:ascii="Times New Roman" w:hAnsi="Times New Roman" w:cs="Times New Roman"/>
                <w:sz w:val="26"/>
                <w:szCs w:val="26"/>
              </w:rPr>
              <w:t>Цель подпрограммы</w:t>
            </w:r>
          </w:p>
        </w:tc>
        <w:tc>
          <w:tcPr>
            <w:tcW w:w="340" w:type="dxa"/>
            <w:tcBorders>
              <w:top w:val="nil"/>
              <w:left w:val="nil"/>
              <w:bottom w:val="nil"/>
              <w:right w:val="nil"/>
            </w:tcBorders>
          </w:tcPr>
          <w:p w:rsidR="00700538" w:rsidRDefault="00700538" w:rsidP="005F68E1">
            <w:pPr>
              <w:pStyle w:val="ConsPlusNormal"/>
              <w:jc w:val="center"/>
              <w:rPr>
                <w:rFonts w:ascii="Times New Roman" w:hAnsi="Times New Roman" w:cs="Times New Roman"/>
                <w:sz w:val="26"/>
                <w:szCs w:val="26"/>
              </w:rPr>
            </w:pPr>
          </w:p>
          <w:p w:rsidR="00700538" w:rsidRDefault="00700538" w:rsidP="005F68E1">
            <w:pPr>
              <w:pStyle w:val="ConsPlusNormal"/>
              <w:jc w:val="center"/>
              <w:rPr>
                <w:rFonts w:ascii="Times New Roman" w:hAnsi="Times New Roman" w:cs="Times New Roman"/>
                <w:sz w:val="26"/>
                <w:szCs w:val="26"/>
              </w:rPr>
            </w:pPr>
          </w:p>
          <w:p w:rsidR="00F121E7" w:rsidRDefault="00F121E7" w:rsidP="005F68E1">
            <w:pPr>
              <w:pStyle w:val="ConsPlusNormal"/>
              <w:jc w:val="center"/>
              <w:rPr>
                <w:rFonts w:ascii="Times New Roman" w:hAnsi="Times New Roman" w:cs="Times New Roman"/>
                <w:sz w:val="26"/>
                <w:szCs w:val="26"/>
              </w:rPr>
            </w:pPr>
            <w:r>
              <w:rPr>
                <w:rFonts w:ascii="Times New Roman" w:hAnsi="Times New Roman" w:cs="Times New Roman"/>
                <w:sz w:val="26"/>
                <w:szCs w:val="26"/>
              </w:rPr>
              <w:t>-</w:t>
            </w:r>
          </w:p>
          <w:p w:rsidR="00F121E7" w:rsidRDefault="00F121E7" w:rsidP="005F68E1">
            <w:pPr>
              <w:pStyle w:val="ConsPlusNormal"/>
              <w:jc w:val="center"/>
              <w:rPr>
                <w:rFonts w:ascii="Times New Roman" w:hAnsi="Times New Roman" w:cs="Times New Roman"/>
                <w:sz w:val="26"/>
                <w:szCs w:val="26"/>
              </w:rPr>
            </w:pPr>
          </w:p>
          <w:p w:rsidR="00F121E7" w:rsidRDefault="00F121E7" w:rsidP="005F68E1">
            <w:pPr>
              <w:pStyle w:val="ConsPlusNormal"/>
              <w:jc w:val="center"/>
              <w:rPr>
                <w:rFonts w:ascii="Times New Roman" w:hAnsi="Times New Roman" w:cs="Times New Roman"/>
                <w:sz w:val="26"/>
                <w:szCs w:val="26"/>
              </w:rPr>
            </w:pPr>
          </w:p>
          <w:p w:rsidR="00A45E1B" w:rsidRPr="00FC3234" w:rsidRDefault="00A45E1B" w:rsidP="00F121E7">
            <w:pPr>
              <w:pStyle w:val="ConsPlusNormal"/>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700538" w:rsidRDefault="00700538" w:rsidP="00E72C97">
            <w:pPr>
              <w:pStyle w:val="ConsPlusNormal"/>
              <w:ind w:firstLine="283"/>
              <w:jc w:val="both"/>
              <w:rPr>
                <w:rFonts w:ascii="Times New Roman" w:hAnsi="Times New Roman" w:cs="Times New Roman"/>
                <w:sz w:val="26"/>
                <w:szCs w:val="26"/>
              </w:rPr>
            </w:pPr>
          </w:p>
          <w:p w:rsidR="00700538" w:rsidRDefault="00700538" w:rsidP="00E72C97">
            <w:pPr>
              <w:pStyle w:val="ConsPlusNormal"/>
              <w:ind w:firstLine="283"/>
              <w:jc w:val="both"/>
              <w:rPr>
                <w:rFonts w:ascii="Times New Roman" w:hAnsi="Times New Roman" w:cs="Times New Roman"/>
                <w:sz w:val="26"/>
                <w:szCs w:val="26"/>
              </w:rPr>
            </w:pPr>
          </w:p>
          <w:p w:rsidR="00F121E7" w:rsidRDefault="00F121E7" w:rsidP="00F121E7">
            <w:pPr>
              <w:pStyle w:val="ConsPlusNormal"/>
              <w:jc w:val="both"/>
              <w:rPr>
                <w:rFonts w:ascii="Times New Roman" w:hAnsi="Times New Roman" w:cs="Times New Roman"/>
                <w:sz w:val="26"/>
                <w:szCs w:val="26"/>
              </w:rPr>
            </w:pPr>
            <w:r>
              <w:rPr>
                <w:rFonts w:ascii="Times New Roman" w:hAnsi="Times New Roman" w:cs="Times New Roman"/>
                <w:sz w:val="26"/>
                <w:szCs w:val="26"/>
              </w:rPr>
              <w:t>образовательные организации Е</w:t>
            </w:r>
            <w:r w:rsidR="00CB6B91">
              <w:rPr>
                <w:rFonts w:ascii="Times New Roman" w:hAnsi="Times New Roman" w:cs="Times New Roman"/>
                <w:sz w:val="26"/>
                <w:szCs w:val="26"/>
              </w:rPr>
              <w:t>ланского муниципального района В</w:t>
            </w:r>
            <w:r>
              <w:rPr>
                <w:rFonts w:ascii="Times New Roman" w:hAnsi="Times New Roman" w:cs="Times New Roman"/>
                <w:sz w:val="26"/>
                <w:szCs w:val="26"/>
              </w:rPr>
              <w:t>олгоградской области</w:t>
            </w:r>
          </w:p>
          <w:p w:rsidR="00F121E7" w:rsidRDefault="00F121E7" w:rsidP="00E72C97">
            <w:pPr>
              <w:pStyle w:val="ConsPlusNormal"/>
              <w:ind w:firstLine="283"/>
              <w:jc w:val="both"/>
              <w:rPr>
                <w:rFonts w:ascii="Times New Roman" w:hAnsi="Times New Roman" w:cs="Times New Roman"/>
                <w:sz w:val="26"/>
                <w:szCs w:val="26"/>
              </w:rPr>
            </w:pPr>
          </w:p>
          <w:p w:rsidR="00A45E1B" w:rsidRPr="00FC3234" w:rsidRDefault="00A45E1B" w:rsidP="00F121E7">
            <w:pPr>
              <w:pStyle w:val="ConsPlusNormal"/>
              <w:jc w:val="both"/>
              <w:rPr>
                <w:rFonts w:ascii="Times New Roman" w:hAnsi="Times New Roman" w:cs="Times New Roman"/>
                <w:sz w:val="26"/>
                <w:szCs w:val="26"/>
              </w:rPr>
            </w:pPr>
            <w:r w:rsidRPr="00FC3234">
              <w:rPr>
                <w:rFonts w:ascii="Times New Roman" w:hAnsi="Times New Roman" w:cs="Times New Roman"/>
                <w:sz w:val="26"/>
                <w:szCs w:val="26"/>
              </w:rPr>
              <w:t xml:space="preserve">обеспечение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достижения </w:t>
            </w:r>
            <w:r w:rsidRPr="00FC3234">
              <w:rPr>
                <w:rFonts w:ascii="Times New Roman" w:hAnsi="Times New Roman" w:cs="Times New Roman"/>
                <w:sz w:val="26"/>
                <w:szCs w:val="26"/>
              </w:rPr>
              <w:lastRenderedPageBreak/>
              <w:t xml:space="preserve">высокого качества образования через формирование </w:t>
            </w:r>
            <w:r w:rsidR="00E72C97">
              <w:rPr>
                <w:rFonts w:ascii="Times New Roman" w:hAnsi="Times New Roman" w:cs="Times New Roman"/>
                <w:sz w:val="26"/>
                <w:szCs w:val="26"/>
              </w:rPr>
              <w:t>муниципальной</w:t>
            </w:r>
            <w:r w:rsidRPr="00FC3234">
              <w:rPr>
                <w:rFonts w:ascii="Times New Roman" w:hAnsi="Times New Roman" w:cs="Times New Roman"/>
                <w:sz w:val="26"/>
                <w:szCs w:val="26"/>
              </w:rPr>
              <w:t xml:space="preserve"> системы оценки качества образования</w:t>
            </w:r>
          </w:p>
        </w:tc>
      </w:tr>
      <w:tr w:rsidR="00A45E1B" w:rsidRPr="00FC3234">
        <w:tc>
          <w:tcPr>
            <w:tcW w:w="3118" w:type="dxa"/>
            <w:tcBorders>
              <w:top w:val="nil"/>
              <w:left w:val="nil"/>
              <w:bottom w:val="nil"/>
              <w:right w:val="nil"/>
            </w:tcBorders>
          </w:tcPr>
          <w:p w:rsidR="00A45E1B" w:rsidRPr="00FC3234" w:rsidRDefault="00A45E1B" w:rsidP="005F68E1">
            <w:pPr>
              <w:pStyle w:val="ConsPlusNormal"/>
              <w:rPr>
                <w:rFonts w:ascii="Times New Roman" w:hAnsi="Times New Roman" w:cs="Times New Roman"/>
                <w:sz w:val="26"/>
                <w:szCs w:val="26"/>
              </w:rPr>
            </w:pPr>
            <w:r w:rsidRPr="00FC3234">
              <w:rPr>
                <w:rFonts w:ascii="Times New Roman" w:hAnsi="Times New Roman" w:cs="Times New Roman"/>
                <w:sz w:val="26"/>
                <w:szCs w:val="26"/>
              </w:rPr>
              <w:lastRenderedPageBreak/>
              <w:t>Задачи подпрограммы</w:t>
            </w:r>
          </w:p>
        </w:tc>
        <w:tc>
          <w:tcPr>
            <w:tcW w:w="340" w:type="dxa"/>
            <w:tcBorders>
              <w:top w:val="nil"/>
              <w:left w:val="nil"/>
              <w:bottom w:val="nil"/>
              <w:right w:val="nil"/>
            </w:tcBorders>
          </w:tcPr>
          <w:p w:rsidR="00A45E1B" w:rsidRPr="00FC3234" w:rsidRDefault="00A45E1B" w:rsidP="005F68E1">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A45E1B" w:rsidRPr="00FC3234" w:rsidRDefault="00A45E1B" w:rsidP="005F68E1">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 xml:space="preserve">совершенствование управления в сфере образования на основе государственной информационной системы Волгоградской области </w:t>
            </w:r>
            <w:r w:rsidR="00E72C97">
              <w:rPr>
                <w:rFonts w:ascii="Times New Roman" w:hAnsi="Times New Roman" w:cs="Times New Roman"/>
                <w:sz w:val="26"/>
                <w:szCs w:val="26"/>
              </w:rPr>
              <w:t>«</w:t>
            </w:r>
            <w:r w:rsidRPr="00FC3234">
              <w:rPr>
                <w:rFonts w:ascii="Times New Roman" w:hAnsi="Times New Roman" w:cs="Times New Roman"/>
                <w:sz w:val="26"/>
                <w:szCs w:val="26"/>
              </w:rPr>
              <w:t>Единая информационная система в сфере об</w:t>
            </w:r>
            <w:r w:rsidR="00E72C97">
              <w:rPr>
                <w:rFonts w:ascii="Times New Roman" w:hAnsi="Times New Roman" w:cs="Times New Roman"/>
                <w:sz w:val="26"/>
                <w:szCs w:val="26"/>
              </w:rPr>
              <w:t>разования Волгоградской области» (далее именуется - ГИС «</w:t>
            </w:r>
            <w:r w:rsidRPr="00FC3234">
              <w:rPr>
                <w:rFonts w:ascii="Times New Roman" w:hAnsi="Times New Roman" w:cs="Times New Roman"/>
                <w:sz w:val="26"/>
                <w:szCs w:val="26"/>
              </w:rPr>
              <w:t>Об</w:t>
            </w:r>
            <w:r w:rsidR="00E72C97">
              <w:rPr>
                <w:rFonts w:ascii="Times New Roman" w:hAnsi="Times New Roman" w:cs="Times New Roman"/>
                <w:sz w:val="26"/>
                <w:szCs w:val="26"/>
              </w:rPr>
              <w:t>разование Волгоградской области»</w:t>
            </w:r>
            <w:r w:rsidRPr="00FC3234">
              <w:rPr>
                <w:rFonts w:ascii="Times New Roman" w:hAnsi="Times New Roman" w:cs="Times New Roman"/>
                <w:sz w:val="26"/>
                <w:szCs w:val="26"/>
              </w:rPr>
              <w:t xml:space="preserve">), обеспечивающей включение потребителей образовательных услуг в оценку деятельности </w:t>
            </w:r>
            <w:r w:rsidR="00E72C97">
              <w:rPr>
                <w:rFonts w:ascii="Times New Roman" w:hAnsi="Times New Roman" w:cs="Times New Roman"/>
                <w:sz w:val="26"/>
                <w:szCs w:val="26"/>
              </w:rPr>
              <w:t>муниципальной</w:t>
            </w:r>
            <w:r w:rsidRPr="00FC3234">
              <w:rPr>
                <w:rFonts w:ascii="Times New Roman" w:hAnsi="Times New Roman" w:cs="Times New Roman"/>
                <w:sz w:val="26"/>
                <w:szCs w:val="26"/>
              </w:rPr>
              <w:t xml:space="preserve"> системы образования;</w:t>
            </w:r>
          </w:p>
          <w:p w:rsidR="00A45E1B" w:rsidRPr="00FC3234" w:rsidRDefault="00B42FF0" w:rsidP="005F68E1">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обеспечение на муниципальном</w:t>
            </w:r>
            <w:r w:rsidR="00A45E1B" w:rsidRPr="00FC3234">
              <w:rPr>
                <w:rFonts w:ascii="Times New Roman" w:hAnsi="Times New Roman" w:cs="Times New Roman"/>
                <w:sz w:val="26"/>
                <w:szCs w:val="26"/>
              </w:rPr>
              <w:t xml:space="preserve"> уровне современного уровня надежности и технологичности процедур оценки качества результатов;</w:t>
            </w:r>
          </w:p>
          <w:p w:rsidR="00A45E1B" w:rsidRPr="00FC3234" w:rsidRDefault="00A45E1B" w:rsidP="005F68E1">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формирование культуры в сфере оценки качества образования и социально-образовательной п</w:t>
            </w:r>
            <w:r w:rsidR="00B42FF0" w:rsidRPr="00FC3234">
              <w:rPr>
                <w:rFonts w:ascii="Times New Roman" w:hAnsi="Times New Roman" w:cs="Times New Roman"/>
                <w:sz w:val="26"/>
                <w:szCs w:val="26"/>
              </w:rPr>
              <w:t>одотчетности на уровне муниципалитета</w:t>
            </w:r>
            <w:r w:rsidRPr="00FC3234">
              <w:rPr>
                <w:rFonts w:ascii="Times New Roman" w:hAnsi="Times New Roman" w:cs="Times New Roman"/>
                <w:sz w:val="26"/>
                <w:szCs w:val="26"/>
              </w:rPr>
              <w:t xml:space="preserve"> и отдельных организаций через повышение квалификации кадров системы образования в области педагогических измерений, анализа и использования результатов оценочных процедур, а также развитие механизмов внешней оценки качества образования и государственно-общественного управления;</w:t>
            </w:r>
          </w:p>
          <w:p w:rsidR="00A45E1B" w:rsidRPr="00FC3234" w:rsidRDefault="00B42FF0" w:rsidP="005F68E1">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создание муниципальной</w:t>
            </w:r>
            <w:r w:rsidR="00A45E1B" w:rsidRPr="00FC3234">
              <w:rPr>
                <w:rFonts w:ascii="Times New Roman" w:hAnsi="Times New Roman" w:cs="Times New Roman"/>
                <w:sz w:val="26"/>
                <w:szCs w:val="26"/>
              </w:rPr>
              <w:t xml:space="preserve"> системы мониторинговых исследований качества образования, в том числе индивидуальных образовательных достижений обучающихся на разных уровнях системы общего образования</w:t>
            </w:r>
          </w:p>
        </w:tc>
      </w:tr>
      <w:tr w:rsidR="00A45E1B" w:rsidRPr="00FC3234">
        <w:tc>
          <w:tcPr>
            <w:tcW w:w="3118" w:type="dxa"/>
            <w:tcBorders>
              <w:top w:val="nil"/>
              <w:left w:val="nil"/>
              <w:bottom w:val="nil"/>
              <w:right w:val="nil"/>
            </w:tcBorders>
          </w:tcPr>
          <w:p w:rsidR="00A45E1B" w:rsidRPr="00FC3234" w:rsidRDefault="00A45E1B" w:rsidP="005F68E1">
            <w:pPr>
              <w:pStyle w:val="ConsPlusNormal"/>
              <w:rPr>
                <w:rFonts w:ascii="Times New Roman" w:hAnsi="Times New Roman" w:cs="Times New Roman"/>
                <w:sz w:val="26"/>
                <w:szCs w:val="26"/>
              </w:rPr>
            </w:pPr>
            <w:r w:rsidRPr="00FC3234">
              <w:rPr>
                <w:rFonts w:ascii="Times New Roman" w:hAnsi="Times New Roman" w:cs="Times New Roman"/>
                <w:sz w:val="26"/>
                <w:szCs w:val="26"/>
              </w:rPr>
              <w:t>Целевые показатели подпрограммы, их значения на последний год реализации</w:t>
            </w:r>
          </w:p>
        </w:tc>
        <w:tc>
          <w:tcPr>
            <w:tcW w:w="340" w:type="dxa"/>
            <w:tcBorders>
              <w:top w:val="nil"/>
              <w:left w:val="nil"/>
              <w:bottom w:val="nil"/>
              <w:right w:val="nil"/>
            </w:tcBorders>
          </w:tcPr>
          <w:p w:rsidR="00A45E1B" w:rsidRPr="00FC3234" w:rsidRDefault="00A45E1B" w:rsidP="005F68E1">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A45E1B" w:rsidRPr="00FC3234" w:rsidRDefault="00A45E1B" w:rsidP="005F68E1">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доля образовательных</w:t>
            </w:r>
            <w:r w:rsidR="00E72C97">
              <w:rPr>
                <w:rFonts w:ascii="Times New Roman" w:hAnsi="Times New Roman" w:cs="Times New Roman"/>
                <w:sz w:val="26"/>
                <w:szCs w:val="26"/>
              </w:rPr>
              <w:t xml:space="preserve"> организаций, включенных в ГИС «</w:t>
            </w:r>
            <w:r w:rsidRPr="00FC3234">
              <w:rPr>
                <w:rFonts w:ascii="Times New Roman" w:hAnsi="Times New Roman" w:cs="Times New Roman"/>
                <w:sz w:val="26"/>
                <w:szCs w:val="26"/>
              </w:rPr>
              <w:t>Об</w:t>
            </w:r>
            <w:r w:rsidR="00E72C97">
              <w:rPr>
                <w:rFonts w:ascii="Times New Roman" w:hAnsi="Times New Roman" w:cs="Times New Roman"/>
                <w:sz w:val="26"/>
                <w:szCs w:val="26"/>
              </w:rPr>
              <w:t>разование Волгоградской области»</w:t>
            </w:r>
            <w:r w:rsidRPr="00FC3234">
              <w:rPr>
                <w:rFonts w:ascii="Times New Roman" w:hAnsi="Times New Roman" w:cs="Times New Roman"/>
                <w:sz w:val="26"/>
                <w:szCs w:val="26"/>
              </w:rPr>
              <w:t>, в общем числе образовательных организаций - 100 процентов;</w:t>
            </w:r>
          </w:p>
          <w:p w:rsidR="00A45E1B" w:rsidRPr="00954300" w:rsidRDefault="00A45E1B" w:rsidP="005F68E1">
            <w:pPr>
              <w:pStyle w:val="ConsPlusNormal"/>
              <w:ind w:firstLine="283"/>
              <w:jc w:val="both"/>
              <w:rPr>
                <w:rFonts w:ascii="Times New Roman" w:hAnsi="Times New Roman" w:cs="Times New Roman"/>
                <w:sz w:val="26"/>
                <w:szCs w:val="26"/>
              </w:rPr>
            </w:pPr>
            <w:r w:rsidRPr="00954300">
              <w:rPr>
                <w:rFonts w:ascii="Times New Roman" w:hAnsi="Times New Roman" w:cs="Times New Roman"/>
                <w:sz w:val="26"/>
                <w:szCs w:val="26"/>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 процентов;</w:t>
            </w:r>
          </w:p>
          <w:p w:rsidR="00A45E1B" w:rsidRPr="00FC3234" w:rsidRDefault="00A45E1B" w:rsidP="005F68E1">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удел</w:t>
            </w:r>
            <w:r w:rsidR="00B42FF0" w:rsidRPr="00FC3234">
              <w:rPr>
                <w:rFonts w:ascii="Times New Roman" w:hAnsi="Times New Roman" w:cs="Times New Roman"/>
                <w:sz w:val="26"/>
                <w:szCs w:val="26"/>
              </w:rPr>
              <w:t>ьный вес числа муниципальных</w:t>
            </w:r>
            <w:r w:rsidRPr="00FC3234">
              <w:rPr>
                <w:rFonts w:ascii="Times New Roman" w:hAnsi="Times New Roman" w:cs="Times New Roman"/>
                <w:sz w:val="26"/>
                <w:szCs w:val="26"/>
              </w:rPr>
              <w:t xml:space="preserve"> образовательных организаций, данные о которых представлены на официальном сайте для размещения информации о муниципальных организациях (bus.gov.ru),</w:t>
            </w:r>
            <w:r w:rsidR="00B42FF0" w:rsidRPr="00FC3234">
              <w:rPr>
                <w:rFonts w:ascii="Times New Roman" w:hAnsi="Times New Roman" w:cs="Times New Roman"/>
                <w:sz w:val="26"/>
                <w:szCs w:val="26"/>
              </w:rPr>
              <w:t xml:space="preserve"> в общем числе муниципальных</w:t>
            </w:r>
            <w:r w:rsidRPr="00FC3234">
              <w:rPr>
                <w:rFonts w:ascii="Times New Roman" w:hAnsi="Times New Roman" w:cs="Times New Roman"/>
                <w:sz w:val="26"/>
                <w:szCs w:val="26"/>
              </w:rPr>
              <w:t xml:space="preserve"> образовательных организаций - </w:t>
            </w:r>
            <w:r w:rsidRPr="00FC3234">
              <w:rPr>
                <w:rFonts w:ascii="Times New Roman" w:hAnsi="Times New Roman" w:cs="Times New Roman"/>
                <w:sz w:val="26"/>
                <w:szCs w:val="26"/>
              </w:rPr>
              <w:lastRenderedPageBreak/>
              <w:t>100 процентов;</w:t>
            </w:r>
          </w:p>
          <w:p w:rsidR="00A45E1B" w:rsidRDefault="00B42FF0" w:rsidP="00E72C97">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доля муниципальных</w:t>
            </w:r>
            <w:r w:rsidR="00A45E1B" w:rsidRPr="00FC3234">
              <w:rPr>
                <w:rFonts w:ascii="Times New Roman" w:hAnsi="Times New Roman" w:cs="Times New Roman"/>
                <w:sz w:val="26"/>
                <w:szCs w:val="26"/>
              </w:rPr>
              <w:t xml:space="preserve"> образовательных организаций, ежегодно представляющих общественности публичный отчет, обеспечивающий открытость и прозрачность образовательной и хозяйственной деятельности,</w:t>
            </w:r>
            <w:r w:rsidRPr="00FC3234">
              <w:rPr>
                <w:rFonts w:ascii="Times New Roman" w:hAnsi="Times New Roman" w:cs="Times New Roman"/>
                <w:sz w:val="26"/>
                <w:szCs w:val="26"/>
              </w:rPr>
              <w:t xml:space="preserve"> в общем числе муниципальных</w:t>
            </w:r>
            <w:r w:rsidR="00A45E1B" w:rsidRPr="00FC3234">
              <w:rPr>
                <w:rFonts w:ascii="Times New Roman" w:hAnsi="Times New Roman" w:cs="Times New Roman"/>
                <w:sz w:val="26"/>
                <w:szCs w:val="26"/>
              </w:rPr>
              <w:t xml:space="preserve"> образовательных организаций - 100 процентов</w:t>
            </w:r>
            <w:r w:rsidR="0068661D">
              <w:rPr>
                <w:rFonts w:ascii="Times New Roman" w:hAnsi="Times New Roman" w:cs="Times New Roman"/>
                <w:sz w:val="26"/>
                <w:szCs w:val="26"/>
              </w:rPr>
              <w:t>;</w:t>
            </w:r>
          </w:p>
          <w:p w:rsidR="0068661D" w:rsidRPr="00FC3234" w:rsidRDefault="0068661D" w:rsidP="00E72C97">
            <w:pPr>
              <w:pStyle w:val="ConsPlusNormal"/>
              <w:ind w:firstLine="283"/>
              <w:jc w:val="both"/>
              <w:rPr>
                <w:rFonts w:ascii="Times New Roman" w:hAnsi="Times New Roman" w:cs="Times New Roman"/>
                <w:sz w:val="26"/>
                <w:szCs w:val="26"/>
              </w:rPr>
            </w:pPr>
            <w:r w:rsidRPr="0068661D">
              <w:rPr>
                <w:rFonts w:ascii="Times New Roman" w:hAnsi="Times New Roman" w:cs="Times New Roman"/>
                <w:sz w:val="26"/>
                <w:szCs w:val="26"/>
              </w:rPr>
              <w:t>число общеобразовательных организаций, в которых внедрена целевая модель цифровой образовательной среды</w:t>
            </w:r>
            <w:r>
              <w:rPr>
                <w:rFonts w:ascii="Times New Roman" w:hAnsi="Times New Roman" w:cs="Times New Roman"/>
                <w:sz w:val="26"/>
                <w:szCs w:val="26"/>
              </w:rPr>
              <w:t xml:space="preserve"> – 4 единицы</w:t>
            </w:r>
          </w:p>
        </w:tc>
      </w:tr>
      <w:tr w:rsidR="00A45E1B" w:rsidRPr="00FC3234">
        <w:tc>
          <w:tcPr>
            <w:tcW w:w="3118" w:type="dxa"/>
            <w:tcBorders>
              <w:top w:val="nil"/>
              <w:left w:val="nil"/>
              <w:bottom w:val="nil"/>
              <w:right w:val="nil"/>
            </w:tcBorders>
          </w:tcPr>
          <w:p w:rsidR="00A45E1B" w:rsidRPr="00FC3234" w:rsidRDefault="00A45E1B" w:rsidP="005F68E1">
            <w:pPr>
              <w:pStyle w:val="ConsPlusNormal"/>
              <w:rPr>
                <w:rFonts w:ascii="Times New Roman" w:hAnsi="Times New Roman" w:cs="Times New Roman"/>
                <w:sz w:val="26"/>
                <w:szCs w:val="26"/>
              </w:rPr>
            </w:pPr>
            <w:r w:rsidRPr="00FC3234">
              <w:rPr>
                <w:rFonts w:ascii="Times New Roman" w:hAnsi="Times New Roman" w:cs="Times New Roman"/>
                <w:sz w:val="26"/>
                <w:szCs w:val="26"/>
              </w:rPr>
              <w:lastRenderedPageBreak/>
              <w:t>Сроки и этапы реализации подпрограммы</w:t>
            </w:r>
          </w:p>
        </w:tc>
        <w:tc>
          <w:tcPr>
            <w:tcW w:w="340" w:type="dxa"/>
            <w:tcBorders>
              <w:top w:val="nil"/>
              <w:left w:val="nil"/>
              <w:bottom w:val="nil"/>
              <w:right w:val="nil"/>
            </w:tcBorders>
          </w:tcPr>
          <w:p w:rsidR="00A45E1B" w:rsidRPr="00FC3234" w:rsidRDefault="00A45E1B" w:rsidP="005F68E1">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A45E1B" w:rsidRPr="00FC3234" w:rsidRDefault="00A45E1B" w:rsidP="00C13C2E">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подпрограмма реализуется в 20</w:t>
            </w:r>
            <w:r w:rsidR="00C13C2E">
              <w:rPr>
                <w:rFonts w:ascii="Times New Roman" w:hAnsi="Times New Roman" w:cs="Times New Roman"/>
                <w:sz w:val="26"/>
                <w:szCs w:val="26"/>
              </w:rPr>
              <w:t>21- 2025</w:t>
            </w:r>
            <w:r w:rsidRPr="00FC3234">
              <w:rPr>
                <w:rFonts w:ascii="Times New Roman" w:hAnsi="Times New Roman" w:cs="Times New Roman"/>
                <w:sz w:val="26"/>
                <w:szCs w:val="26"/>
              </w:rPr>
              <w:t xml:space="preserve"> годах</w:t>
            </w:r>
            <w:r w:rsidR="00C13C2E">
              <w:rPr>
                <w:rFonts w:ascii="Times New Roman" w:hAnsi="Times New Roman" w:cs="Times New Roman"/>
                <w:sz w:val="26"/>
                <w:szCs w:val="26"/>
              </w:rPr>
              <w:t>,</w:t>
            </w:r>
            <w:r w:rsidRPr="00FC3234">
              <w:rPr>
                <w:rFonts w:ascii="Times New Roman" w:hAnsi="Times New Roman" w:cs="Times New Roman"/>
                <w:sz w:val="26"/>
                <w:szCs w:val="26"/>
              </w:rPr>
              <w:t xml:space="preserve"> </w:t>
            </w:r>
            <w:r w:rsidR="007E671C" w:rsidRPr="007E671C">
              <w:rPr>
                <w:rFonts w:ascii="Times New Roman" w:hAnsi="Times New Roman" w:cs="Times New Roman"/>
                <w:sz w:val="26"/>
                <w:szCs w:val="26"/>
              </w:rPr>
              <w:t>этапы реализации подпрограммы не выделяются</w:t>
            </w:r>
          </w:p>
        </w:tc>
      </w:tr>
      <w:tr w:rsidR="00A45E1B" w:rsidRPr="00FC3234">
        <w:tc>
          <w:tcPr>
            <w:tcW w:w="3118" w:type="dxa"/>
            <w:tcBorders>
              <w:top w:val="nil"/>
              <w:left w:val="nil"/>
              <w:bottom w:val="nil"/>
              <w:right w:val="nil"/>
            </w:tcBorders>
          </w:tcPr>
          <w:p w:rsidR="007E671C" w:rsidRDefault="007E671C" w:rsidP="005F68E1">
            <w:pPr>
              <w:pStyle w:val="ConsPlusNormal"/>
              <w:rPr>
                <w:rFonts w:ascii="Times New Roman" w:hAnsi="Times New Roman" w:cs="Times New Roman"/>
                <w:sz w:val="26"/>
                <w:szCs w:val="26"/>
              </w:rPr>
            </w:pPr>
            <w:r>
              <w:rPr>
                <w:rFonts w:ascii="Times New Roman" w:hAnsi="Times New Roman" w:cs="Times New Roman"/>
                <w:sz w:val="26"/>
                <w:szCs w:val="26"/>
              </w:rPr>
              <w:t>Объёмы и источники финансирования подпрограммы</w:t>
            </w:r>
          </w:p>
          <w:p w:rsidR="007E671C" w:rsidRDefault="007E671C" w:rsidP="005F68E1">
            <w:pPr>
              <w:pStyle w:val="ConsPlusNormal"/>
              <w:rPr>
                <w:rFonts w:ascii="Times New Roman" w:hAnsi="Times New Roman" w:cs="Times New Roman"/>
                <w:sz w:val="26"/>
                <w:szCs w:val="26"/>
              </w:rPr>
            </w:pPr>
          </w:p>
          <w:p w:rsidR="007E671C" w:rsidRDefault="007E671C" w:rsidP="005F68E1">
            <w:pPr>
              <w:pStyle w:val="ConsPlusNormal"/>
              <w:rPr>
                <w:rFonts w:ascii="Times New Roman" w:hAnsi="Times New Roman" w:cs="Times New Roman"/>
                <w:sz w:val="26"/>
                <w:szCs w:val="26"/>
              </w:rPr>
            </w:pPr>
          </w:p>
          <w:p w:rsidR="007E671C" w:rsidRDefault="007E671C" w:rsidP="005F68E1">
            <w:pPr>
              <w:pStyle w:val="ConsPlusNormal"/>
              <w:rPr>
                <w:rFonts w:ascii="Times New Roman" w:hAnsi="Times New Roman" w:cs="Times New Roman"/>
                <w:sz w:val="26"/>
                <w:szCs w:val="26"/>
              </w:rPr>
            </w:pPr>
          </w:p>
          <w:p w:rsidR="007E671C" w:rsidRDefault="007E671C" w:rsidP="005F68E1">
            <w:pPr>
              <w:pStyle w:val="ConsPlusNormal"/>
              <w:rPr>
                <w:rFonts w:ascii="Times New Roman" w:hAnsi="Times New Roman" w:cs="Times New Roman"/>
                <w:sz w:val="26"/>
                <w:szCs w:val="26"/>
              </w:rPr>
            </w:pPr>
          </w:p>
          <w:p w:rsidR="007E671C" w:rsidRDefault="007E671C" w:rsidP="005F68E1">
            <w:pPr>
              <w:pStyle w:val="ConsPlusNormal"/>
              <w:rPr>
                <w:rFonts w:ascii="Times New Roman" w:hAnsi="Times New Roman" w:cs="Times New Roman"/>
                <w:sz w:val="26"/>
                <w:szCs w:val="26"/>
              </w:rPr>
            </w:pPr>
          </w:p>
          <w:p w:rsidR="007E671C" w:rsidRDefault="007E671C" w:rsidP="005F68E1">
            <w:pPr>
              <w:pStyle w:val="ConsPlusNormal"/>
              <w:rPr>
                <w:rFonts w:ascii="Times New Roman" w:hAnsi="Times New Roman" w:cs="Times New Roman"/>
                <w:sz w:val="26"/>
                <w:szCs w:val="26"/>
              </w:rPr>
            </w:pPr>
          </w:p>
          <w:p w:rsidR="007E671C" w:rsidRDefault="007E671C" w:rsidP="005F68E1">
            <w:pPr>
              <w:pStyle w:val="ConsPlusNormal"/>
              <w:rPr>
                <w:rFonts w:ascii="Times New Roman" w:hAnsi="Times New Roman" w:cs="Times New Roman"/>
                <w:sz w:val="26"/>
                <w:szCs w:val="26"/>
              </w:rPr>
            </w:pPr>
          </w:p>
          <w:p w:rsidR="007E671C" w:rsidRDefault="007E671C" w:rsidP="005F68E1">
            <w:pPr>
              <w:pStyle w:val="ConsPlusNormal"/>
              <w:rPr>
                <w:rFonts w:ascii="Times New Roman" w:hAnsi="Times New Roman" w:cs="Times New Roman"/>
                <w:sz w:val="26"/>
                <w:szCs w:val="26"/>
              </w:rPr>
            </w:pPr>
          </w:p>
          <w:p w:rsidR="00A45E1B" w:rsidRPr="00FC3234" w:rsidRDefault="00A45E1B" w:rsidP="005F68E1">
            <w:pPr>
              <w:pStyle w:val="ConsPlusNormal"/>
              <w:rPr>
                <w:rFonts w:ascii="Times New Roman" w:hAnsi="Times New Roman" w:cs="Times New Roman"/>
                <w:sz w:val="26"/>
                <w:szCs w:val="26"/>
              </w:rPr>
            </w:pPr>
            <w:r w:rsidRPr="00FC3234">
              <w:rPr>
                <w:rFonts w:ascii="Times New Roman" w:hAnsi="Times New Roman" w:cs="Times New Roman"/>
                <w:sz w:val="26"/>
                <w:szCs w:val="26"/>
              </w:rPr>
              <w:t>Ожидаемые результаты реализации подпрограммы</w:t>
            </w:r>
          </w:p>
        </w:tc>
        <w:tc>
          <w:tcPr>
            <w:tcW w:w="340" w:type="dxa"/>
            <w:tcBorders>
              <w:top w:val="nil"/>
              <w:left w:val="nil"/>
              <w:bottom w:val="nil"/>
              <w:right w:val="nil"/>
            </w:tcBorders>
          </w:tcPr>
          <w:p w:rsidR="007E671C" w:rsidRDefault="007E671C" w:rsidP="005F68E1">
            <w:pPr>
              <w:pStyle w:val="ConsPlusNormal"/>
              <w:jc w:val="center"/>
              <w:rPr>
                <w:rFonts w:ascii="Times New Roman" w:hAnsi="Times New Roman" w:cs="Times New Roman"/>
                <w:sz w:val="26"/>
                <w:szCs w:val="26"/>
              </w:rPr>
            </w:pPr>
            <w:r>
              <w:rPr>
                <w:rFonts w:ascii="Times New Roman" w:hAnsi="Times New Roman" w:cs="Times New Roman"/>
                <w:sz w:val="26"/>
                <w:szCs w:val="26"/>
              </w:rPr>
              <w:t>-</w:t>
            </w:r>
          </w:p>
          <w:p w:rsidR="007E671C" w:rsidRDefault="007E671C" w:rsidP="005F68E1">
            <w:pPr>
              <w:pStyle w:val="ConsPlusNormal"/>
              <w:jc w:val="center"/>
              <w:rPr>
                <w:rFonts w:ascii="Times New Roman" w:hAnsi="Times New Roman" w:cs="Times New Roman"/>
                <w:sz w:val="26"/>
                <w:szCs w:val="26"/>
              </w:rPr>
            </w:pPr>
          </w:p>
          <w:p w:rsidR="007E671C" w:rsidRDefault="007E671C" w:rsidP="005F68E1">
            <w:pPr>
              <w:pStyle w:val="ConsPlusNormal"/>
              <w:jc w:val="center"/>
              <w:rPr>
                <w:rFonts w:ascii="Times New Roman" w:hAnsi="Times New Roman" w:cs="Times New Roman"/>
                <w:sz w:val="26"/>
                <w:szCs w:val="26"/>
              </w:rPr>
            </w:pPr>
          </w:p>
          <w:p w:rsidR="007E671C" w:rsidRDefault="007E671C" w:rsidP="005F68E1">
            <w:pPr>
              <w:pStyle w:val="ConsPlusNormal"/>
              <w:jc w:val="center"/>
              <w:rPr>
                <w:rFonts w:ascii="Times New Roman" w:hAnsi="Times New Roman" w:cs="Times New Roman"/>
                <w:sz w:val="26"/>
                <w:szCs w:val="26"/>
              </w:rPr>
            </w:pPr>
          </w:p>
          <w:p w:rsidR="007E671C" w:rsidRDefault="007E671C" w:rsidP="005F68E1">
            <w:pPr>
              <w:pStyle w:val="ConsPlusNormal"/>
              <w:jc w:val="center"/>
              <w:rPr>
                <w:rFonts w:ascii="Times New Roman" w:hAnsi="Times New Roman" w:cs="Times New Roman"/>
                <w:sz w:val="26"/>
                <w:szCs w:val="26"/>
              </w:rPr>
            </w:pPr>
          </w:p>
          <w:p w:rsidR="007E671C" w:rsidRDefault="007E671C" w:rsidP="005F68E1">
            <w:pPr>
              <w:pStyle w:val="ConsPlusNormal"/>
              <w:jc w:val="center"/>
              <w:rPr>
                <w:rFonts w:ascii="Times New Roman" w:hAnsi="Times New Roman" w:cs="Times New Roman"/>
                <w:sz w:val="26"/>
                <w:szCs w:val="26"/>
              </w:rPr>
            </w:pPr>
          </w:p>
          <w:p w:rsidR="007E671C" w:rsidRDefault="007E671C" w:rsidP="005F68E1">
            <w:pPr>
              <w:pStyle w:val="ConsPlusNormal"/>
              <w:jc w:val="center"/>
              <w:rPr>
                <w:rFonts w:ascii="Times New Roman" w:hAnsi="Times New Roman" w:cs="Times New Roman"/>
                <w:sz w:val="26"/>
                <w:szCs w:val="26"/>
              </w:rPr>
            </w:pPr>
          </w:p>
          <w:p w:rsidR="007E671C" w:rsidRDefault="007E671C" w:rsidP="005F68E1">
            <w:pPr>
              <w:pStyle w:val="ConsPlusNormal"/>
              <w:jc w:val="center"/>
              <w:rPr>
                <w:rFonts w:ascii="Times New Roman" w:hAnsi="Times New Roman" w:cs="Times New Roman"/>
                <w:sz w:val="26"/>
                <w:szCs w:val="26"/>
              </w:rPr>
            </w:pPr>
          </w:p>
          <w:p w:rsidR="007E671C" w:rsidRDefault="007E671C" w:rsidP="005F68E1">
            <w:pPr>
              <w:pStyle w:val="ConsPlusNormal"/>
              <w:jc w:val="center"/>
              <w:rPr>
                <w:rFonts w:ascii="Times New Roman" w:hAnsi="Times New Roman" w:cs="Times New Roman"/>
                <w:sz w:val="26"/>
                <w:szCs w:val="26"/>
              </w:rPr>
            </w:pPr>
          </w:p>
          <w:p w:rsidR="007E671C" w:rsidRDefault="007E671C" w:rsidP="005F68E1">
            <w:pPr>
              <w:pStyle w:val="ConsPlusNormal"/>
              <w:jc w:val="center"/>
              <w:rPr>
                <w:rFonts w:ascii="Times New Roman" w:hAnsi="Times New Roman" w:cs="Times New Roman"/>
                <w:sz w:val="26"/>
                <w:szCs w:val="26"/>
              </w:rPr>
            </w:pPr>
          </w:p>
          <w:p w:rsidR="007E671C" w:rsidRDefault="007E671C" w:rsidP="005F68E1">
            <w:pPr>
              <w:pStyle w:val="ConsPlusNormal"/>
              <w:jc w:val="center"/>
              <w:rPr>
                <w:rFonts w:ascii="Times New Roman" w:hAnsi="Times New Roman" w:cs="Times New Roman"/>
                <w:sz w:val="26"/>
                <w:szCs w:val="26"/>
              </w:rPr>
            </w:pPr>
          </w:p>
          <w:p w:rsidR="00A45E1B" w:rsidRPr="00FC3234" w:rsidRDefault="00A45E1B" w:rsidP="007E671C">
            <w:pPr>
              <w:pStyle w:val="ConsPlusNormal"/>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7E671C" w:rsidRPr="00F62356" w:rsidRDefault="007E671C" w:rsidP="007E671C">
            <w:pPr>
              <w:pStyle w:val="ConsPlusNormal"/>
              <w:jc w:val="both"/>
              <w:rPr>
                <w:rFonts w:ascii="Times New Roman" w:hAnsi="Times New Roman" w:cs="Times New Roman"/>
                <w:sz w:val="26"/>
                <w:szCs w:val="26"/>
              </w:rPr>
            </w:pPr>
            <w:r w:rsidRPr="00F62356">
              <w:rPr>
                <w:rFonts w:ascii="Times New Roman" w:hAnsi="Times New Roman" w:cs="Times New Roman"/>
                <w:sz w:val="26"/>
                <w:szCs w:val="26"/>
              </w:rPr>
              <w:t xml:space="preserve">общий объем финансирования  </w:t>
            </w:r>
            <w:r w:rsidR="002D4F87" w:rsidRPr="00F62356">
              <w:rPr>
                <w:rFonts w:ascii="Times New Roman" w:hAnsi="Times New Roman" w:cs="Times New Roman"/>
                <w:sz w:val="26"/>
                <w:szCs w:val="26"/>
              </w:rPr>
              <w:t>под</w:t>
            </w:r>
            <w:r w:rsidRPr="00F62356">
              <w:rPr>
                <w:rFonts w:ascii="Times New Roman" w:hAnsi="Times New Roman" w:cs="Times New Roman"/>
                <w:sz w:val="26"/>
                <w:szCs w:val="26"/>
              </w:rPr>
              <w:t>программы на 2021 - 2025 годы</w:t>
            </w:r>
            <w:r w:rsidR="002D4F87" w:rsidRPr="00F62356">
              <w:rPr>
                <w:rFonts w:ascii="Times New Roman" w:hAnsi="Times New Roman" w:cs="Times New Roman"/>
                <w:sz w:val="26"/>
                <w:szCs w:val="26"/>
              </w:rPr>
              <w:t xml:space="preserve"> за счёт средств бюджета Еланского муниципального района Волгоградской области</w:t>
            </w:r>
            <w:r w:rsidRPr="00F62356">
              <w:rPr>
                <w:rFonts w:ascii="Times New Roman" w:hAnsi="Times New Roman" w:cs="Times New Roman"/>
                <w:sz w:val="26"/>
                <w:szCs w:val="26"/>
              </w:rPr>
              <w:t xml:space="preserve"> составит </w:t>
            </w:r>
            <w:r w:rsidR="00F62356" w:rsidRPr="00F62356">
              <w:rPr>
                <w:rFonts w:ascii="Times New Roman" w:hAnsi="Times New Roman" w:cs="Times New Roman"/>
                <w:sz w:val="26"/>
                <w:szCs w:val="26"/>
              </w:rPr>
              <w:t>600,0</w:t>
            </w:r>
            <w:r w:rsidRPr="00F62356">
              <w:rPr>
                <w:rFonts w:ascii="Times New Roman" w:hAnsi="Times New Roman" w:cs="Times New Roman"/>
                <w:sz w:val="26"/>
                <w:szCs w:val="26"/>
              </w:rPr>
              <w:t xml:space="preserve"> тыс. рублей, </w:t>
            </w:r>
            <w:r w:rsidR="00A4303C" w:rsidRPr="00F62356">
              <w:rPr>
                <w:rFonts w:ascii="Times New Roman" w:hAnsi="Times New Roman" w:cs="Times New Roman"/>
                <w:sz w:val="26"/>
                <w:szCs w:val="26"/>
              </w:rPr>
              <w:t>в том числе</w:t>
            </w:r>
            <w:r w:rsidRPr="00F62356">
              <w:rPr>
                <w:rFonts w:ascii="Times New Roman" w:hAnsi="Times New Roman" w:cs="Times New Roman"/>
                <w:sz w:val="26"/>
                <w:szCs w:val="26"/>
              </w:rPr>
              <w:t>:</w:t>
            </w:r>
          </w:p>
          <w:p w:rsidR="007E671C" w:rsidRPr="00F62356" w:rsidRDefault="007E671C" w:rsidP="007E671C">
            <w:pPr>
              <w:pStyle w:val="ConsPlusNormal"/>
              <w:jc w:val="both"/>
              <w:rPr>
                <w:rFonts w:ascii="Times New Roman" w:hAnsi="Times New Roman" w:cs="Times New Roman"/>
                <w:sz w:val="26"/>
                <w:szCs w:val="26"/>
              </w:rPr>
            </w:pPr>
            <w:r w:rsidRPr="00F62356">
              <w:rPr>
                <w:rFonts w:ascii="Times New Roman" w:hAnsi="Times New Roman" w:cs="Times New Roman"/>
                <w:sz w:val="26"/>
                <w:szCs w:val="26"/>
              </w:rPr>
              <w:t xml:space="preserve">   2021 год -  </w:t>
            </w:r>
            <w:r w:rsidR="00F62356" w:rsidRPr="00F62356">
              <w:rPr>
                <w:rFonts w:ascii="Times New Roman" w:hAnsi="Times New Roman" w:cs="Times New Roman"/>
                <w:sz w:val="26"/>
                <w:szCs w:val="26"/>
              </w:rPr>
              <w:t>0</w:t>
            </w:r>
            <w:r w:rsidRPr="00F62356">
              <w:rPr>
                <w:rFonts w:ascii="Times New Roman" w:hAnsi="Times New Roman" w:cs="Times New Roman"/>
                <w:sz w:val="26"/>
                <w:szCs w:val="26"/>
              </w:rPr>
              <w:t xml:space="preserve"> тыс. рублей;</w:t>
            </w:r>
          </w:p>
          <w:p w:rsidR="007E671C" w:rsidRPr="00F62356" w:rsidRDefault="007E671C" w:rsidP="007E671C">
            <w:pPr>
              <w:pStyle w:val="ConsPlusNormal"/>
              <w:jc w:val="both"/>
              <w:rPr>
                <w:rFonts w:ascii="Times New Roman" w:hAnsi="Times New Roman" w:cs="Times New Roman"/>
                <w:sz w:val="26"/>
                <w:szCs w:val="26"/>
              </w:rPr>
            </w:pPr>
            <w:r w:rsidRPr="00F62356">
              <w:rPr>
                <w:rFonts w:ascii="Times New Roman" w:hAnsi="Times New Roman" w:cs="Times New Roman"/>
                <w:sz w:val="26"/>
                <w:szCs w:val="26"/>
              </w:rPr>
              <w:t xml:space="preserve">   2022 год -  </w:t>
            </w:r>
            <w:r w:rsidR="00F62356" w:rsidRPr="00F62356">
              <w:rPr>
                <w:rFonts w:ascii="Times New Roman" w:hAnsi="Times New Roman" w:cs="Times New Roman"/>
                <w:sz w:val="26"/>
                <w:szCs w:val="26"/>
              </w:rPr>
              <w:t>600,0</w:t>
            </w:r>
            <w:r w:rsidRPr="00F62356">
              <w:rPr>
                <w:rFonts w:ascii="Times New Roman" w:hAnsi="Times New Roman" w:cs="Times New Roman"/>
                <w:sz w:val="26"/>
                <w:szCs w:val="26"/>
              </w:rPr>
              <w:t xml:space="preserve">  тыс. рублей;</w:t>
            </w:r>
          </w:p>
          <w:p w:rsidR="007E671C" w:rsidRPr="00F62356" w:rsidRDefault="007E671C" w:rsidP="007E671C">
            <w:pPr>
              <w:pStyle w:val="ConsPlusNormal"/>
              <w:jc w:val="both"/>
              <w:rPr>
                <w:rFonts w:ascii="Times New Roman" w:hAnsi="Times New Roman" w:cs="Times New Roman"/>
                <w:sz w:val="26"/>
                <w:szCs w:val="26"/>
              </w:rPr>
            </w:pPr>
            <w:r w:rsidRPr="00F62356">
              <w:rPr>
                <w:rFonts w:ascii="Times New Roman" w:hAnsi="Times New Roman" w:cs="Times New Roman"/>
                <w:sz w:val="26"/>
                <w:szCs w:val="26"/>
              </w:rPr>
              <w:t xml:space="preserve">   2023 год -  </w:t>
            </w:r>
            <w:r w:rsidR="00F62356" w:rsidRPr="00F62356">
              <w:rPr>
                <w:rFonts w:ascii="Times New Roman" w:hAnsi="Times New Roman" w:cs="Times New Roman"/>
                <w:sz w:val="26"/>
                <w:szCs w:val="26"/>
              </w:rPr>
              <w:t>0</w:t>
            </w:r>
            <w:r w:rsidRPr="00F62356">
              <w:rPr>
                <w:rFonts w:ascii="Times New Roman" w:hAnsi="Times New Roman" w:cs="Times New Roman"/>
                <w:sz w:val="26"/>
                <w:szCs w:val="26"/>
              </w:rPr>
              <w:t xml:space="preserve"> тыс. рублей;</w:t>
            </w:r>
          </w:p>
          <w:p w:rsidR="007E671C" w:rsidRPr="00F62356" w:rsidRDefault="007E671C" w:rsidP="007E671C">
            <w:pPr>
              <w:pStyle w:val="ConsPlusNormal"/>
              <w:jc w:val="both"/>
              <w:rPr>
                <w:rFonts w:ascii="Times New Roman" w:hAnsi="Times New Roman" w:cs="Times New Roman"/>
                <w:sz w:val="26"/>
                <w:szCs w:val="26"/>
              </w:rPr>
            </w:pPr>
            <w:r w:rsidRPr="00F62356">
              <w:rPr>
                <w:rFonts w:ascii="Times New Roman" w:hAnsi="Times New Roman" w:cs="Times New Roman"/>
                <w:sz w:val="26"/>
                <w:szCs w:val="26"/>
              </w:rPr>
              <w:t xml:space="preserve">   2024 год -  </w:t>
            </w:r>
            <w:r w:rsidR="00F62356" w:rsidRPr="00F62356">
              <w:rPr>
                <w:rFonts w:ascii="Times New Roman" w:hAnsi="Times New Roman" w:cs="Times New Roman"/>
                <w:sz w:val="26"/>
                <w:szCs w:val="26"/>
              </w:rPr>
              <w:t>0</w:t>
            </w:r>
            <w:r w:rsidRPr="00F62356">
              <w:rPr>
                <w:rFonts w:ascii="Times New Roman" w:hAnsi="Times New Roman" w:cs="Times New Roman"/>
                <w:sz w:val="26"/>
                <w:szCs w:val="26"/>
              </w:rPr>
              <w:t xml:space="preserve"> тыс. рублей;</w:t>
            </w:r>
          </w:p>
          <w:p w:rsidR="007E671C" w:rsidRPr="00F62356" w:rsidRDefault="007E671C" w:rsidP="007E671C">
            <w:pPr>
              <w:pStyle w:val="ConsPlusNormal"/>
              <w:jc w:val="both"/>
              <w:rPr>
                <w:rFonts w:ascii="Times New Roman" w:hAnsi="Times New Roman" w:cs="Times New Roman"/>
                <w:sz w:val="26"/>
                <w:szCs w:val="26"/>
              </w:rPr>
            </w:pPr>
            <w:r w:rsidRPr="00F62356">
              <w:rPr>
                <w:rFonts w:ascii="Times New Roman" w:hAnsi="Times New Roman" w:cs="Times New Roman"/>
                <w:sz w:val="26"/>
                <w:szCs w:val="26"/>
              </w:rPr>
              <w:t xml:space="preserve">   </w:t>
            </w:r>
            <w:r w:rsidR="00A4303C" w:rsidRPr="00F62356">
              <w:rPr>
                <w:rFonts w:ascii="Times New Roman" w:hAnsi="Times New Roman" w:cs="Times New Roman"/>
                <w:sz w:val="26"/>
                <w:szCs w:val="26"/>
              </w:rPr>
              <w:t xml:space="preserve">2025 год – </w:t>
            </w:r>
            <w:r w:rsidR="00F62356" w:rsidRPr="00F62356">
              <w:rPr>
                <w:rFonts w:ascii="Times New Roman" w:hAnsi="Times New Roman" w:cs="Times New Roman"/>
                <w:sz w:val="26"/>
                <w:szCs w:val="26"/>
              </w:rPr>
              <w:t>0</w:t>
            </w:r>
            <w:r w:rsidR="00A4303C" w:rsidRPr="00F62356">
              <w:rPr>
                <w:rFonts w:ascii="Times New Roman" w:hAnsi="Times New Roman" w:cs="Times New Roman"/>
                <w:sz w:val="26"/>
                <w:szCs w:val="26"/>
              </w:rPr>
              <w:t xml:space="preserve"> тыс. рублей</w:t>
            </w:r>
          </w:p>
          <w:p w:rsidR="00A4303C" w:rsidRDefault="00A4303C" w:rsidP="007E671C">
            <w:pPr>
              <w:pStyle w:val="ConsPlusNormal"/>
              <w:jc w:val="both"/>
              <w:rPr>
                <w:rFonts w:ascii="Times New Roman" w:hAnsi="Times New Roman" w:cs="Times New Roman"/>
                <w:sz w:val="26"/>
                <w:szCs w:val="26"/>
              </w:rPr>
            </w:pPr>
          </w:p>
          <w:p w:rsidR="00A45E1B" w:rsidRPr="00FC3234" w:rsidRDefault="00A45E1B" w:rsidP="007E671C">
            <w:pPr>
              <w:pStyle w:val="ConsPlusNormal"/>
              <w:jc w:val="both"/>
              <w:rPr>
                <w:rFonts w:ascii="Times New Roman" w:hAnsi="Times New Roman" w:cs="Times New Roman"/>
                <w:sz w:val="26"/>
                <w:szCs w:val="26"/>
              </w:rPr>
            </w:pPr>
            <w:r w:rsidRPr="00FC3234">
              <w:rPr>
                <w:rFonts w:ascii="Times New Roman" w:hAnsi="Times New Roman" w:cs="Times New Roman"/>
                <w:sz w:val="26"/>
                <w:szCs w:val="26"/>
              </w:rPr>
              <w:t>предоставлен</w:t>
            </w:r>
            <w:r w:rsidR="00B42FF0" w:rsidRPr="00FC3234">
              <w:rPr>
                <w:rFonts w:ascii="Times New Roman" w:hAnsi="Times New Roman" w:cs="Times New Roman"/>
                <w:sz w:val="26"/>
                <w:szCs w:val="26"/>
              </w:rPr>
              <w:t xml:space="preserve">ие жителям </w:t>
            </w:r>
            <w:r w:rsidR="00C13C2E">
              <w:rPr>
                <w:rFonts w:ascii="Times New Roman" w:hAnsi="Times New Roman" w:cs="Times New Roman"/>
                <w:sz w:val="26"/>
                <w:szCs w:val="26"/>
              </w:rPr>
              <w:t>Еланского</w:t>
            </w:r>
            <w:r w:rsidR="00B42FF0" w:rsidRPr="00FC3234">
              <w:rPr>
                <w:rFonts w:ascii="Times New Roman" w:hAnsi="Times New Roman" w:cs="Times New Roman"/>
                <w:sz w:val="26"/>
                <w:szCs w:val="26"/>
              </w:rPr>
              <w:t xml:space="preserve"> </w:t>
            </w:r>
            <w:r w:rsidR="00CD3D8F">
              <w:rPr>
                <w:rFonts w:ascii="Times New Roman" w:hAnsi="Times New Roman" w:cs="Times New Roman"/>
                <w:sz w:val="26"/>
                <w:szCs w:val="26"/>
              </w:rPr>
              <w:t xml:space="preserve">муниципального района Волгоградской области </w:t>
            </w:r>
            <w:r w:rsidRPr="00FC3234">
              <w:rPr>
                <w:rFonts w:ascii="Times New Roman" w:hAnsi="Times New Roman" w:cs="Times New Roman"/>
                <w:sz w:val="26"/>
                <w:szCs w:val="26"/>
              </w:rPr>
              <w:t>возможности получения информации о системе образования;</w:t>
            </w:r>
          </w:p>
          <w:p w:rsidR="00A45E1B" w:rsidRPr="00FC3234" w:rsidRDefault="00A45E1B" w:rsidP="005F68E1">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осуществление внешней (независимой) оценки качества образования на различных уровнях образования</w:t>
            </w:r>
          </w:p>
        </w:tc>
      </w:tr>
    </w:tbl>
    <w:p w:rsidR="00A45E1B" w:rsidRPr="00FC3234" w:rsidRDefault="00A45E1B" w:rsidP="005F68E1">
      <w:pPr>
        <w:pStyle w:val="ConsPlusNormal"/>
        <w:jc w:val="both"/>
        <w:rPr>
          <w:rFonts w:ascii="Times New Roman" w:hAnsi="Times New Roman" w:cs="Times New Roman"/>
          <w:sz w:val="26"/>
          <w:szCs w:val="26"/>
        </w:rPr>
      </w:pPr>
    </w:p>
    <w:p w:rsidR="00A45E1B" w:rsidRPr="002C5350" w:rsidRDefault="00A45E1B" w:rsidP="002C5350">
      <w:pPr>
        <w:pStyle w:val="ConsPlusNormal"/>
        <w:jc w:val="center"/>
        <w:outlineLvl w:val="2"/>
        <w:rPr>
          <w:rFonts w:ascii="Times New Roman" w:hAnsi="Times New Roman" w:cs="Times New Roman"/>
          <w:b/>
          <w:sz w:val="26"/>
          <w:szCs w:val="26"/>
        </w:rPr>
      </w:pPr>
      <w:r w:rsidRPr="002C5350">
        <w:rPr>
          <w:rFonts w:ascii="Times New Roman" w:hAnsi="Times New Roman" w:cs="Times New Roman"/>
          <w:b/>
          <w:sz w:val="26"/>
          <w:szCs w:val="26"/>
        </w:rPr>
        <w:t>1. Общая характеристика сферы реализации</w:t>
      </w:r>
      <w:r w:rsidR="002C5350" w:rsidRPr="002C5350">
        <w:rPr>
          <w:rFonts w:ascii="Times New Roman" w:hAnsi="Times New Roman" w:cs="Times New Roman"/>
          <w:b/>
          <w:sz w:val="26"/>
          <w:szCs w:val="26"/>
        </w:rPr>
        <w:t xml:space="preserve"> </w:t>
      </w:r>
      <w:r w:rsidR="00B42FF0" w:rsidRPr="002C5350">
        <w:rPr>
          <w:rFonts w:ascii="Times New Roman" w:hAnsi="Times New Roman" w:cs="Times New Roman"/>
          <w:b/>
          <w:sz w:val="26"/>
          <w:szCs w:val="26"/>
        </w:rPr>
        <w:t>муниципальной</w:t>
      </w:r>
      <w:r w:rsidRPr="002C5350">
        <w:rPr>
          <w:rFonts w:ascii="Times New Roman" w:hAnsi="Times New Roman" w:cs="Times New Roman"/>
          <w:b/>
          <w:sz w:val="26"/>
          <w:szCs w:val="26"/>
        </w:rPr>
        <w:t xml:space="preserve"> программы</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В последние годы происходит ув</w:t>
      </w:r>
      <w:r w:rsidR="00B42FF0" w:rsidRPr="00FC3234">
        <w:rPr>
          <w:rFonts w:ascii="Times New Roman" w:hAnsi="Times New Roman" w:cs="Times New Roman"/>
          <w:sz w:val="26"/>
          <w:szCs w:val="26"/>
        </w:rPr>
        <w:t>еренное становление муниципальной</w:t>
      </w:r>
      <w:r w:rsidRPr="00FC3234">
        <w:rPr>
          <w:rFonts w:ascii="Times New Roman" w:hAnsi="Times New Roman" w:cs="Times New Roman"/>
          <w:sz w:val="26"/>
          <w:szCs w:val="26"/>
        </w:rPr>
        <w:t xml:space="preserve"> системы оценки качества образования как институционального компонента общероссийской системы оценки качества образования.</w:t>
      </w:r>
    </w:p>
    <w:p w:rsidR="00A45E1B" w:rsidRPr="00FC3234" w:rsidRDefault="00B42FF0"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Муниципальная</w:t>
      </w:r>
      <w:r w:rsidR="00A45E1B" w:rsidRPr="00FC3234">
        <w:rPr>
          <w:rFonts w:ascii="Times New Roman" w:hAnsi="Times New Roman" w:cs="Times New Roman"/>
          <w:sz w:val="26"/>
          <w:szCs w:val="26"/>
        </w:rPr>
        <w:t xml:space="preserve"> система оценки качества образования формируется как многофункциональная система, включающая:</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действующие государственные итоговые аттестационные процедуры: ЕГЭ, ОГЭ, государственный выпускной экзамен;</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процедуры независимой оценки качества образования, включая оценку качества образования внутри образовательной организации;</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муниципальные мониторинговые исследования;</w:t>
      </w:r>
      <w:r w:rsidR="00932969">
        <w:rPr>
          <w:rFonts w:ascii="Times New Roman" w:hAnsi="Times New Roman" w:cs="Times New Roman"/>
          <w:sz w:val="26"/>
          <w:szCs w:val="26"/>
        </w:rPr>
        <w:t xml:space="preserve"> </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 xml:space="preserve">находящиеся на разных стадиях разработки и апробации процедуры оценки качества образования, охватывающие </w:t>
      </w:r>
      <w:r w:rsidR="004C6437">
        <w:rPr>
          <w:rFonts w:ascii="Times New Roman" w:hAnsi="Times New Roman" w:cs="Times New Roman"/>
          <w:sz w:val="26"/>
          <w:szCs w:val="26"/>
        </w:rPr>
        <w:t>все</w:t>
      </w:r>
      <w:r w:rsidRPr="00FC3234">
        <w:rPr>
          <w:rFonts w:ascii="Times New Roman" w:hAnsi="Times New Roman" w:cs="Times New Roman"/>
          <w:sz w:val="26"/>
          <w:szCs w:val="26"/>
        </w:rPr>
        <w:t xml:space="preserve"> уровни образования, в том числе процедуры самооценки.</w:t>
      </w:r>
    </w:p>
    <w:p w:rsidR="00A45E1B" w:rsidRPr="00FC3234" w:rsidRDefault="00B42FF0"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 xml:space="preserve">Несмотря на </w:t>
      </w:r>
      <w:r w:rsidR="00A45E1B" w:rsidRPr="00FC3234">
        <w:rPr>
          <w:rFonts w:ascii="Times New Roman" w:hAnsi="Times New Roman" w:cs="Times New Roman"/>
          <w:sz w:val="26"/>
          <w:szCs w:val="26"/>
        </w:rPr>
        <w:t>про</w:t>
      </w:r>
      <w:r w:rsidRPr="00FC3234">
        <w:rPr>
          <w:rFonts w:ascii="Times New Roman" w:hAnsi="Times New Roman" w:cs="Times New Roman"/>
          <w:sz w:val="26"/>
          <w:szCs w:val="26"/>
        </w:rPr>
        <w:t>гре</w:t>
      </w:r>
      <w:proofErr w:type="gramStart"/>
      <w:r w:rsidRPr="00FC3234">
        <w:rPr>
          <w:rFonts w:ascii="Times New Roman" w:hAnsi="Times New Roman" w:cs="Times New Roman"/>
          <w:sz w:val="26"/>
          <w:szCs w:val="26"/>
        </w:rPr>
        <w:t>сс в ст</w:t>
      </w:r>
      <w:proofErr w:type="gramEnd"/>
      <w:r w:rsidRPr="00FC3234">
        <w:rPr>
          <w:rFonts w:ascii="Times New Roman" w:hAnsi="Times New Roman" w:cs="Times New Roman"/>
          <w:sz w:val="26"/>
          <w:szCs w:val="26"/>
        </w:rPr>
        <w:t>ановлении муниципальной</w:t>
      </w:r>
      <w:r w:rsidR="00A45E1B" w:rsidRPr="00FC3234">
        <w:rPr>
          <w:rFonts w:ascii="Times New Roman" w:hAnsi="Times New Roman" w:cs="Times New Roman"/>
          <w:sz w:val="26"/>
          <w:szCs w:val="26"/>
        </w:rPr>
        <w:t xml:space="preserve"> системы оценки качества образования, одной из ключевых проблем современного этапа ее развития является </w:t>
      </w:r>
      <w:r w:rsidR="00A45E1B" w:rsidRPr="00FC3234">
        <w:rPr>
          <w:rFonts w:ascii="Times New Roman" w:hAnsi="Times New Roman" w:cs="Times New Roman"/>
          <w:sz w:val="26"/>
          <w:szCs w:val="26"/>
        </w:rPr>
        <w:lastRenderedPageBreak/>
        <w:t>недостаточная целостность и сбалансированность системы процедур и механизмов оценки качест</w:t>
      </w:r>
      <w:r w:rsidRPr="00FC3234">
        <w:rPr>
          <w:rFonts w:ascii="Times New Roman" w:hAnsi="Times New Roman" w:cs="Times New Roman"/>
          <w:sz w:val="26"/>
          <w:szCs w:val="26"/>
        </w:rPr>
        <w:t xml:space="preserve">ва, реализуемых на муниципальном </w:t>
      </w:r>
      <w:r w:rsidR="00A45E1B" w:rsidRPr="00FC3234">
        <w:rPr>
          <w:rFonts w:ascii="Times New Roman" w:hAnsi="Times New Roman" w:cs="Times New Roman"/>
          <w:sz w:val="26"/>
          <w:szCs w:val="26"/>
        </w:rPr>
        <w:t>уровне.</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связанных с условиями их работы и обучаемым контингентом. Это, в свою очередь, затрудняет принятие эффективных управленческих решений, позволяющих повышать качество образования и сокращать отставание наименее благополучных групп обучающихся. Из-за слабости механизмов оценки качества в системе образования практически не развита практика оценки р</w:t>
      </w:r>
      <w:r w:rsidR="00B42FF0" w:rsidRPr="00FC3234">
        <w:rPr>
          <w:rFonts w:ascii="Times New Roman" w:hAnsi="Times New Roman" w:cs="Times New Roman"/>
          <w:sz w:val="26"/>
          <w:szCs w:val="26"/>
        </w:rPr>
        <w:t>езультативности мер муниципальной</w:t>
      </w:r>
      <w:r w:rsidRPr="00FC3234">
        <w:rPr>
          <w:rFonts w:ascii="Times New Roman" w:hAnsi="Times New Roman" w:cs="Times New Roman"/>
          <w:sz w:val="26"/>
          <w:szCs w:val="26"/>
        </w:rPr>
        <w:t xml:space="preserve"> политики, что не </w:t>
      </w:r>
      <w:r w:rsidR="00B42FF0" w:rsidRPr="00FC3234">
        <w:rPr>
          <w:rFonts w:ascii="Times New Roman" w:hAnsi="Times New Roman" w:cs="Times New Roman"/>
          <w:sz w:val="26"/>
          <w:szCs w:val="26"/>
        </w:rPr>
        <w:t xml:space="preserve">всегда </w:t>
      </w:r>
      <w:r w:rsidRPr="00FC3234">
        <w:rPr>
          <w:rFonts w:ascii="Times New Roman" w:hAnsi="Times New Roman" w:cs="Times New Roman"/>
          <w:sz w:val="26"/>
          <w:szCs w:val="26"/>
        </w:rPr>
        <w:t>позволяет уверенно добиваться эффективности принимаемых мер.</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Еще одной проблемой является несовременная культура использования данных о качестве образования потребителями образовательных услуг. Система оценки качества должна опираться не только и не столько на централизованные проверки и контроль, сколько на открытость, прозрачность всей системы образования и отдельных организаций.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 развитием механизмов обратной связи. С этой целью в регионе введена в эксплуат</w:t>
      </w:r>
      <w:r w:rsidR="004C6437">
        <w:rPr>
          <w:rFonts w:ascii="Times New Roman" w:hAnsi="Times New Roman" w:cs="Times New Roman"/>
          <w:sz w:val="26"/>
          <w:szCs w:val="26"/>
        </w:rPr>
        <w:t>ацию и успешно развивается ГИС «</w:t>
      </w:r>
      <w:r w:rsidRPr="00FC3234">
        <w:rPr>
          <w:rFonts w:ascii="Times New Roman" w:hAnsi="Times New Roman" w:cs="Times New Roman"/>
          <w:sz w:val="26"/>
          <w:szCs w:val="26"/>
        </w:rPr>
        <w:t>Об</w:t>
      </w:r>
      <w:r w:rsidR="004C6437">
        <w:rPr>
          <w:rFonts w:ascii="Times New Roman" w:hAnsi="Times New Roman" w:cs="Times New Roman"/>
          <w:sz w:val="26"/>
          <w:szCs w:val="26"/>
        </w:rPr>
        <w:t>разование Волгоградской области»</w:t>
      </w:r>
      <w:r w:rsidRPr="00FC3234">
        <w:rPr>
          <w:rFonts w:ascii="Times New Roman" w:hAnsi="Times New Roman" w:cs="Times New Roman"/>
          <w:sz w:val="26"/>
          <w:szCs w:val="26"/>
        </w:rPr>
        <w:t>, предоставляющая представителям системы образования и широкой общественности возможность получения доступа к статистической и иной информации о системе образования.</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Необходимо отметить, что вовлеченность семей и местного сообщества в образование - важнейший ресурс его функционирования и развития. В рамках реализации комплексного проекта модернизации образования обеспечено значительное продвижение в формировании механизмов общественного участия родителе</w:t>
      </w:r>
      <w:proofErr w:type="gramStart"/>
      <w:r w:rsidRPr="00FC3234">
        <w:rPr>
          <w:rFonts w:ascii="Times New Roman" w:hAnsi="Times New Roman" w:cs="Times New Roman"/>
          <w:sz w:val="26"/>
          <w:szCs w:val="26"/>
        </w:rPr>
        <w:t>й</w:t>
      </w:r>
      <w:r w:rsidR="004C6437">
        <w:rPr>
          <w:rFonts w:ascii="Times New Roman" w:hAnsi="Times New Roman" w:cs="Times New Roman"/>
          <w:sz w:val="26"/>
          <w:szCs w:val="26"/>
        </w:rPr>
        <w:t>(</w:t>
      </w:r>
      <w:proofErr w:type="gramEnd"/>
      <w:r w:rsidR="004C6437">
        <w:rPr>
          <w:rFonts w:ascii="Times New Roman" w:hAnsi="Times New Roman" w:cs="Times New Roman"/>
          <w:sz w:val="26"/>
          <w:szCs w:val="26"/>
        </w:rPr>
        <w:t>законных представителей)</w:t>
      </w:r>
      <w:r w:rsidRPr="00FC3234">
        <w:rPr>
          <w:rFonts w:ascii="Times New Roman" w:hAnsi="Times New Roman" w:cs="Times New Roman"/>
          <w:sz w:val="26"/>
          <w:szCs w:val="26"/>
        </w:rPr>
        <w:t xml:space="preserve"> в управлении школами - органы коллегиального управления с реальными полномочиями </w:t>
      </w:r>
      <w:r w:rsidR="00B42FF0" w:rsidRPr="00FC3234">
        <w:rPr>
          <w:rFonts w:ascii="Times New Roman" w:hAnsi="Times New Roman" w:cs="Times New Roman"/>
          <w:sz w:val="26"/>
          <w:szCs w:val="26"/>
        </w:rPr>
        <w:t>созданы во многих школах района</w:t>
      </w:r>
      <w:r w:rsidRPr="00FC3234">
        <w:rPr>
          <w:rFonts w:ascii="Times New Roman" w:hAnsi="Times New Roman" w:cs="Times New Roman"/>
          <w:sz w:val="26"/>
          <w:szCs w:val="26"/>
        </w:rPr>
        <w:t>. Однако многие из созданных органов функционируют формально.</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С целью решения указанных проблем, а такж</w:t>
      </w:r>
      <w:r w:rsidR="00B42FF0" w:rsidRPr="00FC3234">
        <w:rPr>
          <w:rFonts w:ascii="Times New Roman" w:hAnsi="Times New Roman" w:cs="Times New Roman"/>
          <w:sz w:val="26"/>
          <w:szCs w:val="26"/>
        </w:rPr>
        <w:t>е решения задачи муниципальной</w:t>
      </w:r>
      <w:r w:rsidRPr="00FC3234">
        <w:rPr>
          <w:rFonts w:ascii="Times New Roman" w:hAnsi="Times New Roman" w:cs="Times New Roman"/>
          <w:sz w:val="26"/>
          <w:szCs w:val="26"/>
        </w:rPr>
        <w:t xml:space="preserve"> программы по созданию современной системы оценки качества образования на основе принципов открытости, объективности, прозрачности, общественно-профессионального уч</w:t>
      </w:r>
      <w:r w:rsidR="004C6437">
        <w:rPr>
          <w:rFonts w:ascii="Times New Roman" w:hAnsi="Times New Roman" w:cs="Times New Roman"/>
          <w:sz w:val="26"/>
          <w:szCs w:val="26"/>
        </w:rPr>
        <w:t>астия разработана подпрограмма «</w:t>
      </w:r>
      <w:r w:rsidRPr="00FC3234">
        <w:rPr>
          <w:rFonts w:ascii="Times New Roman" w:hAnsi="Times New Roman" w:cs="Times New Roman"/>
          <w:sz w:val="26"/>
          <w:szCs w:val="26"/>
        </w:rPr>
        <w:t>Развитие системы оценки качества образования и информационной п</w:t>
      </w:r>
      <w:r w:rsidR="004C6437">
        <w:rPr>
          <w:rFonts w:ascii="Times New Roman" w:hAnsi="Times New Roman" w:cs="Times New Roman"/>
          <w:sz w:val="26"/>
          <w:szCs w:val="26"/>
        </w:rPr>
        <w:t>розрачности системы образования»</w:t>
      </w:r>
      <w:r w:rsidRPr="00FC3234">
        <w:rPr>
          <w:rFonts w:ascii="Times New Roman" w:hAnsi="Times New Roman" w:cs="Times New Roman"/>
          <w:sz w:val="26"/>
          <w:szCs w:val="26"/>
        </w:rPr>
        <w:t>.</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Возможные риски реализации мероприятий подпрограммы связаны со следующими основными факторами:</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 xml:space="preserve">изменение финансово-экономической </w:t>
      </w:r>
      <w:r w:rsidR="00B42FF0" w:rsidRPr="00FC3234">
        <w:rPr>
          <w:rFonts w:ascii="Times New Roman" w:hAnsi="Times New Roman" w:cs="Times New Roman"/>
          <w:sz w:val="26"/>
          <w:szCs w:val="26"/>
        </w:rPr>
        <w:t xml:space="preserve">ситуации в </w:t>
      </w:r>
      <w:r w:rsidR="00C269A4">
        <w:rPr>
          <w:rFonts w:ascii="Times New Roman" w:hAnsi="Times New Roman" w:cs="Times New Roman"/>
          <w:sz w:val="26"/>
          <w:szCs w:val="26"/>
        </w:rPr>
        <w:t>Еланском</w:t>
      </w:r>
      <w:r w:rsidR="00B42FF0" w:rsidRPr="00FC3234">
        <w:rPr>
          <w:rFonts w:ascii="Times New Roman" w:hAnsi="Times New Roman" w:cs="Times New Roman"/>
          <w:sz w:val="26"/>
          <w:szCs w:val="26"/>
        </w:rPr>
        <w:t xml:space="preserve"> муниципальном районе</w:t>
      </w:r>
      <w:r w:rsidR="00C269A4">
        <w:rPr>
          <w:rFonts w:ascii="Times New Roman" w:hAnsi="Times New Roman" w:cs="Times New Roman"/>
          <w:sz w:val="26"/>
          <w:szCs w:val="26"/>
        </w:rPr>
        <w:t xml:space="preserve"> Волгоградской области</w:t>
      </w:r>
      <w:r w:rsidRPr="00FC3234">
        <w:rPr>
          <w:rFonts w:ascii="Times New Roman" w:hAnsi="Times New Roman" w:cs="Times New Roman"/>
          <w:sz w:val="26"/>
          <w:szCs w:val="26"/>
        </w:rPr>
        <w:t>;</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уменьшение финансового обеспечения мероприятий подпрограммы.</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В целях минимизации рисков в процессе реализации подпрограммы предусматриваются:</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осуществление эффективного управления;</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перераспределение объемов финансирования в зависимости от динамики и темпов достижения поставленной цели;</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реализация дополнительных мероприятий.</w:t>
      </w:r>
    </w:p>
    <w:p w:rsidR="00A45E1B" w:rsidRPr="00FC3234" w:rsidRDefault="00A45E1B" w:rsidP="005F68E1">
      <w:pPr>
        <w:pStyle w:val="ConsPlusNormal"/>
        <w:jc w:val="both"/>
        <w:rPr>
          <w:rFonts w:ascii="Times New Roman" w:hAnsi="Times New Roman" w:cs="Times New Roman"/>
          <w:sz w:val="26"/>
          <w:szCs w:val="26"/>
        </w:rPr>
      </w:pPr>
    </w:p>
    <w:p w:rsidR="00A45E1B" w:rsidRPr="002C5350" w:rsidRDefault="00A45E1B" w:rsidP="005F68E1">
      <w:pPr>
        <w:pStyle w:val="ConsPlusNormal"/>
        <w:jc w:val="center"/>
        <w:outlineLvl w:val="2"/>
        <w:rPr>
          <w:rFonts w:ascii="Times New Roman" w:hAnsi="Times New Roman" w:cs="Times New Roman"/>
          <w:b/>
          <w:sz w:val="26"/>
          <w:szCs w:val="26"/>
        </w:rPr>
      </w:pPr>
      <w:r w:rsidRPr="002C5350">
        <w:rPr>
          <w:rFonts w:ascii="Times New Roman" w:hAnsi="Times New Roman" w:cs="Times New Roman"/>
          <w:b/>
          <w:sz w:val="26"/>
          <w:szCs w:val="26"/>
        </w:rPr>
        <w:t>2. Цель, задачи, сроки и этапы реализации подпрограммы</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 xml:space="preserve">Целью подпрограммы является обеспечение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достижения высокого </w:t>
      </w:r>
      <w:r w:rsidRPr="00FC3234">
        <w:rPr>
          <w:rFonts w:ascii="Times New Roman" w:hAnsi="Times New Roman" w:cs="Times New Roman"/>
          <w:sz w:val="26"/>
          <w:szCs w:val="26"/>
        </w:rPr>
        <w:lastRenderedPageBreak/>
        <w:t>качества образования</w:t>
      </w:r>
      <w:r w:rsidR="00B42FF0" w:rsidRPr="00FC3234">
        <w:rPr>
          <w:rFonts w:ascii="Times New Roman" w:hAnsi="Times New Roman" w:cs="Times New Roman"/>
          <w:sz w:val="26"/>
          <w:szCs w:val="26"/>
        </w:rPr>
        <w:t xml:space="preserve"> через формирование муниципальной</w:t>
      </w:r>
      <w:r w:rsidRPr="00FC3234">
        <w:rPr>
          <w:rFonts w:ascii="Times New Roman" w:hAnsi="Times New Roman" w:cs="Times New Roman"/>
          <w:sz w:val="26"/>
          <w:szCs w:val="26"/>
        </w:rPr>
        <w:t xml:space="preserve"> системы оценки качества образования.</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Для достижения указанной цели необходимо решение следующих задач:</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совершенствование управления в с</w:t>
      </w:r>
      <w:r w:rsidR="00C269A4">
        <w:rPr>
          <w:rFonts w:ascii="Times New Roman" w:hAnsi="Times New Roman" w:cs="Times New Roman"/>
          <w:sz w:val="26"/>
          <w:szCs w:val="26"/>
        </w:rPr>
        <w:t>фере образования на основе ГИС «</w:t>
      </w:r>
      <w:r w:rsidRPr="00FC3234">
        <w:rPr>
          <w:rFonts w:ascii="Times New Roman" w:hAnsi="Times New Roman" w:cs="Times New Roman"/>
          <w:sz w:val="26"/>
          <w:szCs w:val="26"/>
        </w:rPr>
        <w:t>Об</w:t>
      </w:r>
      <w:r w:rsidR="00C269A4">
        <w:rPr>
          <w:rFonts w:ascii="Times New Roman" w:hAnsi="Times New Roman" w:cs="Times New Roman"/>
          <w:sz w:val="26"/>
          <w:szCs w:val="26"/>
        </w:rPr>
        <w:t>разование Волгоградской области»</w:t>
      </w:r>
      <w:r w:rsidRPr="00FC3234">
        <w:rPr>
          <w:rFonts w:ascii="Times New Roman" w:hAnsi="Times New Roman" w:cs="Times New Roman"/>
          <w:sz w:val="26"/>
          <w:szCs w:val="26"/>
        </w:rPr>
        <w:t xml:space="preserve">, обеспечивающей включение потребителей образовательных услуг в </w:t>
      </w:r>
      <w:r w:rsidR="00B42FF0" w:rsidRPr="00FC3234">
        <w:rPr>
          <w:rFonts w:ascii="Times New Roman" w:hAnsi="Times New Roman" w:cs="Times New Roman"/>
          <w:sz w:val="26"/>
          <w:szCs w:val="26"/>
        </w:rPr>
        <w:t>оценку деятельности муниципальной</w:t>
      </w:r>
      <w:r w:rsidRPr="00FC3234">
        <w:rPr>
          <w:rFonts w:ascii="Times New Roman" w:hAnsi="Times New Roman" w:cs="Times New Roman"/>
          <w:sz w:val="26"/>
          <w:szCs w:val="26"/>
        </w:rPr>
        <w:t xml:space="preserve"> системы образования;</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обе</w:t>
      </w:r>
      <w:r w:rsidR="00B42FF0" w:rsidRPr="00FC3234">
        <w:rPr>
          <w:rFonts w:ascii="Times New Roman" w:hAnsi="Times New Roman" w:cs="Times New Roman"/>
          <w:sz w:val="26"/>
          <w:szCs w:val="26"/>
        </w:rPr>
        <w:t>спечение на муниципальном</w:t>
      </w:r>
      <w:r w:rsidRPr="00FC3234">
        <w:rPr>
          <w:rFonts w:ascii="Times New Roman" w:hAnsi="Times New Roman" w:cs="Times New Roman"/>
          <w:sz w:val="26"/>
          <w:szCs w:val="26"/>
        </w:rPr>
        <w:t xml:space="preserve"> уровне современного уровня надежности и технологичности процедур оценки качества результатов;</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формирование культуры в сфере оценки качества образования и социально-образовательной</w:t>
      </w:r>
      <w:r w:rsidR="00AC7F0A" w:rsidRPr="00FC3234">
        <w:rPr>
          <w:rFonts w:ascii="Times New Roman" w:hAnsi="Times New Roman" w:cs="Times New Roman"/>
          <w:sz w:val="26"/>
          <w:szCs w:val="26"/>
        </w:rPr>
        <w:t xml:space="preserve"> подотчетности на уровне района </w:t>
      </w:r>
      <w:r w:rsidRPr="00FC3234">
        <w:rPr>
          <w:rFonts w:ascii="Times New Roman" w:hAnsi="Times New Roman" w:cs="Times New Roman"/>
          <w:sz w:val="26"/>
          <w:szCs w:val="26"/>
        </w:rPr>
        <w:t>и отдельных организаций через повышение квалификации кадров системы образования в области педагогических измерений, анализа и использования результатов оценочных процедур, а также развитие механизмов внешней оценки качест</w:t>
      </w:r>
      <w:r w:rsidR="00AC7F0A" w:rsidRPr="00FC3234">
        <w:rPr>
          <w:rFonts w:ascii="Times New Roman" w:hAnsi="Times New Roman" w:cs="Times New Roman"/>
          <w:sz w:val="26"/>
          <w:szCs w:val="26"/>
        </w:rPr>
        <w:t xml:space="preserve">ва образования и </w:t>
      </w:r>
      <w:r w:rsidRPr="00FC3234">
        <w:rPr>
          <w:rFonts w:ascii="Times New Roman" w:hAnsi="Times New Roman" w:cs="Times New Roman"/>
          <w:sz w:val="26"/>
          <w:szCs w:val="26"/>
        </w:rPr>
        <w:t>общественного управления;</w:t>
      </w:r>
    </w:p>
    <w:p w:rsidR="00A45E1B" w:rsidRPr="00FC3234" w:rsidRDefault="00AC7F0A"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создание муниципальной</w:t>
      </w:r>
      <w:r w:rsidR="00A45E1B" w:rsidRPr="00FC3234">
        <w:rPr>
          <w:rFonts w:ascii="Times New Roman" w:hAnsi="Times New Roman" w:cs="Times New Roman"/>
          <w:sz w:val="26"/>
          <w:szCs w:val="26"/>
        </w:rPr>
        <w:t xml:space="preserve"> системы мониторинговых исследований качества образования, в том числе индивидуальных образовательных достижений обучающихся на разных уровнях системы общего образования.</w:t>
      </w:r>
    </w:p>
    <w:p w:rsidR="00A45E1B" w:rsidRPr="00FC3234" w:rsidRDefault="00FA3452" w:rsidP="005F68E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Подпрограмма реализуется в 2021 - 2025</w:t>
      </w:r>
      <w:r w:rsidR="00A45E1B" w:rsidRPr="00FC3234">
        <w:rPr>
          <w:rFonts w:ascii="Times New Roman" w:hAnsi="Times New Roman" w:cs="Times New Roman"/>
          <w:sz w:val="26"/>
          <w:szCs w:val="26"/>
        </w:rPr>
        <w:t xml:space="preserve"> годах</w:t>
      </w:r>
      <w:r>
        <w:rPr>
          <w:rFonts w:ascii="Times New Roman" w:hAnsi="Times New Roman" w:cs="Times New Roman"/>
          <w:sz w:val="26"/>
          <w:szCs w:val="26"/>
        </w:rPr>
        <w:t>,</w:t>
      </w:r>
      <w:r w:rsidR="00A45E1B" w:rsidRPr="00FC3234">
        <w:rPr>
          <w:rFonts w:ascii="Times New Roman" w:hAnsi="Times New Roman" w:cs="Times New Roman"/>
          <w:sz w:val="26"/>
          <w:szCs w:val="26"/>
        </w:rPr>
        <w:t xml:space="preserve"> этап</w:t>
      </w:r>
      <w:r>
        <w:rPr>
          <w:rFonts w:ascii="Times New Roman" w:hAnsi="Times New Roman" w:cs="Times New Roman"/>
          <w:sz w:val="26"/>
          <w:szCs w:val="26"/>
        </w:rPr>
        <w:t>ы реализации подпрограммы не выделяются</w:t>
      </w:r>
      <w:r w:rsidR="00A45E1B" w:rsidRPr="00FC3234">
        <w:rPr>
          <w:rFonts w:ascii="Times New Roman" w:hAnsi="Times New Roman" w:cs="Times New Roman"/>
          <w:sz w:val="26"/>
          <w:szCs w:val="26"/>
        </w:rPr>
        <w:t>.</w:t>
      </w:r>
    </w:p>
    <w:p w:rsidR="00A45E1B" w:rsidRPr="00FC3234" w:rsidRDefault="00A45E1B" w:rsidP="005F68E1">
      <w:pPr>
        <w:pStyle w:val="ConsPlusNormal"/>
        <w:jc w:val="both"/>
        <w:rPr>
          <w:rFonts w:ascii="Times New Roman" w:hAnsi="Times New Roman" w:cs="Times New Roman"/>
          <w:sz w:val="26"/>
          <w:szCs w:val="26"/>
        </w:rPr>
      </w:pPr>
    </w:p>
    <w:p w:rsidR="00A45E1B" w:rsidRPr="002C5350" w:rsidRDefault="00A45E1B" w:rsidP="005F68E1">
      <w:pPr>
        <w:pStyle w:val="ConsPlusNormal"/>
        <w:jc w:val="center"/>
        <w:outlineLvl w:val="2"/>
        <w:rPr>
          <w:rFonts w:ascii="Times New Roman" w:hAnsi="Times New Roman" w:cs="Times New Roman"/>
          <w:b/>
          <w:sz w:val="26"/>
          <w:szCs w:val="26"/>
        </w:rPr>
      </w:pPr>
      <w:r w:rsidRPr="002C5350">
        <w:rPr>
          <w:rFonts w:ascii="Times New Roman" w:hAnsi="Times New Roman" w:cs="Times New Roman"/>
          <w:b/>
          <w:sz w:val="26"/>
          <w:szCs w:val="26"/>
        </w:rPr>
        <w:t>3. Целевые показатели достижения целей и решения задач,</w:t>
      </w:r>
    </w:p>
    <w:p w:rsidR="00A45E1B" w:rsidRPr="00FC3234" w:rsidRDefault="00A45E1B" w:rsidP="005F68E1">
      <w:pPr>
        <w:pStyle w:val="ConsPlusNormal"/>
        <w:jc w:val="center"/>
        <w:rPr>
          <w:rFonts w:ascii="Times New Roman" w:hAnsi="Times New Roman" w:cs="Times New Roman"/>
          <w:sz w:val="26"/>
          <w:szCs w:val="26"/>
        </w:rPr>
      </w:pPr>
      <w:r w:rsidRPr="002C5350">
        <w:rPr>
          <w:rFonts w:ascii="Times New Roman" w:hAnsi="Times New Roman" w:cs="Times New Roman"/>
          <w:b/>
          <w:sz w:val="26"/>
          <w:szCs w:val="26"/>
        </w:rPr>
        <w:t>ожидаемые конечные результаты реализации подпрограммы</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 xml:space="preserve">Целевые показатели подпрограммы увязаны с целевыми показателями, характеризующими достижение цели </w:t>
      </w:r>
      <w:r w:rsidR="006530CE">
        <w:rPr>
          <w:rFonts w:ascii="Times New Roman" w:hAnsi="Times New Roman" w:cs="Times New Roman"/>
          <w:sz w:val="26"/>
          <w:szCs w:val="26"/>
        </w:rPr>
        <w:t>муниципальной</w:t>
      </w:r>
      <w:r w:rsidRPr="00FC3234">
        <w:rPr>
          <w:rFonts w:ascii="Times New Roman" w:hAnsi="Times New Roman" w:cs="Times New Roman"/>
          <w:sz w:val="26"/>
          <w:szCs w:val="26"/>
        </w:rPr>
        <w:t xml:space="preserve"> программы.</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Целевые показатели подпрограммы отражают степень достижения предусмотренных в ней целей и успешность решения поставленных задач. Выделяются следующие целевые показатели подпрограммы:</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доля образовательных</w:t>
      </w:r>
      <w:r w:rsidR="008E1859">
        <w:rPr>
          <w:rFonts w:ascii="Times New Roman" w:hAnsi="Times New Roman" w:cs="Times New Roman"/>
          <w:sz w:val="26"/>
          <w:szCs w:val="26"/>
        </w:rPr>
        <w:t xml:space="preserve"> организаций, включенных в ГИС «</w:t>
      </w:r>
      <w:r w:rsidRPr="00FC3234">
        <w:rPr>
          <w:rFonts w:ascii="Times New Roman" w:hAnsi="Times New Roman" w:cs="Times New Roman"/>
          <w:sz w:val="26"/>
          <w:szCs w:val="26"/>
        </w:rPr>
        <w:t>Об</w:t>
      </w:r>
      <w:r w:rsidR="008E1859">
        <w:rPr>
          <w:rFonts w:ascii="Times New Roman" w:hAnsi="Times New Roman" w:cs="Times New Roman"/>
          <w:sz w:val="26"/>
          <w:szCs w:val="26"/>
        </w:rPr>
        <w:t>разование Волгоградской области»</w:t>
      </w:r>
      <w:r w:rsidRPr="00FC3234">
        <w:rPr>
          <w:rFonts w:ascii="Times New Roman" w:hAnsi="Times New Roman" w:cs="Times New Roman"/>
          <w:sz w:val="26"/>
          <w:szCs w:val="26"/>
        </w:rPr>
        <w:t xml:space="preserve">, в общем числе образовательных организаций. </w:t>
      </w:r>
      <w:proofErr w:type="gramStart"/>
      <w:r w:rsidRPr="00FC3234">
        <w:rPr>
          <w:rFonts w:ascii="Times New Roman" w:hAnsi="Times New Roman" w:cs="Times New Roman"/>
          <w:sz w:val="26"/>
          <w:szCs w:val="26"/>
        </w:rPr>
        <w:t>Данный показатель отражает эффек</w:t>
      </w:r>
      <w:r w:rsidR="00AC7F0A" w:rsidRPr="00FC3234">
        <w:rPr>
          <w:rFonts w:ascii="Times New Roman" w:hAnsi="Times New Roman" w:cs="Times New Roman"/>
          <w:sz w:val="26"/>
          <w:szCs w:val="26"/>
        </w:rPr>
        <w:t>тивность управления муниципальной</w:t>
      </w:r>
      <w:r w:rsidRPr="00FC3234">
        <w:rPr>
          <w:rFonts w:ascii="Times New Roman" w:hAnsi="Times New Roman" w:cs="Times New Roman"/>
          <w:sz w:val="26"/>
          <w:szCs w:val="26"/>
        </w:rPr>
        <w:t xml:space="preserve"> системой образования, единство образовательного пр</w:t>
      </w:r>
      <w:r w:rsidR="00AC7F0A" w:rsidRPr="00FC3234">
        <w:rPr>
          <w:rFonts w:ascii="Times New Roman" w:hAnsi="Times New Roman" w:cs="Times New Roman"/>
          <w:sz w:val="26"/>
          <w:szCs w:val="26"/>
        </w:rPr>
        <w:t xml:space="preserve">остранства </w:t>
      </w:r>
      <w:r w:rsidR="008E1859">
        <w:rPr>
          <w:rFonts w:ascii="Times New Roman" w:hAnsi="Times New Roman" w:cs="Times New Roman"/>
          <w:sz w:val="26"/>
          <w:szCs w:val="26"/>
        </w:rPr>
        <w:t>Еланского</w:t>
      </w:r>
      <w:r w:rsidR="00AC7F0A" w:rsidRPr="00FC3234">
        <w:rPr>
          <w:rFonts w:ascii="Times New Roman" w:hAnsi="Times New Roman" w:cs="Times New Roman"/>
          <w:sz w:val="26"/>
          <w:szCs w:val="26"/>
        </w:rPr>
        <w:t xml:space="preserve"> района</w:t>
      </w:r>
      <w:r w:rsidRPr="00FC3234">
        <w:rPr>
          <w:rFonts w:ascii="Times New Roman" w:hAnsi="Times New Roman" w:cs="Times New Roman"/>
          <w:sz w:val="26"/>
          <w:szCs w:val="26"/>
        </w:rPr>
        <w:t>, рассчитывается по данным ведомственной и статистической отчетности</w:t>
      </w:r>
      <w:r w:rsidR="008E1859">
        <w:rPr>
          <w:rFonts w:ascii="Times New Roman" w:hAnsi="Times New Roman" w:cs="Times New Roman"/>
          <w:sz w:val="26"/>
          <w:szCs w:val="26"/>
        </w:rPr>
        <w:t xml:space="preserve"> </w:t>
      </w:r>
      <w:r w:rsidR="00211E8C">
        <w:rPr>
          <w:rFonts w:ascii="Times New Roman" w:hAnsi="Times New Roman" w:cs="Times New Roman"/>
          <w:sz w:val="26"/>
          <w:szCs w:val="26"/>
        </w:rPr>
        <w:t xml:space="preserve">РОО, </w:t>
      </w:r>
      <w:proofErr w:type="spellStart"/>
      <w:r w:rsidR="00211E8C">
        <w:rPr>
          <w:rFonts w:ascii="Times New Roman" w:hAnsi="Times New Roman" w:cs="Times New Roman"/>
          <w:sz w:val="26"/>
          <w:szCs w:val="26"/>
        </w:rPr>
        <w:t>Волгоградстата</w:t>
      </w:r>
      <w:proofErr w:type="spellEnd"/>
      <w:r w:rsidRPr="00FC3234">
        <w:rPr>
          <w:rFonts w:ascii="Times New Roman" w:hAnsi="Times New Roman" w:cs="Times New Roman"/>
          <w:sz w:val="26"/>
          <w:szCs w:val="26"/>
        </w:rPr>
        <w:t xml:space="preserve"> как процентное отношение числа образовательных</w:t>
      </w:r>
      <w:r w:rsidR="008E1859">
        <w:rPr>
          <w:rFonts w:ascii="Times New Roman" w:hAnsi="Times New Roman" w:cs="Times New Roman"/>
          <w:sz w:val="26"/>
          <w:szCs w:val="26"/>
        </w:rPr>
        <w:t xml:space="preserve"> организаций, включенных в ГИС «</w:t>
      </w:r>
      <w:r w:rsidRPr="00FC3234">
        <w:rPr>
          <w:rFonts w:ascii="Times New Roman" w:hAnsi="Times New Roman" w:cs="Times New Roman"/>
          <w:sz w:val="26"/>
          <w:szCs w:val="26"/>
        </w:rPr>
        <w:t>Об</w:t>
      </w:r>
      <w:r w:rsidR="008E1859">
        <w:rPr>
          <w:rFonts w:ascii="Times New Roman" w:hAnsi="Times New Roman" w:cs="Times New Roman"/>
          <w:sz w:val="26"/>
          <w:szCs w:val="26"/>
        </w:rPr>
        <w:t>разование Волгоградской области»</w:t>
      </w:r>
      <w:r w:rsidRPr="00FC3234">
        <w:rPr>
          <w:rFonts w:ascii="Times New Roman" w:hAnsi="Times New Roman" w:cs="Times New Roman"/>
          <w:sz w:val="26"/>
          <w:szCs w:val="26"/>
        </w:rPr>
        <w:t>, к общему чис</w:t>
      </w:r>
      <w:r w:rsidR="008E1859">
        <w:rPr>
          <w:rFonts w:ascii="Times New Roman" w:hAnsi="Times New Roman" w:cs="Times New Roman"/>
          <w:sz w:val="26"/>
          <w:szCs w:val="26"/>
        </w:rPr>
        <w:t>лу образовательных организаций (</w:t>
      </w:r>
      <w:r w:rsidRPr="00FC3234">
        <w:rPr>
          <w:rFonts w:ascii="Times New Roman" w:hAnsi="Times New Roman" w:cs="Times New Roman"/>
          <w:sz w:val="26"/>
          <w:szCs w:val="26"/>
        </w:rPr>
        <w:t>дошкольные образовательные организации, общеобразовательные организации, реализующие программы общего образования, организации дополнительного образован</w:t>
      </w:r>
      <w:r w:rsidR="00AC7F0A" w:rsidRPr="00FC3234">
        <w:rPr>
          <w:rFonts w:ascii="Times New Roman" w:hAnsi="Times New Roman" w:cs="Times New Roman"/>
          <w:sz w:val="26"/>
          <w:szCs w:val="26"/>
        </w:rPr>
        <w:t>ия</w:t>
      </w:r>
      <w:r w:rsidR="008E1859">
        <w:rPr>
          <w:rFonts w:ascii="Times New Roman" w:hAnsi="Times New Roman" w:cs="Times New Roman"/>
          <w:sz w:val="26"/>
          <w:szCs w:val="26"/>
        </w:rPr>
        <w:t>)</w:t>
      </w:r>
      <w:r w:rsidR="00211E8C">
        <w:rPr>
          <w:rFonts w:ascii="Times New Roman" w:hAnsi="Times New Roman" w:cs="Times New Roman"/>
          <w:sz w:val="26"/>
          <w:szCs w:val="26"/>
        </w:rPr>
        <w:t>;</w:t>
      </w:r>
      <w:proofErr w:type="gramEnd"/>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 xml:space="preserve">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w:t>
      </w:r>
      <w:proofErr w:type="gramStart"/>
      <w:r w:rsidRPr="00FC3234">
        <w:rPr>
          <w:rFonts w:ascii="Times New Roman" w:hAnsi="Times New Roman" w:cs="Times New Roman"/>
          <w:sz w:val="26"/>
          <w:szCs w:val="26"/>
        </w:rPr>
        <w:t xml:space="preserve">Данный показатель отражает результативность мер по обеспечению открытости образовательных организаций, формированию механизмов обратной связи, обеспечению населения прозрачной и открытой информацией о системе, рассчитывается по данным ведомственной и статистической отчетности </w:t>
      </w:r>
      <w:r w:rsidR="00211E8C">
        <w:rPr>
          <w:rFonts w:ascii="Times New Roman" w:hAnsi="Times New Roman" w:cs="Times New Roman"/>
          <w:sz w:val="26"/>
          <w:szCs w:val="26"/>
        </w:rPr>
        <w:t>РОО</w:t>
      </w:r>
      <w:r w:rsidR="008E1859" w:rsidRPr="008E1859">
        <w:rPr>
          <w:rFonts w:ascii="Times New Roman" w:hAnsi="Times New Roman" w:cs="Times New Roman"/>
          <w:sz w:val="26"/>
          <w:szCs w:val="26"/>
        </w:rPr>
        <w:t xml:space="preserve">, </w:t>
      </w:r>
      <w:proofErr w:type="spellStart"/>
      <w:r w:rsidR="008E1859" w:rsidRPr="008E1859">
        <w:rPr>
          <w:rFonts w:ascii="Times New Roman" w:hAnsi="Times New Roman" w:cs="Times New Roman"/>
          <w:sz w:val="26"/>
          <w:szCs w:val="26"/>
        </w:rPr>
        <w:t>Волгоградстата</w:t>
      </w:r>
      <w:proofErr w:type="spellEnd"/>
      <w:r w:rsidR="008E1859" w:rsidRPr="008E1859">
        <w:rPr>
          <w:rFonts w:ascii="Times New Roman" w:hAnsi="Times New Roman" w:cs="Times New Roman"/>
          <w:sz w:val="26"/>
          <w:szCs w:val="26"/>
        </w:rPr>
        <w:t xml:space="preserve"> </w:t>
      </w:r>
      <w:r w:rsidRPr="00FC3234">
        <w:rPr>
          <w:rFonts w:ascii="Times New Roman" w:hAnsi="Times New Roman" w:cs="Times New Roman"/>
          <w:sz w:val="26"/>
          <w:szCs w:val="26"/>
        </w:rPr>
        <w:t>как процентное отношение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к общему чис</w:t>
      </w:r>
      <w:r w:rsidR="00A2703D">
        <w:rPr>
          <w:rFonts w:ascii="Times New Roman" w:hAnsi="Times New Roman" w:cs="Times New Roman"/>
          <w:sz w:val="26"/>
          <w:szCs w:val="26"/>
        </w:rPr>
        <w:t>лу образовательных организаций (</w:t>
      </w:r>
      <w:r w:rsidRPr="00FC3234">
        <w:rPr>
          <w:rFonts w:ascii="Times New Roman" w:hAnsi="Times New Roman" w:cs="Times New Roman"/>
          <w:sz w:val="26"/>
          <w:szCs w:val="26"/>
        </w:rPr>
        <w:t>дошкольные образовательные организации, общеобразовательные организации, реализующие</w:t>
      </w:r>
      <w:proofErr w:type="gramEnd"/>
      <w:r w:rsidRPr="00FC3234">
        <w:rPr>
          <w:rFonts w:ascii="Times New Roman" w:hAnsi="Times New Roman" w:cs="Times New Roman"/>
          <w:sz w:val="26"/>
          <w:szCs w:val="26"/>
        </w:rPr>
        <w:t xml:space="preserve"> программы общего образования, организа</w:t>
      </w:r>
      <w:r w:rsidR="00AC7F0A" w:rsidRPr="00FC3234">
        <w:rPr>
          <w:rFonts w:ascii="Times New Roman" w:hAnsi="Times New Roman" w:cs="Times New Roman"/>
          <w:sz w:val="26"/>
          <w:szCs w:val="26"/>
        </w:rPr>
        <w:t>ции дополнительного образования</w:t>
      </w:r>
      <w:r w:rsidR="00A2703D">
        <w:rPr>
          <w:rFonts w:ascii="Times New Roman" w:hAnsi="Times New Roman" w:cs="Times New Roman"/>
          <w:sz w:val="26"/>
          <w:szCs w:val="26"/>
        </w:rPr>
        <w:t>)</w:t>
      </w:r>
      <w:r w:rsidRPr="00FC3234">
        <w:rPr>
          <w:rFonts w:ascii="Times New Roman" w:hAnsi="Times New Roman" w:cs="Times New Roman"/>
          <w:sz w:val="26"/>
          <w:szCs w:val="26"/>
        </w:rPr>
        <w:t>;</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lastRenderedPageBreak/>
        <w:t>удел</w:t>
      </w:r>
      <w:r w:rsidR="00AC7F0A" w:rsidRPr="00FC3234">
        <w:rPr>
          <w:rFonts w:ascii="Times New Roman" w:hAnsi="Times New Roman" w:cs="Times New Roman"/>
          <w:sz w:val="26"/>
          <w:szCs w:val="26"/>
        </w:rPr>
        <w:t>ьный вес числа муниципальных</w:t>
      </w:r>
      <w:r w:rsidRPr="00FC3234">
        <w:rPr>
          <w:rFonts w:ascii="Times New Roman" w:hAnsi="Times New Roman" w:cs="Times New Roman"/>
          <w:sz w:val="26"/>
          <w:szCs w:val="26"/>
        </w:rPr>
        <w:t xml:space="preserve"> образовательных организаций, данные о которых представлены на официальном сайте для размещени</w:t>
      </w:r>
      <w:r w:rsidR="00AC7F0A" w:rsidRPr="00FC3234">
        <w:rPr>
          <w:rFonts w:ascii="Times New Roman" w:hAnsi="Times New Roman" w:cs="Times New Roman"/>
          <w:sz w:val="26"/>
          <w:szCs w:val="26"/>
        </w:rPr>
        <w:t>я информации о</w:t>
      </w:r>
      <w:r w:rsidRPr="00FC3234">
        <w:rPr>
          <w:rFonts w:ascii="Times New Roman" w:hAnsi="Times New Roman" w:cs="Times New Roman"/>
          <w:sz w:val="26"/>
          <w:szCs w:val="26"/>
        </w:rPr>
        <w:t xml:space="preserve"> муниципальных организациях (bus.gov.ru),</w:t>
      </w:r>
      <w:r w:rsidR="00AC7F0A" w:rsidRPr="00FC3234">
        <w:rPr>
          <w:rFonts w:ascii="Times New Roman" w:hAnsi="Times New Roman" w:cs="Times New Roman"/>
          <w:sz w:val="26"/>
          <w:szCs w:val="26"/>
        </w:rPr>
        <w:t xml:space="preserve"> в общем числе муниципальных</w:t>
      </w:r>
      <w:r w:rsidRPr="00FC3234">
        <w:rPr>
          <w:rFonts w:ascii="Times New Roman" w:hAnsi="Times New Roman" w:cs="Times New Roman"/>
          <w:sz w:val="26"/>
          <w:szCs w:val="26"/>
        </w:rPr>
        <w:t xml:space="preserve"> образовательных организаций. </w:t>
      </w:r>
      <w:proofErr w:type="gramStart"/>
      <w:r w:rsidRPr="00FC3234">
        <w:rPr>
          <w:rFonts w:ascii="Times New Roman" w:hAnsi="Times New Roman" w:cs="Times New Roman"/>
          <w:sz w:val="26"/>
          <w:szCs w:val="26"/>
        </w:rPr>
        <w:t>Данный показатель характеризует уровень</w:t>
      </w:r>
      <w:r w:rsidR="00AC7F0A" w:rsidRPr="00FC3234">
        <w:rPr>
          <w:rFonts w:ascii="Times New Roman" w:hAnsi="Times New Roman" w:cs="Times New Roman"/>
          <w:sz w:val="26"/>
          <w:szCs w:val="26"/>
        </w:rPr>
        <w:t xml:space="preserve"> информационной открытости муниципальных</w:t>
      </w:r>
      <w:r w:rsidRPr="00FC3234">
        <w:rPr>
          <w:rFonts w:ascii="Times New Roman" w:hAnsi="Times New Roman" w:cs="Times New Roman"/>
          <w:sz w:val="26"/>
          <w:szCs w:val="26"/>
        </w:rPr>
        <w:t xml:space="preserve"> образовательных организаций, рассчитывается по данным ведомственной и статистической отчетности</w:t>
      </w:r>
      <w:r w:rsidR="00A2703D" w:rsidRPr="00A2703D">
        <w:t xml:space="preserve"> </w:t>
      </w:r>
      <w:r w:rsidR="00211E8C">
        <w:rPr>
          <w:rFonts w:ascii="Times New Roman" w:hAnsi="Times New Roman" w:cs="Times New Roman"/>
          <w:sz w:val="26"/>
          <w:szCs w:val="26"/>
        </w:rPr>
        <w:t>РОО</w:t>
      </w:r>
      <w:r w:rsidR="00A2703D" w:rsidRPr="00A2703D">
        <w:rPr>
          <w:rFonts w:ascii="Times New Roman" w:hAnsi="Times New Roman" w:cs="Times New Roman"/>
          <w:sz w:val="26"/>
          <w:szCs w:val="26"/>
        </w:rPr>
        <w:t xml:space="preserve">, </w:t>
      </w:r>
      <w:proofErr w:type="spellStart"/>
      <w:r w:rsidR="00A2703D" w:rsidRPr="00A2703D">
        <w:rPr>
          <w:rFonts w:ascii="Times New Roman" w:hAnsi="Times New Roman" w:cs="Times New Roman"/>
          <w:sz w:val="26"/>
          <w:szCs w:val="26"/>
        </w:rPr>
        <w:t>Волгоградстата</w:t>
      </w:r>
      <w:proofErr w:type="spellEnd"/>
      <w:r w:rsidRPr="00FC3234">
        <w:rPr>
          <w:rFonts w:ascii="Times New Roman" w:hAnsi="Times New Roman" w:cs="Times New Roman"/>
          <w:sz w:val="26"/>
          <w:szCs w:val="26"/>
        </w:rPr>
        <w:t xml:space="preserve"> </w:t>
      </w:r>
      <w:r w:rsidR="00AC7F0A" w:rsidRPr="00FC3234">
        <w:rPr>
          <w:rFonts w:ascii="Times New Roman" w:hAnsi="Times New Roman" w:cs="Times New Roman"/>
          <w:sz w:val="26"/>
          <w:szCs w:val="26"/>
        </w:rPr>
        <w:t>как процентное отношение муниципальных</w:t>
      </w:r>
      <w:r w:rsidRPr="00FC3234">
        <w:rPr>
          <w:rFonts w:ascii="Times New Roman" w:hAnsi="Times New Roman" w:cs="Times New Roman"/>
          <w:sz w:val="26"/>
          <w:szCs w:val="26"/>
        </w:rPr>
        <w:t xml:space="preserve"> образовательных организаций, данные о которых представлены на официальном сайте для размещения</w:t>
      </w:r>
      <w:r w:rsidR="00AC7F0A" w:rsidRPr="00FC3234">
        <w:rPr>
          <w:rFonts w:ascii="Times New Roman" w:hAnsi="Times New Roman" w:cs="Times New Roman"/>
          <w:sz w:val="26"/>
          <w:szCs w:val="26"/>
        </w:rPr>
        <w:t xml:space="preserve"> информации о </w:t>
      </w:r>
      <w:r w:rsidRPr="00FC3234">
        <w:rPr>
          <w:rFonts w:ascii="Times New Roman" w:hAnsi="Times New Roman" w:cs="Times New Roman"/>
          <w:sz w:val="26"/>
          <w:szCs w:val="26"/>
        </w:rPr>
        <w:t>муниципальных организациях (bus.gov.ru), к общ</w:t>
      </w:r>
      <w:r w:rsidR="00AC7F0A" w:rsidRPr="00FC3234">
        <w:rPr>
          <w:rFonts w:ascii="Times New Roman" w:hAnsi="Times New Roman" w:cs="Times New Roman"/>
          <w:sz w:val="26"/>
          <w:szCs w:val="26"/>
        </w:rPr>
        <w:t xml:space="preserve">ей численности </w:t>
      </w:r>
      <w:r w:rsidRPr="00FC3234">
        <w:rPr>
          <w:rFonts w:ascii="Times New Roman" w:hAnsi="Times New Roman" w:cs="Times New Roman"/>
          <w:sz w:val="26"/>
          <w:szCs w:val="26"/>
        </w:rPr>
        <w:t>муниц</w:t>
      </w:r>
      <w:r w:rsidR="00AC7F0A" w:rsidRPr="00FC3234">
        <w:rPr>
          <w:rFonts w:ascii="Times New Roman" w:hAnsi="Times New Roman" w:cs="Times New Roman"/>
          <w:sz w:val="26"/>
          <w:szCs w:val="26"/>
        </w:rPr>
        <w:t>ипальных</w:t>
      </w:r>
      <w:r w:rsidRPr="00FC3234">
        <w:rPr>
          <w:rFonts w:ascii="Times New Roman" w:hAnsi="Times New Roman" w:cs="Times New Roman"/>
          <w:sz w:val="26"/>
          <w:szCs w:val="26"/>
        </w:rPr>
        <w:t xml:space="preserve"> образовательных о</w:t>
      </w:r>
      <w:r w:rsidR="00AC7F0A" w:rsidRPr="00FC3234">
        <w:rPr>
          <w:rFonts w:ascii="Times New Roman" w:hAnsi="Times New Roman" w:cs="Times New Roman"/>
          <w:sz w:val="26"/>
          <w:szCs w:val="26"/>
        </w:rPr>
        <w:t xml:space="preserve">рганизаций </w:t>
      </w:r>
      <w:r w:rsidR="00A2703D">
        <w:rPr>
          <w:rFonts w:ascii="Times New Roman" w:hAnsi="Times New Roman" w:cs="Times New Roman"/>
          <w:sz w:val="26"/>
          <w:szCs w:val="26"/>
        </w:rPr>
        <w:t>Еланского</w:t>
      </w:r>
      <w:r w:rsidR="00AC7F0A" w:rsidRPr="00FC3234">
        <w:rPr>
          <w:rFonts w:ascii="Times New Roman" w:hAnsi="Times New Roman" w:cs="Times New Roman"/>
          <w:sz w:val="26"/>
          <w:szCs w:val="26"/>
        </w:rPr>
        <w:t xml:space="preserve"> муниципального района</w:t>
      </w:r>
      <w:r w:rsidR="00A2703D">
        <w:rPr>
          <w:rFonts w:ascii="Times New Roman" w:hAnsi="Times New Roman" w:cs="Times New Roman"/>
          <w:sz w:val="26"/>
          <w:szCs w:val="26"/>
        </w:rPr>
        <w:t xml:space="preserve"> Волгоградской области</w:t>
      </w:r>
      <w:r w:rsidRPr="00FC3234">
        <w:rPr>
          <w:rFonts w:ascii="Times New Roman" w:hAnsi="Times New Roman" w:cs="Times New Roman"/>
          <w:sz w:val="26"/>
          <w:szCs w:val="26"/>
        </w:rPr>
        <w:t>;</w:t>
      </w:r>
      <w:proofErr w:type="gramEnd"/>
    </w:p>
    <w:p w:rsidR="00A2703D"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 xml:space="preserve">доля </w:t>
      </w:r>
      <w:r w:rsidR="00AC7F0A" w:rsidRPr="00FC3234">
        <w:rPr>
          <w:rFonts w:ascii="Times New Roman" w:hAnsi="Times New Roman" w:cs="Times New Roman"/>
          <w:sz w:val="26"/>
          <w:szCs w:val="26"/>
        </w:rPr>
        <w:t>муниципальных</w:t>
      </w:r>
      <w:r w:rsidRPr="00FC3234">
        <w:rPr>
          <w:rFonts w:ascii="Times New Roman" w:hAnsi="Times New Roman" w:cs="Times New Roman"/>
          <w:sz w:val="26"/>
          <w:szCs w:val="26"/>
        </w:rPr>
        <w:t xml:space="preserve"> образовательных организаций, ежегодно представляющих общественности публичный отчет, обеспечивающий открытость и прозрачность образовательной и хозяйственной деятельности,</w:t>
      </w:r>
      <w:r w:rsidR="00AC7F0A" w:rsidRPr="00FC3234">
        <w:rPr>
          <w:rFonts w:ascii="Times New Roman" w:hAnsi="Times New Roman" w:cs="Times New Roman"/>
          <w:sz w:val="26"/>
          <w:szCs w:val="26"/>
        </w:rPr>
        <w:t xml:space="preserve"> в общем числе муниципальных</w:t>
      </w:r>
      <w:r w:rsidRPr="00FC3234">
        <w:rPr>
          <w:rFonts w:ascii="Times New Roman" w:hAnsi="Times New Roman" w:cs="Times New Roman"/>
          <w:sz w:val="26"/>
          <w:szCs w:val="26"/>
        </w:rPr>
        <w:t xml:space="preserve"> образовательных организаций. </w:t>
      </w:r>
      <w:proofErr w:type="gramStart"/>
      <w:r w:rsidRPr="00FC3234">
        <w:rPr>
          <w:rFonts w:ascii="Times New Roman" w:hAnsi="Times New Roman" w:cs="Times New Roman"/>
          <w:sz w:val="26"/>
          <w:szCs w:val="26"/>
        </w:rPr>
        <w:t>Данный показатель характеризует п</w:t>
      </w:r>
      <w:r w:rsidR="00AC7F0A" w:rsidRPr="00FC3234">
        <w:rPr>
          <w:rFonts w:ascii="Times New Roman" w:hAnsi="Times New Roman" w:cs="Times New Roman"/>
          <w:sz w:val="26"/>
          <w:szCs w:val="26"/>
        </w:rPr>
        <w:t xml:space="preserve">редоставление муниципальными </w:t>
      </w:r>
      <w:r w:rsidRPr="00FC3234">
        <w:rPr>
          <w:rFonts w:ascii="Times New Roman" w:hAnsi="Times New Roman" w:cs="Times New Roman"/>
          <w:sz w:val="26"/>
          <w:szCs w:val="26"/>
        </w:rPr>
        <w:t xml:space="preserve"> образовательными организациями полной и достоверной информации об образовательной и хозяйственной деятельности, рассчитывается по данным ведомственной и статистической отчетности</w:t>
      </w:r>
      <w:r w:rsidR="00A2703D" w:rsidRPr="00A2703D">
        <w:t xml:space="preserve"> </w:t>
      </w:r>
      <w:r w:rsidR="00211E8C">
        <w:rPr>
          <w:rFonts w:ascii="Times New Roman" w:hAnsi="Times New Roman" w:cs="Times New Roman"/>
          <w:sz w:val="26"/>
          <w:szCs w:val="26"/>
        </w:rPr>
        <w:t>РОО</w:t>
      </w:r>
      <w:r w:rsidR="00A2703D" w:rsidRPr="00A2703D">
        <w:rPr>
          <w:rFonts w:ascii="Times New Roman" w:hAnsi="Times New Roman" w:cs="Times New Roman"/>
          <w:sz w:val="26"/>
          <w:szCs w:val="26"/>
        </w:rPr>
        <w:t xml:space="preserve">, </w:t>
      </w:r>
      <w:proofErr w:type="spellStart"/>
      <w:r w:rsidR="00A2703D" w:rsidRPr="00A2703D">
        <w:rPr>
          <w:rFonts w:ascii="Times New Roman" w:hAnsi="Times New Roman" w:cs="Times New Roman"/>
          <w:sz w:val="26"/>
          <w:szCs w:val="26"/>
        </w:rPr>
        <w:t>Волгоградстата</w:t>
      </w:r>
      <w:proofErr w:type="spellEnd"/>
      <w:r w:rsidRPr="00FC3234">
        <w:rPr>
          <w:rFonts w:ascii="Times New Roman" w:hAnsi="Times New Roman" w:cs="Times New Roman"/>
          <w:sz w:val="26"/>
          <w:szCs w:val="26"/>
        </w:rPr>
        <w:t xml:space="preserve"> как процен</w:t>
      </w:r>
      <w:r w:rsidR="00AC7F0A" w:rsidRPr="00FC3234">
        <w:rPr>
          <w:rFonts w:ascii="Times New Roman" w:hAnsi="Times New Roman" w:cs="Times New Roman"/>
          <w:sz w:val="26"/>
          <w:szCs w:val="26"/>
        </w:rPr>
        <w:t xml:space="preserve">тное отношение </w:t>
      </w:r>
      <w:r w:rsidRPr="00FC3234">
        <w:rPr>
          <w:rFonts w:ascii="Times New Roman" w:hAnsi="Times New Roman" w:cs="Times New Roman"/>
          <w:sz w:val="26"/>
          <w:szCs w:val="26"/>
        </w:rPr>
        <w:t>муниц</w:t>
      </w:r>
      <w:r w:rsidR="00AC7F0A" w:rsidRPr="00FC3234">
        <w:rPr>
          <w:rFonts w:ascii="Times New Roman" w:hAnsi="Times New Roman" w:cs="Times New Roman"/>
          <w:sz w:val="26"/>
          <w:szCs w:val="26"/>
        </w:rPr>
        <w:t xml:space="preserve">ипальных </w:t>
      </w:r>
      <w:r w:rsidRPr="00FC3234">
        <w:rPr>
          <w:rFonts w:ascii="Times New Roman" w:hAnsi="Times New Roman" w:cs="Times New Roman"/>
          <w:sz w:val="26"/>
          <w:szCs w:val="26"/>
        </w:rPr>
        <w:t>образовательных организаций, ежегодно представляющих общественности публичный отчет, обеспечивающий открытость и прозрачность образовательной и хозяйственной деятельности, к общ</w:t>
      </w:r>
      <w:r w:rsidR="00AC7F0A" w:rsidRPr="00FC3234">
        <w:rPr>
          <w:rFonts w:ascii="Times New Roman" w:hAnsi="Times New Roman" w:cs="Times New Roman"/>
          <w:sz w:val="26"/>
          <w:szCs w:val="26"/>
        </w:rPr>
        <w:t>ей численности муниципальных</w:t>
      </w:r>
      <w:r w:rsidRPr="00FC3234">
        <w:rPr>
          <w:rFonts w:ascii="Times New Roman" w:hAnsi="Times New Roman" w:cs="Times New Roman"/>
          <w:sz w:val="26"/>
          <w:szCs w:val="26"/>
        </w:rPr>
        <w:t xml:space="preserve"> образовательных о</w:t>
      </w:r>
      <w:r w:rsidR="00AC7F0A" w:rsidRPr="00FC3234">
        <w:rPr>
          <w:rFonts w:ascii="Times New Roman" w:hAnsi="Times New Roman" w:cs="Times New Roman"/>
          <w:sz w:val="26"/>
          <w:szCs w:val="26"/>
        </w:rPr>
        <w:t xml:space="preserve">рганизаций  </w:t>
      </w:r>
      <w:r w:rsidR="00A2703D" w:rsidRPr="00A2703D">
        <w:rPr>
          <w:rFonts w:ascii="Times New Roman" w:hAnsi="Times New Roman" w:cs="Times New Roman"/>
          <w:sz w:val="26"/>
          <w:szCs w:val="26"/>
        </w:rPr>
        <w:t>Еланского муниципально</w:t>
      </w:r>
      <w:r w:rsidR="00BF4FF1">
        <w:rPr>
          <w:rFonts w:ascii="Times New Roman" w:hAnsi="Times New Roman" w:cs="Times New Roman"/>
          <w:sz w:val="26"/>
          <w:szCs w:val="26"/>
        </w:rPr>
        <w:t>го района Волгоградской области;</w:t>
      </w:r>
      <w:proofErr w:type="gramEnd"/>
    </w:p>
    <w:p w:rsidR="00BF4FF1" w:rsidRDefault="00BF4FF1" w:rsidP="005F68E1">
      <w:pPr>
        <w:pStyle w:val="ConsPlusNormal"/>
        <w:ind w:firstLine="540"/>
        <w:jc w:val="both"/>
        <w:rPr>
          <w:rFonts w:ascii="Times New Roman" w:hAnsi="Times New Roman" w:cs="Times New Roman"/>
          <w:sz w:val="26"/>
          <w:szCs w:val="26"/>
        </w:rPr>
      </w:pPr>
      <w:r w:rsidRPr="00BF4FF1">
        <w:rPr>
          <w:rFonts w:ascii="Times New Roman" w:hAnsi="Times New Roman" w:cs="Times New Roman"/>
          <w:sz w:val="26"/>
          <w:szCs w:val="26"/>
        </w:rPr>
        <w:t>число общеобразовательных организаций, в которых внедрена целевая модель цифровой образовательной среды</w:t>
      </w:r>
      <w:r w:rsidR="00486AC7">
        <w:rPr>
          <w:rFonts w:ascii="Times New Roman" w:hAnsi="Times New Roman" w:cs="Times New Roman"/>
          <w:sz w:val="26"/>
          <w:szCs w:val="26"/>
        </w:rPr>
        <w:t xml:space="preserve">. Данный показатель характеризует количество общеобразовательных организаций, в которых будет обновлена материально-техническая база для внедрения модели цифровой образовательной среды, </w:t>
      </w:r>
      <w:r w:rsidR="0068661D">
        <w:rPr>
          <w:rFonts w:ascii="Times New Roman" w:hAnsi="Times New Roman" w:cs="Times New Roman"/>
          <w:sz w:val="26"/>
          <w:szCs w:val="26"/>
        </w:rPr>
        <w:t xml:space="preserve">рассчитывается по данным ведомственной отчётности как общее количество общеобразовательных организаций, в которых внедрена целевая модель образовательной среды </w:t>
      </w:r>
      <w:r w:rsidR="00ED6D9F" w:rsidRPr="00ED6D9F">
        <w:t xml:space="preserve"> </w:t>
      </w:r>
      <w:r w:rsidR="00ED6D9F" w:rsidRPr="00ED6D9F">
        <w:rPr>
          <w:rFonts w:ascii="Times New Roman" w:hAnsi="Times New Roman" w:cs="Times New Roman"/>
          <w:sz w:val="26"/>
          <w:szCs w:val="26"/>
        </w:rPr>
        <w:t>и является показателем результативности использования</w:t>
      </w:r>
      <w:r w:rsidR="0068661D">
        <w:rPr>
          <w:rFonts w:ascii="Times New Roman" w:hAnsi="Times New Roman" w:cs="Times New Roman"/>
          <w:sz w:val="26"/>
          <w:szCs w:val="26"/>
        </w:rPr>
        <w:t xml:space="preserve"> субсидии из областного бюджета.</w:t>
      </w:r>
    </w:p>
    <w:p w:rsidR="00A45E1B" w:rsidRPr="00FC3234" w:rsidRDefault="00B95CB9" w:rsidP="005F68E1">
      <w:pPr>
        <w:pStyle w:val="ConsPlusNormal"/>
        <w:ind w:firstLine="540"/>
        <w:jc w:val="both"/>
        <w:rPr>
          <w:rFonts w:ascii="Times New Roman" w:hAnsi="Times New Roman" w:cs="Times New Roman"/>
          <w:sz w:val="26"/>
          <w:szCs w:val="26"/>
        </w:rPr>
      </w:pPr>
      <w:hyperlink w:anchor="P1576" w:history="1">
        <w:r w:rsidR="00A45E1B" w:rsidRPr="00FC3234">
          <w:rPr>
            <w:rFonts w:ascii="Times New Roman" w:hAnsi="Times New Roman" w:cs="Times New Roman"/>
            <w:sz w:val="26"/>
            <w:szCs w:val="26"/>
          </w:rPr>
          <w:t>Перечень</w:t>
        </w:r>
      </w:hyperlink>
      <w:r w:rsidR="00A45E1B" w:rsidRPr="00FC3234">
        <w:rPr>
          <w:rFonts w:ascii="Times New Roman" w:hAnsi="Times New Roman" w:cs="Times New Roman"/>
          <w:sz w:val="26"/>
          <w:szCs w:val="26"/>
        </w:rPr>
        <w:t xml:space="preserve"> целевых показателей подпрограммы представлен </w:t>
      </w:r>
      <w:r w:rsidR="00AC7F0A" w:rsidRPr="00FC3234">
        <w:rPr>
          <w:rFonts w:ascii="Times New Roman" w:hAnsi="Times New Roman" w:cs="Times New Roman"/>
          <w:sz w:val="26"/>
          <w:szCs w:val="26"/>
        </w:rPr>
        <w:t xml:space="preserve">в </w:t>
      </w:r>
      <w:r w:rsidR="00AC7F0A" w:rsidRPr="00211E8C">
        <w:rPr>
          <w:rFonts w:ascii="Times New Roman" w:hAnsi="Times New Roman" w:cs="Times New Roman"/>
          <w:sz w:val="26"/>
          <w:szCs w:val="26"/>
        </w:rPr>
        <w:t>приложении 1</w:t>
      </w:r>
      <w:r w:rsidR="00AC7F0A" w:rsidRPr="00FC3234">
        <w:rPr>
          <w:rFonts w:ascii="Times New Roman" w:hAnsi="Times New Roman" w:cs="Times New Roman"/>
          <w:sz w:val="26"/>
          <w:szCs w:val="26"/>
        </w:rPr>
        <w:t xml:space="preserve"> к муниципальной </w:t>
      </w:r>
      <w:r w:rsidR="00A45E1B" w:rsidRPr="00FC3234">
        <w:rPr>
          <w:rFonts w:ascii="Times New Roman" w:hAnsi="Times New Roman" w:cs="Times New Roman"/>
          <w:sz w:val="26"/>
          <w:szCs w:val="26"/>
        </w:rPr>
        <w:t xml:space="preserve"> программе.</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По итогам реализации подпрограммы планируется обеспечить достижение следующих основных ожидаемых конечных результатов:</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предоставлен</w:t>
      </w:r>
      <w:r w:rsidR="00AC7F0A" w:rsidRPr="00FC3234">
        <w:rPr>
          <w:rFonts w:ascii="Times New Roman" w:hAnsi="Times New Roman" w:cs="Times New Roman"/>
          <w:sz w:val="26"/>
          <w:szCs w:val="26"/>
        </w:rPr>
        <w:t xml:space="preserve">ие жителям </w:t>
      </w:r>
      <w:r w:rsidR="00DE7226" w:rsidRPr="00DE7226">
        <w:rPr>
          <w:rFonts w:ascii="Times New Roman" w:hAnsi="Times New Roman" w:cs="Times New Roman"/>
          <w:sz w:val="26"/>
          <w:szCs w:val="26"/>
        </w:rPr>
        <w:t xml:space="preserve">Еланского муниципального района Волгоградской </w:t>
      </w:r>
      <w:r w:rsidR="00DE7226">
        <w:rPr>
          <w:rFonts w:ascii="Times New Roman" w:hAnsi="Times New Roman" w:cs="Times New Roman"/>
          <w:sz w:val="26"/>
          <w:szCs w:val="26"/>
        </w:rPr>
        <w:t xml:space="preserve">области </w:t>
      </w:r>
      <w:r w:rsidRPr="00FC3234">
        <w:rPr>
          <w:rFonts w:ascii="Times New Roman" w:hAnsi="Times New Roman" w:cs="Times New Roman"/>
          <w:sz w:val="26"/>
          <w:szCs w:val="26"/>
        </w:rPr>
        <w:t>возможности получения информации о системе образования;</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осуществление внешней (независимой) оценки качества образования на различных уровнях образования.</w:t>
      </w:r>
    </w:p>
    <w:p w:rsidR="00AE3DB2" w:rsidRPr="00FC3234" w:rsidRDefault="00AE3DB2" w:rsidP="005F68E1">
      <w:pPr>
        <w:pStyle w:val="ConsPlusNormal"/>
        <w:jc w:val="both"/>
        <w:rPr>
          <w:rFonts w:ascii="Times New Roman" w:hAnsi="Times New Roman" w:cs="Times New Roman"/>
          <w:sz w:val="26"/>
          <w:szCs w:val="26"/>
        </w:rPr>
      </w:pPr>
    </w:p>
    <w:p w:rsidR="00A45E1B" w:rsidRPr="002C5350" w:rsidRDefault="00A45E1B" w:rsidP="002C5350">
      <w:pPr>
        <w:pStyle w:val="ConsPlusNormal"/>
        <w:jc w:val="center"/>
        <w:outlineLvl w:val="2"/>
        <w:rPr>
          <w:rFonts w:ascii="Times New Roman" w:hAnsi="Times New Roman" w:cs="Times New Roman"/>
          <w:b/>
          <w:sz w:val="26"/>
          <w:szCs w:val="26"/>
        </w:rPr>
      </w:pPr>
      <w:r w:rsidRPr="002C5350">
        <w:rPr>
          <w:rFonts w:ascii="Times New Roman" w:hAnsi="Times New Roman" w:cs="Times New Roman"/>
          <w:b/>
          <w:sz w:val="26"/>
          <w:szCs w:val="26"/>
        </w:rPr>
        <w:t>4. Обобщенная характеристика основных</w:t>
      </w:r>
      <w:r w:rsidR="002C5350" w:rsidRPr="002C5350">
        <w:rPr>
          <w:rFonts w:ascii="Times New Roman" w:hAnsi="Times New Roman" w:cs="Times New Roman"/>
          <w:b/>
          <w:sz w:val="26"/>
          <w:szCs w:val="26"/>
        </w:rPr>
        <w:t xml:space="preserve"> </w:t>
      </w:r>
      <w:r w:rsidRPr="002C5350">
        <w:rPr>
          <w:rFonts w:ascii="Times New Roman" w:hAnsi="Times New Roman" w:cs="Times New Roman"/>
          <w:b/>
          <w:sz w:val="26"/>
          <w:szCs w:val="26"/>
        </w:rPr>
        <w:t>мероприятий подпрограммы</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В рамках подпрограммы реализуются следующие основные мероприятия:</w:t>
      </w:r>
    </w:p>
    <w:p w:rsidR="00A45E1B" w:rsidRDefault="00DE7226" w:rsidP="005F68E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р</w:t>
      </w:r>
      <w:r w:rsidR="00AC7F0A" w:rsidRPr="00FC3234">
        <w:rPr>
          <w:rFonts w:ascii="Times New Roman" w:hAnsi="Times New Roman" w:cs="Times New Roman"/>
          <w:sz w:val="26"/>
          <w:szCs w:val="26"/>
        </w:rPr>
        <w:t>абота в</w:t>
      </w:r>
      <w:r>
        <w:rPr>
          <w:rFonts w:ascii="Times New Roman" w:hAnsi="Times New Roman" w:cs="Times New Roman"/>
          <w:sz w:val="26"/>
          <w:szCs w:val="26"/>
        </w:rPr>
        <w:t xml:space="preserve"> </w:t>
      </w:r>
      <w:r w:rsidR="00C41485">
        <w:rPr>
          <w:rFonts w:ascii="Times New Roman" w:hAnsi="Times New Roman" w:cs="Times New Roman"/>
          <w:sz w:val="26"/>
          <w:szCs w:val="26"/>
        </w:rPr>
        <w:t>государственной информационной системе Волгоградской области</w:t>
      </w:r>
      <w:r>
        <w:rPr>
          <w:rFonts w:ascii="Times New Roman" w:hAnsi="Times New Roman" w:cs="Times New Roman"/>
          <w:sz w:val="26"/>
          <w:szCs w:val="26"/>
        </w:rPr>
        <w:t xml:space="preserve"> «</w:t>
      </w:r>
      <w:r w:rsidR="00C41485">
        <w:rPr>
          <w:rFonts w:ascii="Times New Roman" w:hAnsi="Times New Roman" w:cs="Times New Roman"/>
          <w:sz w:val="26"/>
          <w:szCs w:val="26"/>
        </w:rPr>
        <w:t>Единая информационная система в сфере о</w:t>
      </w:r>
      <w:r w:rsidR="00A45E1B" w:rsidRPr="00FC3234">
        <w:rPr>
          <w:rFonts w:ascii="Times New Roman" w:hAnsi="Times New Roman" w:cs="Times New Roman"/>
          <w:sz w:val="26"/>
          <w:szCs w:val="26"/>
        </w:rPr>
        <w:t>б</w:t>
      </w:r>
      <w:r w:rsidR="00C41485">
        <w:rPr>
          <w:rFonts w:ascii="Times New Roman" w:hAnsi="Times New Roman" w:cs="Times New Roman"/>
          <w:sz w:val="26"/>
          <w:szCs w:val="26"/>
        </w:rPr>
        <w:t>разования</w:t>
      </w:r>
      <w:r>
        <w:rPr>
          <w:rFonts w:ascii="Times New Roman" w:hAnsi="Times New Roman" w:cs="Times New Roman"/>
          <w:sz w:val="26"/>
          <w:szCs w:val="26"/>
        </w:rPr>
        <w:t xml:space="preserve"> Волгоградской области»</w:t>
      </w:r>
      <w:r w:rsidR="00A45E1B" w:rsidRPr="00FC3234">
        <w:rPr>
          <w:rFonts w:ascii="Times New Roman" w:hAnsi="Times New Roman" w:cs="Times New Roman"/>
          <w:sz w:val="26"/>
          <w:szCs w:val="26"/>
        </w:rPr>
        <w:t>, обеспечивающей обратную связь и поддержку потребителя в образовании, позволяющей в соответствии с установленными регламентами получать доступ к статистической и иной информации представителям системы образования и широкой общественности;</w:t>
      </w:r>
    </w:p>
    <w:p w:rsidR="00C41485" w:rsidRPr="00FC3234" w:rsidRDefault="00C41485" w:rsidP="005F68E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участие в реализации мероприятий регионального проекта «Цифровая образовательная среда</w:t>
      </w:r>
      <w:r w:rsidR="0031657D">
        <w:rPr>
          <w:rFonts w:ascii="Times New Roman" w:hAnsi="Times New Roman" w:cs="Times New Roman"/>
          <w:sz w:val="26"/>
          <w:szCs w:val="26"/>
        </w:rPr>
        <w:t>»;</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lastRenderedPageBreak/>
        <w:t>проведение мониторингов в области образования и социализации.</w:t>
      </w:r>
    </w:p>
    <w:p w:rsidR="00A45E1B" w:rsidRPr="00FC3234" w:rsidRDefault="00B95CB9" w:rsidP="005F68E1">
      <w:pPr>
        <w:pStyle w:val="ConsPlusNormal"/>
        <w:ind w:firstLine="539"/>
        <w:jc w:val="both"/>
        <w:rPr>
          <w:rFonts w:ascii="Times New Roman" w:hAnsi="Times New Roman" w:cs="Times New Roman"/>
          <w:sz w:val="26"/>
          <w:szCs w:val="26"/>
        </w:rPr>
      </w:pPr>
      <w:hyperlink w:anchor="P3267" w:history="1">
        <w:r w:rsidR="00A45E1B" w:rsidRPr="00FC3234">
          <w:rPr>
            <w:rFonts w:ascii="Times New Roman" w:hAnsi="Times New Roman" w:cs="Times New Roman"/>
            <w:sz w:val="26"/>
            <w:szCs w:val="26"/>
          </w:rPr>
          <w:t>Перечень</w:t>
        </w:r>
      </w:hyperlink>
      <w:r w:rsidR="00A45E1B" w:rsidRPr="00FC3234">
        <w:rPr>
          <w:rFonts w:ascii="Times New Roman" w:hAnsi="Times New Roman" w:cs="Times New Roman"/>
          <w:sz w:val="26"/>
          <w:szCs w:val="26"/>
        </w:rPr>
        <w:t xml:space="preserve"> мероприятий подпрограммы с разбивкой по годам и источникам финансирования приведен </w:t>
      </w:r>
      <w:r w:rsidR="00AC7F0A" w:rsidRPr="00FC3234">
        <w:rPr>
          <w:rFonts w:ascii="Times New Roman" w:hAnsi="Times New Roman" w:cs="Times New Roman"/>
          <w:sz w:val="26"/>
          <w:szCs w:val="26"/>
        </w:rPr>
        <w:t xml:space="preserve">в </w:t>
      </w:r>
      <w:r w:rsidR="00AC7F0A" w:rsidRPr="00211E8C">
        <w:rPr>
          <w:rFonts w:ascii="Times New Roman" w:hAnsi="Times New Roman" w:cs="Times New Roman"/>
          <w:sz w:val="26"/>
          <w:szCs w:val="26"/>
        </w:rPr>
        <w:t>приложении 2</w:t>
      </w:r>
      <w:r w:rsidR="00AC7F0A" w:rsidRPr="00FC3234">
        <w:rPr>
          <w:rFonts w:ascii="Times New Roman" w:hAnsi="Times New Roman" w:cs="Times New Roman"/>
          <w:sz w:val="26"/>
          <w:szCs w:val="26"/>
        </w:rPr>
        <w:t xml:space="preserve"> к муниципальной</w:t>
      </w:r>
      <w:r w:rsidR="00A45E1B" w:rsidRPr="00FC3234">
        <w:rPr>
          <w:rFonts w:ascii="Times New Roman" w:hAnsi="Times New Roman" w:cs="Times New Roman"/>
          <w:sz w:val="26"/>
          <w:szCs w:val="26"/>
        </w:rPr>
        <w:t xml:space="preserve"> программе.</w:t>
      </w:r>
    </w:p>
    <w:p w:rsidR="00A45E1B" w:rsidRPr="00FC3234" w:rsidRDefault="00A45E1B" w:rsidP="005F68E1">
      <w:pPr>
        <w:pStyle w:val="ConsPlusNormal"/>
        <w:jc w:val="both"/>
        <w:rPr>
          <w:rFonts w:ascii="Times New Roman" w:hAnsi="Times New Roman" w:cs="Times New Roman"/>
          <w:sz w:val="26"/>
          <w:szCs w:val="26"/>
        </w:rPr>
      </w:pPr>
    </w:p>
    <w:p w:rsidR="00AC7F0A" w:rsidRPr="00FC3234" w:rsidRDefault="00AC7F0A" w:rsidP="005F68E1">
      <w:pPr>
        <w:pStyle w:val="ConsPlusNormal"/>
        <w:jc w:val="center"/>
        <w:outlineLvl w:val="2"/>
        <w:rPr>
          <w:rFonts w:ascii="Times New Roman" w:hAnsi="Times New Roman" w:cs="Times New Roman"/>
          <w:sz w:val="26"/>
          <w:szCs w:val="26"/>
        </w:rPr>
      </w:pPr>
    </w:p>
    <w:p w:rsidR="00A45E1B" w:rsidRPr="002C5350" w:rsidRDefault="00924978" w:rsidP="005F68E1">
      <w:pPr>
        <w:pStyle w:val="ConsPlusNormal"/>
        <w:jc w:val="center"/>
        <w:outlineLvl w:val="2"/>
        <w:rPr>
          <w:rFonts w:ascii="Times New Roman" w:hAnsi="Times New Roman" w:cs="Times New Roman"/>
          <w:b/>
          <w:sz w:val="26"/>
          <w:szCs w:val="26"/>
        </w:rPr>
      </w:pPr>
      <w:r>
        <w:rPr>
          <w:rFonts w:ascii="Times New Roman" w:hAnsi="Times New Roman" w:cs="Times New Roman"/>
          <w:b/>
          <w:sz w:val="26"/>
          <w:szCs w:val="26"/>
        </w:rPr>
        <w:t>5</w:t>
      </w:r>
      <w:r w:rsidR="00A45E1B" w:rsidRPr="002C5350">
        <w:rPr>
          <w:rFonts w:ascii="Times New Roman" w:hAnsi="Times New Roman" w:cs="Times New Roman"/>
          <w:b/>
          <w:sz w:val="26"/>
          <w:szCs w:val="26"/>
        </w:rPr>
        <w:t>. Обоснование объема финансовых ресурсов, необходимых</w:t>
      </w:r>
    </w:p>
    <w:p w:rsidR="00A45E1B" w:rsidRPr="002C5350" w:rsidRDefault="00A45E1B" w:rsidP="005F68E1">
      <w:pPr>
        <w:pStyle w:val="ConsPlusNormal"/>
        <w:jc w:val="center"/>
        <w:rPr>
          <w:rFonts w:ascii="Times New Roman" w:hAnsi="Times New Roman" w:cs="Times New Roman"/>
          <w:b/>
          <w:sz w:val="26"/>
          <w:szCs w:val="26"/>
        </w:rPr>
      </w:pPr>
      <w:r w:rsidRPr="002C5350">
        <w:rPr>
          <w:rFonts w:ascii="Times New Roman" w:hAnsi="Times New Roman" w:cs="Times New Roman"/>
          <w:b/>
          <w:sz w:val="26"/>
          <w:szCs w:val="26"/>
        </w:rPr>
        <w:t>для реализации подпрограммы</w:t>
      </w:r>
    </w:p>
    <w:p w:rsidR="00A45E1B" w:rsidRPr="00531662" w:rsidRDefault="00A45E1B" w:rsidP="005F68E1">
      <w:pPr>
        <w:pStyle w:val="ConsPlusNormal"/>
        <w:jc w:val="both"/>
        <w:rPr>
          <w:rFonts w:ascii="Times New Roman" w:hAnsi="Times New Roman" w:cs="Times New Roman"/>
          <w:b/>
          <w:sz w:val="26"/>
          <w:szCs w:val="26"/>
        </w:rPr>
      </w:pPr>
    </w:p>
    <w:p w:rsidR="00F62356" w:rsidRDefault="004A77DA" w:rsidP="00EE45FE">
      <w:pPr>
        <w:pStyle w:val="ConsPlusNormal"/>
        <w:ind w:firstLine="540"/>
        <w:jc w:val="both"/>
        <w:rPr>
          <w:rFonts w:ascii="Times New Roman" w:hAnsi="Times New Roman" w:cs="Times New Roman"/>
          <w:sz w:val="26"/>
          <w:szCs w:val="26"/>
        </w:rPr>
      </w:pPr>
      <w:r w:rsidRPr="004A77DA">
        <w:rPr>
          <w:rFonts w:ascii="Times New Roman" w:hAnsi="Times New Roman" w:cs="Times New Roman"/>
          <w:sz w:val="26"/>
          <w:szCs w:val="26"/>
        </w:rPr>
        <w:t>Общий объем финансирования подпрограммы на 2021 - 2025 годы</w:t>
      </w:r>
      <w:r w:rsidR="00F62356">
        <w:rPr>
          <w:rFonts w:ascii="Times New Roman" w:hAnsi="Times New Roman" w:cs="Times New Roman"/>
          <w:sz w:val="26"/>
          <w:szCs w:val="26"/>
        </w:rPr>
        <w:t xml:space="preserve"> за счёт средств муниципального бюджета</w:t>
      </w:r>
      <w:r w:rsidRPr="004A77DA">
        <w:rPr>
          <w:rFonts w:ascii="Times New Roman" w:hAnsi="Times New Roman" w:cs="Times New Roman"/>
          <w:sz w:val="26"/>
          <w:szCs w:val="26"/>
        </w:rPr>
        <w:t xml:space="preserve"> составит </w:t>
      </w:r>
      <w:r w:rsidR="00F62356">
        <w:rPr>
          <w:rFonts w:ascii="Times New Roman" w:hAnsi="Times New Roman" w:cs="Times New Roman"/>
          <w:sz w:val="26"/>
          <w:szCs w:val="26"/>
        </w:rPr>
        <w:t>600,0  тыс. рублей.</w:t>
      </w:r>
      <w:r w:rsidRPr="004A77DA">
        <w:rPr>
          <w:rFonts w:ascii="Times New Roman" w:hAnsi="Times New Roman" w:cs="Times New Roman"/>
          <w:sz w:val="26"/>
          <w:szCs w:val="26"/>
        </w:rPr>
        <w:t xml:space="preserve"> </w:t>
      </w:r>
    </w:p>
    <w:p w:rsidR="00EE45FE" w:rsidRPr="00EE45FE" w:rsidRDefault="00EE45FE" w:rsidP="00EE45FE">
      <w:pPr>
        <w:pStyle w:val="ConsPlusNormal"/>
        <w:ind w:firstLine="540"/>
        <w:jc w:val="both"/>
        <w:rPr>
          <w:rFonts w:ascii="Times New Roman" w:hAnsi="Times New Roman" w:cs="Times New Roman"/>
          <w:sz w:val="26"/>
          <w:szCs w:val="26"/>
        </w:rPr>
      </w:pPr>
      <w:r w:rsidRPr="00EE45FE">
        <w:rPr>
          <w:rFonts w:ascii="Times New Roman" w:hAnsi="Times New Roman" w:cs="Times New Roman"/>
          <w:sz w:val="26"/>
          <w:szCs w:val="26"/>
        </w:rPr>
        <w:t>Объем финансовых ресурсов, необходимых для реализации подпрограммы, определен на основании прогнозных количественных и стоимостных оценок предусмотренных мероприятий. Финансирование мероприятий подпрограммы в запланированном объеме позволит обеспечить достижение ожидаемых результатов реализации мероприятий, а также промежуточных и конечных результатов реализации подпрограммы.</w:t>
      </w:r>
    </w:p>
    <w:p w:rsidR="00EE45FE" w:rsidRPr="00531662" w:rsidRDefault="00EE45FE" w:rsidP="005F68E1">
      <w:pPr>
        <w:pStyle w:val="ConsPlusNormal"/>
        <w:ind w:firstLine="540"/>
        <w:jc w:val="both"/>
        <w:rPr>
          <w:rFonts w:ascii="Times New Roman" w:hAnsi="Times New Roman" w:cs="Times New Roman"/>
          <w:sz w:val="26"/>
          <w:szCs w:val="26"/>
        </w:rPr>
      </w:pPr>
    </w:p>
    <w:p w:rsidR="00A45E1B" w:rsidRPr="002C5350" w:rsidRDefault="00924978" w:rsidP="005F68E1">
      <w:pPr>
        <w:pStyle w:val="ConsPlusNormal"/>
        <w:jc w:val="center"/>
        <w:outlineLvl w:val="2"/>
        <w:rPr>
          <w:rFonts w:ascii="Times New Roman" w:hAnsi="Times New Roman" w:cs="Times New Roman"/>
          <w:b/>
          <w:sz w:val="26"/>
          <w:szCs w:val="26"/>
        </w:rPr>
      </w:pPr>
      <w:r>
        <w:rPr>
          <w:rFonts w:ascii="Times New Roman" w:hAnsi="Times New Roman" w:cs="Times New Roman"/>
          <w:b/>
          <w:sz w:val="26"/>
          <w:szCs w:val="26"/>
        </w:rPr>
        <w:t>6</w:t>
      </w:r>
      <w:r w:rsidR="00A45E1B" w:rsidRPr="002C5350">
        <w:rPr>
          <w:rFonts w:ascii="Times New Roman" w:hAnsi="Times New Roman" w:cs="Times New Roman"/>
          <w:b/>
          <w:sz w:val="26"/>
          <w:szCs w:val="26"/>
        </w:rPr>
        <w:t>. Механизмы реализации подпрограммы</w:t>
      </w:r>
    </w:p>
    <w:p w:rsidR="00A45E1B" w:rsidRPr="00FC3234" w:rsidRDefault="00A45E1B" w:rsidP="005F68E1">
      <w:pPr>
        <w:pStyle w:val="ConsPlusNormal"/>
        <w:jc w:val="both"/>
        <w:rPr>
          <w:rFonts w:ascii="Times New Roman" w:hAnsi="Times New Roman" w:cs="Times New Roman"/>
          <w:sz w:val="26"/>
          <w:szCs w:val="26"/>
        </w:rPr>
      </w:pPr>
    </w:p>
    <w:p w:rsidR="00F84F1F"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Реализация подпрограммы осуществляетс</w:t>
      </w:r>
      <w:r w:rsidR="00861C14" w:rsidRPr="00FC3234">
        <w:rPr>
          <w:rFonts w:ascii="Times New Roman" w:hAnsi="Times New Roman" w:cs="Times New Roman"/>
          <w:sz w:val="26"/>
          <w:szCs w:val="26"/>
        </w:rPr>
        <w:t xml:space="preserve">я ответственным исполнителем -  </w:t>
      </w:r>
      <w:r w:rsidR="00F84F1F" w:rsidRPr="00F84F1F">
        <w:rPr>
          <w:rFonts w:ascii="Times New Roman" w:hAnsi="Times New Roman" w:cs="Times New Roman"/>
          <w:sz w:val="26"/>
          <w:szCs w:val="26"/>
        </w:rPr>
        <w:t>Районн</w:t>
      </w:r>
      <w:r w:rsidR="00F84F1F">
        <w:rPr>
          <w:rFonts w:ascii="Times New Roman" w:hAnsi="Times New Roman" w:cs="Times New Roman"/>
          <w:sz w:val="26"/>
          <w:szCs w:val="26"/>
        </w:rPr>
        <w:t>ым отделом</w:t>
      </w:r>
      <w:r w:rsidR="00F84F1F" w:rsidRPr="00F84F1F">
        <w:rPr>
          <w:rFonts w:ascii="Times New Roman" w:hAnsi="Times New Roman" w:cs="Times New Roman"/>
          <w:sz w:val="26"/>
          <w:szCs w:val="26"/>
        </w:rPr>
        <w:t xml:space="preserve"> образования Администрации Еланского муниципального района Волгоградской области</w:t>
      </w:r>
      <w:r w:rsidR="00F84F1F">
        <w:rPr>
          <w:rFonts w:ascii="Times New Roman" w:hAnsi="Times New Roman" w:cs="Times New Roman"/>
          <w:sz w:val="26"/>
          <w:szCs w:val="26"/>
        </w:rPr>
        <w:t>.</w:t>
      </w:r>
    </w:p>
    <w:p w:rsidR="00A45E1B" w:rsidRPr="00FC3234" w:rsidRDefault="00F84F1F" w:rsidP="005F68E1">
      <w:pPr>
        <w:pStyle w:val="ConsPlusNormal"/>
        <w:ind w:firstLine="539"/>
        <w:jc w:val="both"/>
        <w:rPr>
          <w:rFonts w:ascii="Times New Roman" w:hAnsi="Times New Roman" w:cs="Times New Roman"/>
          <w:sz w:val="26"/>
          <w:szCs w:val="26"/>
        </w:rPr>
      </w:pPr>
      <w:r w:rsidRPr="00F84F1F">
        <w:rPr>
          <w:rFonts w:ascii="Times New Roman" w:hAnsi="Times New Roman" w:cs="Times New Roman"/>
          <w:sz w:val="26"/>
          <w:szCs w:val="26"/>
        </w:rPr>
        <w:t xml:space="preserve"> </w:t>
      </w:r>
      <w:r w:rsidR="00A45E1B" w:rsidRPr="00FC3234">
        <w:rPr>
          <w:rFonts w:ascii="Times New Roman" w:hAnsi="Times New Roman" w:cs="Times New Roman"/>
          <w:sz w:val="26"/>
          <w:szCs w:val="26"/>
        </w:rPr>
        <w:t>Реализация подпрограммы осуществл</w:t>
      </w:r>
      <w:r w:rsidR="00861C14" w:rsidRPr="00FC3234">
        <w:rPr>
          <w:rFonts w:ascii="Times New Roman" w:hAnsi="Times New Roman" w:cs="Times New Roman"/>
          <w:sz w:val="26"/>
          <w:szCs w:val="26"/>
        </w:rPr>
        <w:t xml:space="preserve">яется через </w:t>
      </w:r>
      <w:r w:rsidR="00A45E1B" w:rsidRPr="00FC3234">
        <w:rPr>
          <w:rFonts w:ascii="Times New Roman" w:hAnsi="Times New Roman" w:cs="Times New Roman"/>
          <w:sz w:val="26"/>
          <w:szCs w:val="26"/>
        </w:rPr>
        <w:t>поддержку и развитие инструментов оценки качества образования.</w:t>
      </w:r>
    </w:p>
    <w:p w:rsidR="00A45E1B" w:rsidRPr="002C5350" w:rsidRDefault="00A45E1B" w:rsidP="005F68E1">
      <w:pPr>
        <w:pStyle w:val="ConsPlusNormal"/>
        <w:jc w:val="both"/>
        <w:rPr>
          <w:rFonts w:ascii="Times New Roman" w:hAnsi="Times New Roman" w:cs="Times New Roman"/>
          <w:b/>
          <w:sz w:val="26"/>
          <w:szCs w:val="26"/>
        </w:rPr>
      </w:pPr>
    </w:p>
    <w:p w:rsidR="00A45E1B" w:rsidRPr="002C5350" w:rsidRDefault="00924978" w:rsidP="002C5350">
      <w:pPr>
        <w:pStyle w:val="ConsPlusNormal"/>
        <w:jc w:val="center"/>
        <w:outlineLvl w:val="2"/>
        <w:rPr>
          <w:rFonts w:ascii="Times New Roman" w:hAnsi="Times New Roman" w:cs="Times New Roman"/>
          <w:b/>
          <w:sz w:val="26"/>
          <w:szCs w:val="26"/>
        </w:rPr>
      </w:pPr>
      <w:r>
        <w:rPr>
          <w:rFonts w:ascii="Times New Roman" w:hAnsi="Times New Roman" w:cs="Times New Roman"/>
          <w:b/>
          <w:sz w:val="26"/>
          <w:szCs w:val="26"/>
        </w:rPr>
        <w:t>7</w:t>
      </w:r>
      <w:r w:rsidR="00A45E1B" w:rsidRPr="002C5350">
        <w:rPr>
          <w:rFonts w:ascii="Times New Roman" w:hAnsi="Times New Roman" w:cs="Times New Roman"/>
          <w:b/>
          <w:sz w:val="26"/>
          <w:szCs w:val="26"/>
        </w:rPr>
        <w:t>. Перечень имущества, создаваемого (приобретаемого) в ходе</w:t>
      </w:r>
      <w:r w:rsidR="002C5350" w:rsidRPr="002C5350">
        <w:rPr>
          <w:rFonts w:ascii="Times New Roman" w:hAnsi="Times New Roman" w:cs="Times New Roman"/>
          <w:b/>
          <w:sz w:val="26"/>
          <w:szCs w:val="26"/>
        </w:rPr>
        <w:t xml:space="preserve"> </w:t>
      </w:r>
      <w:r w:rsidR="00A45E1B" w:rsidRPr="002C5350">
        <w:rPr>
          <w:rFonts w:ascii="Times New Roman" w:hAnsi="Times New Roman" w:cs="Times New Roman"/>
          <w:b/>
          <w:sz w:val="26"/>
          <w:szCs w:val="26"/>
        </w:rPr>
        <w:t>реализации подпрограммы. Сведения о правах на имущество,</w:t>
      </w:r>
      <w:r w:rsidR="002C5350" w:rsidRPr="002C5350">
        <w:rPr>
          <w:rFonts w:ascii="Times New Roman" w:hAnsi="Times New Roman" w:cs="Times New Roman"/>
          <w:b/>
          <w:sz w:val="26"/>
          <w:szCs w:val="26"/>
        </w:rPr>
        <w:t xml:space="preserve"> </w:t>
      </w:r>
      <w:r w:rsidR="00A45E1B" w:rsidRPr="002C5350">
        <w:rPr>
          <w:rFonts w:ascii="Times New Roman" w:hAnsi="Times New Roman" w:cs="Times New Roman"/>
          <w:b/>
          <w:sz w:val="26"/>
          <w:szCs w:val="26"/>
        </w:rPr>
        <w:t>создаваемое (приобретаемое) в ходе реализации подпрограммы</w:t>
      </w:r>
    </w:p>
    <w:p w:rsidR="00A45E1B" w:rsidRPr="002C5350" w:rsidRDefault="00A45E1B" w:rsidP="005F68E1">
      <w:pPr>
        <w:pStyle w:val="ConsPlusNormal"/>
        <w:jc w:val="both"/>
        <w:rPr>
          <w:rFonts w:ascii="Times New Roman" w:hAnsi="Times New Roman" w:cs="Times New Roman"/>
          <w:b/>
          <w:sz w:val="26"/>
          <w:szCs w:val="26"/>
        </w:rPr>
      </w:pPr>
    </w:p>
    <w:p w:rsidR="00A45E1B" w:rsidRPr="00924978" w:rsidRDefault="00924978" w:rsidP="004A77DA">
      <w:pPr>
        <w:pStyle w:val="ConsPlusNormal"/>
        <w:ind w:firstLine="708"/>
        <w:outlineLvl w:val="1"/>
        <w:rPr>
          <w:rFonts w:ascii="Times New Roman" w:hAnsi="Times New Roman" w:cs="Times New Roman"/>
          <w:sz w:val="26"/>
          <w:szCs w:val="26"/>
        </w:rPr>
        <w:sectPr w:rsidR="00A45E1B" w:rsidRPr="00924978" w:rsidSect="006E6921">
          <w:pgSz w:w="11906" w:h="16838"/>
          <w:pgMar w:top="284" w:right="567" w:bottom="1134" w:left="1701" w:header="709" w:footer="709" w:gutter="0"/>
          <w:cols w:space="708"/>
          <w:docGrid w:linePitch="360"/>
        </w:sectPr>
      </w:pPr>
      <w:r w:rsidRPr="00924978">
        <w:rPr>
          <w:rFonts w:ascii="Times New Roman" w:hAnsi="Times New Roman" w:cs="Times New Roman"/>
          <w:sz w:val="26"/>
          <w:szCs w:val="26"/>
        </w:rPr>
        <w:t>В ходе реализации</w:t>
      </w:r>
      <w:r w:rsidR="003E2F83" w:rsidRPr="00924978">
        <w:rPr>
          <w:rFonts w:ascii="Times New Roman" w:hAnsi="Times New Roman" w:cs="Times New Roman"/>
          <w:sz w:val="26"/>
          <w:szCs w:val="26"/>
        </w:rPr>
        <w:t xml:space="preserve"> </w:t>
      </w:r>
      <w:r>
        <w:rPr>
          <w:rFonts w:ascii="Times New Roman" w:hAnsi="Times New Roman"/>
          <w:sz w:val="26"/>
          <w:szCs w:val="26"/>
        </w:rPr>
        <w:t>мероприятий подпрограммы создание (приобретение) имущества не предусматривается.</w:t>
      </w:r>
    </w:p>
    <w:p w:rsidR="00A45E1B" w:rsidRPr="00FC3234" w:rsidRDefault="00A45E1B" w:rsidP="002C5350">
      <w:pPr>
        <w:pStyle w:val="ConsPlusNormal"/>
        <w:ind w:left="9204"/>
        <w:outlineLvl w:val="1"/>
        <w:rPr>
          <w:rFonts w:ascii="Times New Roman" w:hAnsi="Times New Roman" w:cs="Times New Roman"/>
          <w:sz w:val="26"/>
          <w:szCs w:val="26"/>
        </w:rPr>
      </w:pPr>
      <w:r w:rsidRPr="00FC3234">
        <w:rPr>
          <w:rFonts w:ascii="Times New Roman" w:hAnsi="Times New Roman" w:cs="Times New Roman"/>
          <w:sz w:val="26"/>
          <w:szCs w:val="26"/>
        </w:rPr>
        <w:lastRenderedPageBreak/>
        <w:t>Приложение 1</w:t>
      </w:r>
    </w:p>
    <w:p w:rsidR="00A45E1B" w:rsidRPr="00FC3234" w:rsidRDefault="00D818AE" w:rsidP="002C5350">
      <w:pPr>
        <w:pStyle w:val="ConsPlusNormal"/>
        <w:ind w:left="9204"/>
        <w:rPr>
          <w:rFonts w:ascii="Times New Roman" w:hAnsi="Times New Roman" w:cs="Times New Roman"/>
          <w:sz w:val="26"/>
          <w:szCs w:val="26"/>
        </w:rPr>
      </w:pPr>
      <w:r w:rsidRPr="00FC3234">
        <w:rPr>
          <w:rFonts w:ascii="Times New Roman" w:hAnsi="Times New Roman" w:cs="Times New Roman"/>
          <w:sz w:val="26"/>
          <w:szCs w:val="26"/>
        </w:rPr>
        <w:t>к муниципальной</w:t>
      </w:r>
      <w:r w:rsidR="00A45E1B" w:rsidRPr="00FC3234">
        <w:rPr>
          <w:rFonts w:ascii="Times New Roman" w:hAnsi="Times New Roman" w:cs="Times New Roman"/>
          <w:sz w:val="26"/>
          <w:szCs w:val="26"/>
        </w:rPr>
        <w:t xml:space="preserve"> программе</w:t>
      </w:r>
    </w:p>
    <w:p w:rsidR="00A45E1B" w:rsidRPr="00FC3234" w:rsidRDefault="005A4FCF" w:rsidP="002C5350">
      <w:pPr>
        <w:pStyle w:val="ConsPlusNormal"/>
        <w:ind w:left="9204"/>
        <w:rPr>
          <w:rFonts w:ascii="Times New Roman" w:hAnsi="Times New Roman" w:cs="Times New Roman"/>
          <w:sz w:val="26"/>
          <w:szCs w:val="26"/>
        </w:rPr>
      </w:pPr>
      <w:r>
        <w:rPr>
          <w:rFonts w:ascii="Times New Roman" w:hAnsi="Times New Roman" w:cs="Times New Roman"/>
          <w:sz w:val="26"/>
          <w:szCs w:val="26"/>
        </w:rPr>
        <w:t xml:space="preserve"> </w:t>
      </w:r>
      <w:r w:rsidR="00C13C2E">
        <w:rPr>
          <w:rFonts w:ascii="Times New Roman" w:hAnsi="Times New Roman" w:cs="Times New Roman"/>
          <w:sz w:val="26"/>
          <w:szCs w:val="26"/>
        </w:rPr>
        <w:t>«</w:t>
      </w:r>
      <w:r w:rsidR="00A45E1B" w:rsidRPr="00FC3234">
        <w:rPr>
          <w:rFonts w:ascii="Times New Roman" w:hAnsi="Times New Roman" w:cs="Times New Roman"/>
          <w:sz w:val="26"/>
          <w:szCs w:val="26"/>
        </w:rPr>
        <w:t>Развитие образования</w:t>
      </w:r>
      <w:r w:rsidR="002C5350">
        <w:rPr>
          <w:rFonts w:ascii="Times New Roman" w:hAnsi="Times New Roman" w:cs="Times New Roman"/>
          <w:sz w:val="26"/>
          <w:szCs w:val="26"/>
        </w:rPr>
        <w:t xml:space="preserve"> </w:t>
      </w:r>
      <w:r w:rsidR="00D818AE" w:rsidRPr="00FC3234">
        <w:rPr>
          <w:rFonts w:ascii="Times New Roman" w:hAnsi="Times New Roman" w:cs="Times New Roman"/>
          <w:sz w:val="26"/>
          <w:szCs w:val="26"/>
        </w:rPr>
        <w:t xml:space="preserve">в </w:t>
      </w:r>
      <w:r w:rsidR="00C13C2E">
        <w:rPr>
          <w:rFonts w:ascii="Times New Roman" w:hAnsi="Times New Roman" w:cs="Times New Roman"/>
          <w:sz w:val="26"/>
          <w:szCs w:val="26"/>
        </w:rPr>
        <w:t>Еланском</w:t>
      </w:r>
      <w:r w:rsidR="00D818AE" w:rsidRPr="00FC3234">
        <w:rPr>
          <w:rFonts w:ascii="Times New Roman" w:hAnsi="Times New Roman" w:cs="Times New Roman"/>
          <w:sz w:val="26"/>
          <w:szCs w:val="26"/>
        </w:rPr>
        <w:t xml:space="preserve"> </w:t>
      </w:r>
      <w:r w:rsidR="008778B9" w:rsidRPr="00FC3234">
        <w:rPr>
          <w:rFonts w:ascii="Times New Roman" w:hAnsi="Times New Roman" w:cs="Times New Roman"/>
          <w:sz w:val="26"/>
          <w:szCs w:val="26"/>
        </w:rPr>
        <w:t>муниципальном</w:t>
      </w:r>
      <w:r w:rsidR="00D818AE" w:rsidRPr="00FC3234">
        <w:rPr>
          <w:rFonts w:ascii="Times New Roman" w:hAnsi="Times New Roman" w:cs="Times New Roman"/>
          <w:sz w:val="26"/>
          <w:szCs w:val="26"/>
        </w:rPr>
        <w:t xml:space="preserve"> районе</w:t>
      </w:r>
      <w:r w:rsidR="00F00DFE">
        <w:rPr>
          <w:rFonts w:ascii="Times New Roman" w:hAnsi="Times New Roman" w:cs="Times New Roman"/>
          <w:sz w:val="26"/>
          <w:szCs w:val="26"/>
        </w:rPr>
        <w:t xml:space="preserve"> Волгоградской области</w:t>
      </w:r>
      <w:r w:rsidR="00C13C2E">
        <w:rPr>
          <w:rFonts w:ascii="Times New Roman" w:hAnsi="Times New Roman" w:cs="Times New Roman"/>
          <w:sz w:val="26"/>
          <w:szCs w:val="26"/>
        </w:rPr>
        <w:t xml:space="preserve"> на 2021-2025 годы»</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A45E1B" w:rsidP="005F68E1">
      <w:pPr>
        <w:pStyle w:val="ConsPlusTitle"/>
        <w:jc w:val="center"/>
        <w:rPr>
          <w:rFonts w:ascii="Times New Roman" w:hAnsi="Times New Roman" w:cs="Times New Roman"/>
          <w:sz w:val="26"/>
          <w:szCs w:val="26"/>
        </w:rPr>
      </w:pPr>
      <w:bookmarkStart w:id="5" w:name="P1576"/>
      <w:bookmarkEnd w:id="5"/>
      <w:r w:rsidRPr="00FC3234">
        <w:rPr>
          <w:rFonts w:ascii="Times New Roman" w:hAnsi="Times New Roman" w:cs="Times New Roman"/>
          <w:sz w:val="26"/>
          <w:szCs w:val="26"/>
        </w:rPr>
        <w:t>ПЕРЕЧЕНЬ</w:t>
      </w:r>
    </w:p>
    <w:p w:rsidR="00A45E1B" w:rsidRPr="00160592" w:rsidRDefault="00A45E1B" w:rsidP="005F68E1">
      <w:pPr>
        <w:pStyle w:val="ConsPlusTitle"/>
        <w:jc w:val="center"/>
        <w:rPr>
          <w:rFonts w:ascii="Times New Roman" w:hAnsi="Times New Roman" w:cs="Times New Roman"/>
          <w:sz w:val="20"/>
        </w:rPr>
      </w:pPr>
      <w:r w:rsidRPr="00160592">
        <w:rPr>
          <w:rFonts w:ascii="Times New Roman" w:hAnsi="Times New Roman" w:cs="Times New Roman"/>
          <w:sz w:val="20"/>
        </w:rPr>
        <w:t>ЦЕЛ</w:t>
      </w:r>
      <w:r w:rsidR="00D818AE" w:rsidRPr="00160592">
        <w:rPr>
          <w:rFonts w:ascii="Times New Roman" w:hAnsi="Times New Roman" w:cs="Times New Roman"/>
          <w:sz w:val="20"/>
        </w:rPr>
        <w:t>ЕВЫХ ПОКАЗАТЕЛЕЙ МУНИЦИПАЛЬНОЙ</w:t>
      </w:r>
      <w:r w:rsidRPr="00160592">
        <w:rPr>
          <w:rFonts w:ascii="Times New Roman" w:hAnsi="Times New Roman" w:cs="Times New Roman"/>
          <w:sz w:val="20"/>
        </w:rPr>
        <w:t xml:space="preserve"> ПРОГРАММЫ</w:t>
      </w:r>
      <w:r w:rsidR="00C13C2E">
        <w:rPr>
          <w:rFonts w:ascii="Times New Roman" w:hAnsi="Times New Roman" w:cs="Times New Roman"/>
          <w:sz w:val="20"/>
        </w:rPr>
        <w:t xml:space="preserve"> </w:t>
      </w:r>
      <w:r w:rsidR="00084DE7">
        <w:rPr>
          <w:rFonts w:ascii="Times New Roman" w:hAnsi="Times New Roman" w:cs="Times New Roman"/>
          <w:sz w:val="20"/>
        </w:rPr>
        <w:t xml:space="preserve"> ЕЛАНСКОГО МУНИЦИПАЛЬНОГО РАЙОНА ВОЛГОГРАДСКОЙ ОБЛАСТИ </w:t>
      </w:r>
      <w:r w:rsidR="00C13C2E">
        <w:rPr>
          <w:rFonts w:ascii="Times New Roman" w:hAnsi="Times New Roman" w:cs="Times New Roman"/>
          <w:sz w:val="20"/>
        </w:rPr>
        <w:t>«</w:t>
      </w:r>
      <w:r w:rsidRPr="00160592">
        <w:rPr>
          <w:rFonts w:ascii="Times New Roman" w:hAnsi="Times New Roman" w:cs="Times New Roman"/>
          <w:sz w:val="20"/>
        </w:rPr>
        <w:t>РАЗВИТИЕ ОБР</w:t>
      </w:r>
      <w:r w:rsidR="00D818AE" w:rsidRPr="00160592">
        <w:rPr>
          <w:rFonts w:ascii="Times New Roman" w:hAnsi="Times New Roman" w:cs="Times New Roman"/>
          <w:sz w:val="20"/>
        </w:rPr>
        <w:t xml:space="preserve">АЗОВАНИЯ В </w:t>
      </w:r>
      <w:r w:rsidR="00C13C2E">
        <w:rPr>
          <w:rFonts w:ascii="Times New Roman" w:hAnsi="Times New Roman" w:cs="Times New Roman"/>
          <w:sz w:val="20"/>
        </w:rPr>
        <w:t>ЕЛАНСКОМ</w:t>
      </w:r>
      <w:r w:rsidR="00D818AE" w:rsidRPr="00160592">
        <w:rPr>
          <w:rFonts w:ascii="Times New Roman" w:hAnsi="Times New Roman" w:cs="Times New Roman"/>
          <w:sz w:val="20"/>
        </w:rPr>
        <w:t xml:space="preserve"> МУНИЦИПАЛЬНОМ РАЙОНЕ</w:t>
      </w:r>
      <w:r w:rsidR="00F00DFE">
        <w:rPr>
          <w:rFonts w:ascii="Times New Roman" w:hAnsi="Times New Roman" w:cs="Times New Roman"/>
          <w:sz w:val="20"/>
        </w:rPr>
        <w:t xml:space="preserve"> ВОЛГОГРАДСКОЙ ОБЛАСТИ</w:t>
      </w:r>
      <w:r w:rsidR="002559CB">
        <w:rPr>
          <w:rFonts w:ascii="Times New Roman" w:hAnsi="Times New Roman" w:cs="Times New Roman"/>
          <w:sz w:val="20"/>
        </w:rPr>
        <w:t>» на 2021-2025 годы</w:t>
      </w:r>
    </w:p>
    <w:p w:rsidR="00F53237" w:rsidRDefault="00F53237"/>
    <w:tbl>
      <w:tblPr>
        <w:tblStyle w:val="af9"/>
        <w:tblW w:w="0" w:type="auto"/>
        <w:tblLook w:val="04A0" w:firstRow="1" w:lastRow="0" w:firstColumn="1" w:lastColumn="0" w:noHBand="0" w:noVBand="1"/>
      </w:tblPr>
      <w:tblGrid>
        <w:gridCol w:w="775"/>
        <w:gridCol w:w="2868"/>
        <w:gridCol w:w="1508"/>
        <w:gridCol w:w="1401"/>
        <w:gridCol w:w="1401"/>
        <w:gridCol w:w="1401"/>
        <w:gridCol w:w="1401"/>
        <w:gridCol w:w="1401"/>
        <w:gridCol w:w="1401"/>
        <w:gridCol w:w="1401"/>
      </w:tblGrid>
      <w:tr w:rsidR="00134191" w:rsidRPr="00F00DFE" w:rsidTr="00C92332">
        <w:tc>
          <w:tcPr>
            <w:tcW w:w="775" w:type="dxa"/>
            <w:vMerge w:val="restart"/>
          </w:tcPr>
          <w:p w:rsidR="00134191" w:rsidRPr="00F00DFE" w:rsidRDefault="00134191" w:rsidP="00134191">
            <w:pPr>
              <w:pStyle w:val="ae"/>
              <w:jc w:val="center"/>
              <w:rPr>
                <w:rFonts w:ascii="Times New Roman" w:hAnsi="Times New Roman" w:cs="Times New Roman"/>
                <w:sz w:val="26"/>
                <w:szCs w:val="26"/>
                <w:lang w:val="ru-RU"/>
              </w:rPr>
            </w:pPr>
            <w:r>
              <w:rPr>
                <w:rFonts w:ascii="Times New Roman" w:hAnsi="Times New Roman" w:cs="Times New Roman"/>
                <w:sz w:val="26"/>
                <w:szCs w:val="26"/>
                <w:lang w:val="ru-RU"/>
              </w:rPr>
              <w:t xml:space="preserve">№ </w:t>
            </w:r>
            <w:proofErr w:type="gramStart"/>
            <w:r>
              <w:rPr>
                <w:rFonts w:ascii="Times New Roman" w:hAnsi="Times New Roman" w:cs="Times New Roman"/>
                <w:sz w:val="26"/>
                <w:szCs w:val="26"/>
                <w:lang w:val="ru-RU"/>
              </w:rPr>
              <w:t>п</w:t>
            </w:r>
            <w:proofErr w:type="gramEnd"/>
            <w:r>
              <w:rPr>
                <w:rFonts w:ascii="Times New Roman" w:hAnsi="Times New Roman" w:cs="Times New Roman"/>
                <w:sz w:val="26"/>
                <w:szCs w:val="26"/>
                <w:lang w:val="ru-RU"/>
              </w:rPr>
              <w:t>/п</w:t>
            </w:r>
          </w:p>
        </w:tc>
        <w:tc>
          <w:tcPr>
            <w:tcW w:w="2868" w:type="dxa"/>
            <w:vMerge w:val="restart"/>
          </w:tcPr>
          <w:p w:rsidR="00134191" w:rsidRPr="00F00DFE" w:rsidRDefault="00134191" w:rsidP="00134191">
            <w:pPr>
              <w:pStyle w:val="ae"/>
              <w:jc w:val="center"/>
              <w:rPr>
                <w:rFonts w:ascii="Times New Roman" w:hAnsi="Times New Roman" w:cs="Times New Roman"/>
                <w:sz w:val="26"/>
                <w:szCs w:val="26"/>
                <w:lang w:val="ru-RU"/>
              </w:rPr>
            </w:pPr>
            <w:r>
              <w:rPr>
                <w:rFonts w:ascii="Times New Roman" w:hAnsi="Times New Roman" w:cs="Times New Roman"/>
                <w:sz w:val="26"/>
                <w:szCs w:val="26"/>
                <w:lang w:val="ru-RU"/>
              </w:rPr>
              <w:t>Наименование целевого показателя</w:t>
            </w:r>
          </w:p>
        </w:tc>
        <w:tc>
          <w:tcPr>
            <w:tcW w:w="1508" w:type="dxa"/>
            <w:vMerge w:val="restart"/>
          </w:tcPr>
          <w:p w:rsidR="00134191" w:rsidRPr="00F00DFE" w:rsidRDefault="00134191" w:rsidP="00134191">
            <w:pPr>
              <w:pStyle w:val="ae"/>
              <w:jc w:val="center"/>
              <w:rPr>
                <w:rFonts w:ascii="Times New Roman" w:hAnsi="Times New Roman" w:cs="Times New Roman"/>
                <w:sz w:val="26"/>
                <w:szCs w:val="26"/>
                <w:lang w:val="ru-RU"/>
              </w:rPr>
            </w:pPr>
            <w:r>
              <w:rPr>
                <w:rFonts w:ascii="Times New Roman" w:hAnsi="Times New Roman" w:cs="Times New Roman"/>
                <w:sz w:val="26"/>
                <w:szCs w:val="26"/>
                <w:lang w:val="ru-RU"/>
              </w:rPr>
              <w:t>Единица измерения</w:t>
            </w:r>
          </w:p>
        </w:tc>
        <w:tc>
          <w:tcPr>
            <w:tcW w:w="9807" w:type="dxa"/>
            <w:gridSpan w:val="7"/>
          </w:tcPr>
          <w:p w:rsidR="00134191" w:rsidRPr="00F00DFE" w:rsidRDefault="00134191" w:rsidP="00134191">
            <w:pPr>
              <w:pStyle w:val="ae"/>
              <w:jc w:val="center"/>
              <w:rPr>
                <w:rFonts w:ascii="Times New Roman" w:hAnsi="Times New Roman" w:cs="Times New Roman"/>
                <w:sz w:val="26"/>
                <w:szCs w:val="26"/>
                <w:lang w:val="ru-RU"/>
              </w:rPr>
            </w:pPr>
            <w:r>
              <w:rPr>
                <w:rFonts w:ascii="Times New Roman" w:hAnsi="Times New Roman" w:cs="Times New Roman"/>
                <w:sz w:val="26"/>
                <w:szCs w:val="26"/>
                <w:lang w:val="ru-RU"/>
              </w:rPr>
              <w:t>Значения целевых показателей</w:t>
            </w:r>
          </w:p>
        </w:tc>
      </w:tr>
      <w:tr w:rsidR="00134191" w:rsidRPr="00F00DFE" w:rsidTr="00C92332">
        <w:tc>
          <w:tcPr>
            <w:tcW w:w="775" w:type="dxa"/>
            <w:vMerge/>
          </w:tcPr>
          <w:p w:rsidR="00134191" w:rsidRPr="00F00DFE" w:rsidRDefault="00134191" w:rsidP="00F00DFE">
            <w:pPr>
              <w:pStyle w:val="ae"/>
              <w:rPr>
                <w:rFonts w:ascii="Times New Roman" w:hAnsi="Times New Roman" w:cs="Times New Roman"/>
                <w:sz w:val="26"/>
                <w:szCs w:val="26"/>
              </w:rPr>
            </w:pPr>
          </w:p>
        </w:tc>
        <w:tc>
          <w:tcPr>
            <w:tcW w:w="2868" w:type="dxa"/>
            <w:vMerge/>
          </w:tcPr>
          <w:p w:rsidR="00134191" w:rsidRPr="00F00DFE" w:rsidRDefault="00134191" w:rsidP="00F00DFE">
            <w:pPr>
              <w:pStyle w:val="ae"/>
              <w:rPr>
                <w:rFonts w:ascii="Times New Roman" w:hAnsi="Times New Roman" w:cs="Times New Roman"/>
                <w:sz w:val="26"/>
                <w:szCs w:val="26"/>
              </w:rPr>
            </w:pPr>
          </w:p>
        </w:tc>
        <w:tc>
          <w:tcPr>
            <w:tcW w:w="1508" w:type="dxa"/>
            <w:vMerge/>
          </w:tcPr>
          <w:p w:rsidR="00134191" w:rsidRPr="00F00DFE" w:rsidRDefault="00134191" w:rsidP="00F00DFE">
            <w:pPr>
              <w:pStyle w:val="ae"/>
              <w:rPr>
                <w:rFonts w:ascii="Times New Roman" w:hAnsi="Times New Roman" w:cs="Times New Roman"/>
                <w:sz w:val="26"/>
                <w:szCs w:val="26"/>
              </w:rPr>
            </w:pPr>
          </w:p>
        </w:tc>
        <w:tc>
          <w:tcPr>
            <w:tcW w:w="1401" w:type="dxa"/>
          </w:tcPr>
          <w:p w:rsidR="00134191" w:rsidRPr="00134191" w:rsidRDefault="00134191" w:rsidP="00134191">
            <w:pPr>
              <w:pStyle w:val="ae"/>
              <w:jc w:val="center"/>
              <w:rPr>
                <w:rFonts w:ascii="Times New Roman" w:hAnsi="Times New Roman" w:cs="Times New Roman"/>
                <w:sz w:val="26"/>
                <w:szCs w:val="26"/>
                <w:lang w:val="ru-RU"/>
              </w:rPr>
            </w:pPr>
            <w:r>
              <w:rPr>
                <w:rFonts w:ascii="Times New Roman" w:hAnsi="Times New Roman" w:cs="Times New Roman"/>
                <w:sz w:val="26"/>
                <w:szCs w:val="26"/>
                <w:lang w:val="ru-RU"/>
              </w:rPr>
              <w:t>2019 год</w:t>
            </w:r>
          </w:p>
        </w:tc>
        <w:tc>
          <w:tcPr>
            <w:tcW w:w="1401" w:type="dxa"/>
          </w:tcPr>
          <w:p w:rsidR="00134191" w:rsidRPr="00F00DFE" w:rsidRDefault="00134191" w:rsidP="00134191">
            <w:pPr>
              <w:pStyle w:val="ae"/>
              <w:jc w:val="center"/>
              <w:rPr>
                <w:rFonts w:ascii="Times New Roman" w:hAnsi="Times New Roman" w:cs="Times New Roman"/>
                <w:sz w:val="26"/>
                <w:szCs w:val="26"/>
              </w:rPr>
            </w:pPr>
            <w:r w:rsidRPr="00134191">
              <w:rPr>
                <w:rFonts w:ascii="Times New Roman" w:hAnsi="Times New Roman" w:cs="Times New Roman"/>
                <w:sz w:val="26"/>
                <w:szCs w:val="26"/>
              </w:rPr>
              <w:t>20</w:t>
            </w:r>
            <w:r>
              <w:rPr>
                <w:rFonts w:ascii="Times New Roman" w:hAnsi="Times New Roman" w:cs="Times New Roman"/>
                <w:sz w:val="26"/>
                <w:szCs w:val="26"/>
                <w:lang w:val="ru-RU"/>
              </w:rPr>
              <w:t>20</w:t>
            </w:r>
            <w:r w:rsidRPr="00134191">
              <w:rPr>
                <w:rFonts w:ascii="Times New Roman" w:hAnsi="Times New Roman" w:cs="Times New Roman"/>
                <w:sz w:val="26"/>
                <w:szCs w:val="26"/>
              </w:rPr>
              <w:t xml:space="preserve"> </w:t>
            </w:r>
            <w:proofErr w:type="spellStart"/>
            <w:r w:rsidRPr="00134191">
              <w:rPr>
                <w:rFonts w:ascii="Times New Roman" w:hAnsi="Times New Roman" w:cs="Times New Roman"/>
                <w:sz w:val="26"/>
                <w:szCs w:val="26"/>
              </w:rPr>
              <w:t>год</w:t>
            </w:r>
            <w:proofErr w:type="spellEnd"/>
          </w:p>
        </w:tc>
        <w:tc>
          <w:tcPr>
            <w:tcW w:w="1401" w:type="dxa"/>
          </w:tcPr>
          <w:p w:rsidR="00134191" w:rsidRDefault="00134191" w:rsidP="00134191">
            <w:pPr>
              <w:jc w:val="center"/>
            </w:pPr>
            <w:r w:rsidRPr="00620DF8">
              <w:rPr>
                <w:rFonts w:ascii="Times New Roman" w:hAnsi="Times New Roman"/>
                <w:sz w:val="26"/>
                <w:szCs w:val="26"/>
              </w:rPr>
              <w:t>20</w:t>
            </w:r>
            <w:r>
              <w:rPr>
                <w:rFonts w:ascii="Times New Roman" w:hAnsi="Times New Roman"/>
                <w:sz w:val="26"/>
                <w:szCs w:val="26"/>
              </w:rPr>
              <w:t>21</w:t>
            </w:r>
            <w:r w:rsidRPr="00620DF8">
              <w:rPr>
                <w:rFonts w:ascii="Times New Roman" w:hAnsi="Times New Roman"/>
                <w:sz w:val="26"/>
                <w:szCs w:val="26"/>
              </w:rPr>
              <w:t xml:space="preserve"> год</w:t>
            </w:r>
          </w:p>
        </w:tc>
        <w:tc>
          <w:tcPr>
            <w:tcW w:w="1401" w:type="dxa"/>
          </w:tcPr>
          <w:p w:rsidR="00134191" w:rsidRDefault="00134191" w:rsidP="00134191">
            <w:pPr>
              <w:jc w:val="center"/>
            </w:pPr>
            <w:r w:rsidRPr="00620DF8">
              <w:rPr>
                <w:rFonts w:ascii="Times New Roman" w:hAnsi="Times New Roman"/>
                <w:sz w:val="26"/>
                <w:szCs w:val="26"/>
              </w:rPr>
              <w:t>20</w:t>
            </w:r>
            <w:r>
              <w:rPr>
                <w:rFonts w:ascii="Times New Roman" w:hAnsi="Times New Roman"/>
                <w:sz w:val="26"/>
                <w:szCs w:val="26"/>
              </w:rPr>
              <w:t>22</w:t>
            </w:r>
            <w:r w:rsidRPr="00620DF8">
              <w:rPr>
                <w:rFonts w:ascii="Times New Roman" w:hAnsi="Times New Roman"/>
                <w:sz w:val="26"/>
                <w:szCs w:val="26"/>
              </w:rPr>
              <w:t xml:space="preserve"> год</w:t>
            </w:r>
          </w:p>
        </w:tc>
        <w:tc>
          <w:tcPr>
            <w:tcW w:w="1401" w:type="dxa"/>
          </w:tcPr>
          <w:p w:rsidR="00134191" w:rsidRDefault="00134191" w:rsidP="00134191">
            <w:pPr>
              <w:jc w:val="center"/>
            </w:pPr>
            <w:r w:rsidRPr="00620DF8">
              <w:rPr>
                <w:rFonts w:ascii="Times New Roman" w:hAnsi="Times New Roman"/>
                <w:sz w:val="26"/>
                <w:szCs w:val="26"/>
              </w:rPr>
              <w:t>20</w:t>
            </w:r>
            <w:r>
              <w:rPr>
                <w:rFonts w:ascii="Times New Roman" w:hAnsi="Times New Roman"/>
                <w:sz w:val="26"/>
                <w:szCs w:val="26"/>
              </w:rPr>
              <w:t>23</w:t>
            </w:r>
            <w:r w:rsidRPr="00620DF8">
              <w:rPr>
                <w:rFonts w:ascii="Times New Roman" w:hAnsi="Times New Roman"/>
                <w:sz w:val="26"/>
                <w:szCs w:val="26"/>
              </w:rPr>
              <w:t xml:space="preserve"> год</w:t>
            </w:r>
          </w:p>
        </w:tc>
        <w:tc>
          <w:tcPr>
            <w:tcW w:w="1401" w:type="dxa"/>
          </w:tcPr>
          <w:p w:rsidR="00134191" w:rsidRDefault="00134191" w:rsidP="00134191">
            <w:pPr>
              <w:jc w:val="center"/>
            </w:pPr>
            <w:r w:rsidRPr="00620DF8">
              <w:rPr>
                <w:rFonts w:ascii="Times New Roman" w:hAnsi="Times New Roman"/>
                <w:sz w:val="26"/>
                <w:szCs w:val="26"/>
              </w:rPr>
              <w:t>20</w:t>
            </w:r>
            <w:r>
              <w:rPr>
                <w:rFonts w:ascii="Times New Roman" w:hAnsi="Times New Roman"/>
                <w:sz w:val="26"/>
                <w:szCs w:val="26"/>
              </w:rPr>
              <w:t>24</w:t>
            </w:r>
            <w:r w:rsidRPr="00620DF8">
              <w:rPr>
                <w:rFonts w:ascii="Times New Roman" w:hAnsi="Times New Roman"/>
                <w:sz w:val="26"/>
                <w:szCs w:val="26"/>
              </w:rPr>
              <w:t xml:space="preserve"> год</w:t>
            </w:r>
          </w:p>
        </w:tc>
        <w:tc>
          <w:tcPr>
            <w:tcW w:w="1401" w:type="dxa"/>
          </w:tcPr>
          <w:p w:rsidR="00134191" w:rsidRDefault="00134191" w:rsidP="00134191">
            <w:pPr>
              <w:jc w:val="center"/>
            </w:pPr>
            <w:r w:rsidRPr="00620DF8">
              <w:rPr>
                <w:rFonts w:ascii="Times New Roman" w:hAnsi="Times New Roman"/>
                <w:sz w:val="26"/>
                <w:szCs w:val="26"/>
              </w:rPr>
              <w:t>20</w:t>
            </w:r>
            <w:r>
              <w:rPr>
                <w:rFonts w:ascii="Times New Roman" w:hAnsi="Times New Roman"/>
                <w:sz w:val="26"/>
                <w:szCs w:val="26"/>
              </w:rPr>
              <w:t>25</w:t>
            </w:r>
            <w:r w:rsidRPr="00620DF8">
              <w:rPr>
                <w:rFonts w:ascii="Times New Roman" w:hAnsi="Times New Roman"/>
                <w:sz w:val="26"/>
                <w:szCs w:val="26"/>
              </w:rPr>
              <w:t xml:space="preserve"> год</w:t>
            </w:r>
          </w:p>
        </w:tc>
      </w:tr>
      <w:tr w:rsidR="00134191" w:rsidRPr="00134191" w:rsidTr="00C92332">
        <w:tc>
          <w:tcPr>
            <w:tcW w:w="14958" w:type="dxa"/>
            <w:gridSpan w:val="10"/>
          </w:tcPr>
          <w:p w:rsidR="00134191" w:rsidRPr="00134191" w:rsidRDefault="00134191" w:rsidP="00134191">
            <w:pPr>
              <w:pStyle w:val="ConsPlusTitle"/>
              <w:jc w:val="center"/>
              <w:rPr>
                <w:rFonts w:ascii="Times New Roman" w:hAnsi="Times New Roman" w:cs="Times New Roman"/>
                <w:sz w:val="20"/>
              </w:rPr>
            </w:pPr>
            <w:r w:rsidRPr="00160592">
              <w:rPr>
                <w:rFonts w:ascii="Times New Roman" w:hAnsi="Times New Roman" w:cs="Times New Roman"/>
                <w:sz w:val="20"/>
              </w:rPr>
              <w:t>МУНИЦИПАЛЬНОЙ ПРОГРАММЫ</w:t>
            </w:r>
            <w:r>
              <w:rPr>
                <w:rFonts w:ascii="Times New Roman" w:hAnsi="Times New Roman" w:cs="Times New Roman"/>
                <w:sz w:val="20"/>
              </w:rPr>
              <w:t xml:space="preserve"> «</w:t>
            </w:r>
            <w:r w:rsidRPr="00160592">
              <w:rPr>
                <w:rFonts w:ascii="Times New Roman" w:hAnsi="Times New Roman" w:cs="Times New Roman"/>
                <w:sz w:val="20"/>
              </w:rPr>
              <w:t xml:space="preserve">РАЗВИТИЕ ОБРАЗОВАНИЯ В </w:t>
            </w:r>
            <w:r>
              <w:rPr>
                <w:rFonts w:ascii="Times New Roman" w:hAnsi="Times New Roman" w:cs="Times New Roman"/>
                <w:sz w:val="20"/>
              </w:rPr>
              <w:t>ЕЛАНСКОМ</w:t>
            </w:r>
            <w:r w:rsidRPr="00160592">
              <w:rPr>
                <w:rFonts w:ascii="Times New Roman" w:hAnsi="Times New Roman" w:cs="Times New Roman"/>
                <w:sz w:val="20"/>
              </w:rPr>
              <w:t xml:space="preserve"> МУНИЦИПАЛЬНОМ РАЙОНЕ</w:t>
            </w:r>
            <w:r>
              <w:rPr>
                <w:rFonts w:ascii="Times New Roman" w:hAnsi="Times New Roman" w:cs="Times New Roman"/>
                <w:sz w:val="20"/>
              </w:rPr>
              <w:t xml:space="preserve"> ВОЛГОГРАДСКОЙ ОБЛАСТИ на 2021-2025 годы"</w:t>
            </w:r>
          </w:p>
        </w:tc>
      </w:tr>
      <w:tr w:rsidR="00907CCC" w:rsidRPr="00134191" w:rsidTr="00C92332">
        <w:tc>
          <w:tcPr>
            <w:tcW w:w="775" w:type="dxa"/>
          </w:tcPr>
          <w:p w:rsidR="00907CCC" w:rsidRPr="00134191" w:rsidRDefault="00907CCC"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2868" w:type="dxa"/>
          </w:tcPr>
          <w:p w:rsidR="00907CCC" w:rsidRPr="00E37B18" w:rsidRDefault="00907CCC" w:rsidP="006F15D1">
            <w:pPr>
              <w:pStyle w:val="ConsPlusNormal"/>
              <w:rPr>
                <w:rFonts w:ascii="Times New Roman" w:hAnsi="Times New Roman" w:cs="Times New Roman"/>
                <w:sz w:val="26"/>
                <w:szCs w:val="26"/>
              </w:rPr>
            </w:pPr>
            <w:r w:rsidRPr="00E37B18">
              <w:rPr>
                <w:rFonts w:ascii="Times New Roman" w:hAnsi="Times New Roman" w:cs="Times New Roman"/>
                <w:sz w:val="26"/>
                <w:szCs w:val="26"/>
              </w:rPr>
              <w:t xml:space="preserve"> удельный вес численности населения Еланского муниципального района Волгоградской области в возрасте от 5 до 18 лет, охваченного общим образованием, в общей численности населения в возрасте от 5 до 18 лет</w:t>
            </w:r>
          </w:p>
        </w:tc>
        <w:tc>
          <w:tcPr>
            <w:tcW w:w="1508" w:type="dxa"/>
          </w:tcPr>
          <w:p w:rsidR="00907CCC" w:rsidRPr="00134191" w:rsidRDefault="00907CCC"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процентов</w:t>
            </w:r>
          </w:p>
        </w:tc>
        <w:tc>
          <w:tcPr>
            <w:tcW w:w="1401" w:type="dxa"/>
          </w:tcPr>
          <w:p w:rsidR="00907CCC" w:rsidRPr="00134191" w:rsidRDefault="00907CCC"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98,7</w:t>
            </w:r>
          </w:p>
        </w:tc>
        <w:tc>
          <w:tcPr>
            <w:tcW w:w="1401" w:type="dxa"/>
          </w:tcPr>
          <w:p w:rsidR="00907CCC" w:rsidRPr="00134191" w:rsidRDefault="00907CCC"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99,4</w:t>
            </w:r>
          </w:p>
        </w:tc>
        <w:tc>
          <w:tcPr>
            <w:tcW w:w="1401" w:type="dxa"/>
          </w:tcPr>
          <w:p w:rsidR="00907CCC" w:rsidRDefault="00907CCC">
            <w:r w:rsidRPr="00073461">
              <w:rPr>
                <w:rFonts w:ascii="Times New Roman" w:hAnsi="Times New Roman"/>
                <w:sz w:val="26"/>
                <w:szCs w:val="26"/>
              </w:rPr>
              <w:t>99,4</w:t>
            </w:r>
          </w:p>
        </w:tc>
        <w:tc>
          <w:tcPr>
            <w:tcW w:w="1401" w:type="dxa"/>
          </w:tcPr>
          <w:p w:rsidR="00907CCC" w:rsidRDefault="00907CCC">
            <w:r w:rsidRPr="00073461">
              <w:rPr>
                <w:rFonts w:ascii="Times New Roman" w:hAnsi="Times New Roman"/>
                <w:sz w:val="26"/>
                <w:szCs w:val="26"/>
              </w:rPr>
              <w:t>99,4</w:t>
            </w:r>
          </w:p>
        </w:tc>
        <w:tc>
          <w:tcPr>
            <w:tcW w:w="1401" w:type="dxa"/>
          </w:tcPr>
          <w:p w:rsidR="00907CCC" w:rsidRDefault="00907CCC">
            <w:r w:rsidRPr="00073461">
              <w:rPr>
                <w:rFonts w:ascii="Times New Roman" w:hAnsi="Times New Roman"/>
                <w:sz w:val="26"/>
                <w:szCs w:val="26"/>
              </w:rPr>
              <w:t>99,4</w:t>
            </w:r>
          </w:p>
        </w:tc>
        <w:tc>
          <w:tcPr>
            <w:tcW w:w="1401" w:type="dxa"/>
          </w:tcPr>
          <w:p w:rsidR="00907CCC" w:rsidRDefault="00907CCC">
            <w:r w:rsidRPr="00073461">
              <w:rPr>
                <w:rFonts w:ascii="Times New Roman" w:hAnsi="Times New Roman"/>
                <w:sz w:val="26"/>
                <w:szCs w:val="26"/>
              </w:rPr>
              <w:t>99,4</w:t>
            </w:r>
          </w:p>
        </w:tc>
        <w:tc>
          <w:tcPr>
            <w:tcW w:w="1401" w:type="dxa"/>
          </w:tcPr>
          <w:p w:rsidR="00907CCC" w:rsidRPr="00134191" w:rsidRDefault="00907CCC"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99,4</w:t>
            </w:r>
          </w:p>
        </w:tc>
      </w:tr>
      <w:tr w:rsidR="00134191" w:rsidRPr="00134191" w:rsidTr="00C92332">
        <w:tc>
          <w:tcPr>
            <w:tcW w:w="775" w:type="dxa"/>
          </w:tcPr>
          <w:p w:rsidR="00134191" w:rsidRPr="00134191" w:rsidRDefault="00134191"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2</w:t>
            </w:r>
          </w:p>
        </w:tc>
        <w:tc>
          <w:tcPr>
            <w:tcW w:w="2868" w:type="dxa"/>
          </w:tcPr>
          <w:p w:rsidR="00134191" w:rsidRPr="00E37B18" w:rsidRDefault="00134191" w:rsidP="006F15D1">
            <w:pPr>
              <w:pStyle w:val="ConsPlusNormal"/>
              <w:rPr>
                <w:rFonts w:ascii="Times New Roman" w:hAnsi="Times New Roman" w:cs="Times New Roman"/>
                <w:sz w:val="26"/>
                <w:szCs w:val="26"/>
              </w:rPr>
            </w:pPr>
            <w:r w:rsidRPr="00E37B18">
              <w:rPr>
                <w:rFonts w:ascii="Times New Roman" w:hAnsi="Times New Roman" w:cs="Times New Roman"/>
                <w:sz w:val="26"/>
                <w:szCs w:val="26"/>
              </w:rPr>
              <w:t xml:space="preserve"> удельный вес численности обучающихся в муниципальных общеобразовательных организациях, которым предоставлена возможность обучаться в соответствии с </w:t>
            </w:r>
            <w:r w:rsidRPr="00E37B18">
              <w:rPr>
                <w:rFonts w:ascii="Times New Roman" w:hAnsi="Times New Roman" w:cs="Times New Roman"/>
                <w:sz w:val="26"/>
                <w:szCs w:val="26"/>
              </w:rPr>
              <w:lastRenderedPageBreak/>
              <w:t xml:space="preserve">основными современными требованиями (с учетом федеральных государственных образовательных стандартов), в общей </w:t>
            </w:r>
            <w:proofErr w:type="gramStart"/>
            <w:r w:rsidRPr="00E37B18">
              <w:rPr>
                <w:rFonts w:ascii="Times New Roman" w:hAnsi="Times New Roman" w:cs="Times New Roman"/>
                <w:sz w:val="26"/>
                <w:szCs w:val="26"/>
              </w:rPr>
              <w:t>численности</w:t>
            </w:r>
            <w:proofErr w:type="gramEnd"/>
            <w:r w:rsidRPr="00E37B18">
              <w:rPr>
                <w:rFonts w:ascii="Times New Roman" w:hAnsi="Times New Roman" w:cs="Times New Roman"/>
                <w:sz w:val="26"/>
                <w:szCs w:val="26"/>
              </w:rPr>
              <w:t xml:space="preserve"> обучающихся в муниципальных общеобразовательных организациях </w:t>
            </w:r>
          </w:p>
        </w:tc>
        <w:tc>
          <w:tcPr>
            <w:tcW w:w="1508" w:type="dxa"/>
          </w:tcPr>
          <w:p w:rsidR="00134191" w:rsidRPr="00134191" w:rsidRDefault="006F15D1" w:rsidP="00F00DFE">
            <w:pPr>
              <w:pStyle w:val="ae"/>
              <w:rPr>
                <w:rFonts w:ascii="Times New Roman" w:hAnsi="Times New Roman" w:cs="Times New Roman"/>
                <w:sz w:val="26"/>
                <w:szCs w:val="26"/>
                <w:lang w:val="ru-RU"/>
              </w:rPr>
            </w:pPr>
            <w:r w:rsidRPr="006F15D1">
              <w:rPr>
                <w:rFonts w:ascii="Times New Roman" w:hAnsi="Times New Roman" w:cs="Times New Roman"/>
                <w:sz w:val="26"/>
                <w:szCs w:val="26"/>
                <w:lang w:val="ru-RU"/>
              </w:rPr>
              <w:lastRenderedPageBreak/>
              <w:t>процентов</w:t>
            </w:r>
          </w:p>
        </w:tc>
        <w:tc>
          <w:tcPr>
            <w:tcW w:w="1401" w:type="dxa"/>
          </w:tcPr>
          <w:p w:rsidR="00134191" w:rsidRPr="00134191" w:rsidRDefault="00C9233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91,8</w:t>
            </w:r>
          </w:p>
        </w:tc>
        <w:tc>
          <w:tcPr>
            <w:tcW w:w="1401" w:type="dxa"/>
          </w:tcPr>
          <w:p w:rsidR="00134191" w:rsidRPr="00134191" w:rsidRDefault="00C9233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96,4</w:t>
            </w:r>
          </w:p>
        </w:tc>
        <w:tc>
          <w:tcPr>
            <w:tcW w:w="1401" w:type="dxa"/>
          </w:tcPr>
          <w:p w:rsidR="00134191" w:rsidRPr="00134191" w:rsidRDefault="00C9233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c>
          <w:tcPr>
            <w:tcW w:w="1401" w:type="dxa"/>
          </w:tcPr>
          <w:p w:rsidR="00134191" w:rsidRPr="00134191" w:rsidRDefault="00C9233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c>
          <w:tcPr>
            <w:tcW w:w="1401" w:type="dxa"/>
          </w:tcPr>
          <w:p w:rsidR="00134191" w:rsidRPr="00134191" w:rsidRDefault="00C9233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c>
          <w:tcPr>
            <w:tcW w:w="1401" w:type="dxa"/>
          </w:tcPr>
          <w:p w:rsidR="00134191" w:rsidRPr="00134191" w:rsidRDefault="00C9233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c>
          <w:tcPr>
            <w:tcW w:w="1401" w:type="dxa"/>
          </w:tcPr>
          <w:p w:rsidR="00134191" w:rsidRPr="00134191" w:rsidRDefault="006F15D1"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r>
      <w:tr w:rsidR="00C92332" w:rsidRPr="00134191" w:rsidTr="00C92332">
        <w:tc>
          <w:tcPr>
            <w:tcW w:w="775" w:type="dxa"/>
          </w:tcPr>
          <w:p w:rsidR="00C92332" w:rsidRPr="00134191" w:rsidRDefault="00C9233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lastRenderedPageBreak/>
              <w:t>3</w:t>
            </w:r>
          </w:p>
        </w:tc>
        <w:tc>
          <w:tcPr>
            <w:tcW w:w="2868" w:type="dxa"/>
          </w:tcPr>
          <w:p w:rsidR="00C92332" w:rsidRPr="00E37B18" w:rsidRDefault="00C92332" w:rsidP="006F15D1">
            <w:pPr>
              <w:pStyle w:val="ConsPlusNormal"/>
              <w:rPr>
                <w:rFonts w:ascii="Times New Roman" w:hAnsi="Times New Roman" w:cs="Times New Roman"/>
                <w:sz w:val="26"/>
                <w:szCs w:val="26"/>
              </w:rPr>
            </w:pPr>
            <w:r w:rsidRPr="00E37B18">
              <w:rPr>
                <w:rFonts w:ascii="Times New Roman" w:hAnsi="Times New Roman" w:cs="Times New Roman"/>
                <w:sz w:val="26"/>
                <w:szCs w:val="26"/>
              </w:rPr>
              <w:t xml:space="preserve"> отношение среднего балла единого государственного экзамена (далее именуется - ЕГЭ) (в расчете на 2 обязательных предмета) в 10 процентах школ с лучшими результатами ЕГЭ к среднему баллу ЕГЭ (в расчете на 2 обязательных предмета) в 10 процентах школ с худшими результатами ЕГЭ</w:t>
            </w:r>
          </w:p>
        </w:tc>
        <w:tc>
          <w:tcPr>
            <w:tcW w:w="1508" w:type="dxa"/>
          </w:tcPr>
          <w:p w:rsidR="00C92332" w:rsidRPr="00134191" w:rsidRDefault="00C92332" w:rsidP="00F00DFE">
            <w:pPr>
              <w:pStyle w:val="ae"/>
              <w:rPr>
                <w:rFonts w:ascii="Times New Roman" w:hAnsi="Times New Roman" w:cs="Times New Roman"/>
                <w:sz w:val="26"/>
                <w:szCs w:val="26"/>
                <w:lang w:val="ru-RU"/>
              </w:rPr>
            </w:pPr>
            <w:r w:rsidRPr="006F15D1">
              <w:rPr>
                <w:rFonts w:ascii="Times New Roman" w:hAnsi="Times New Roman" w:cs="Times New Roman"/>
                <w:sz w:val="26"/>
                <w:szCs w:val="26"/>
                <w:lang w:val="ru-RU"/>
              </w:rPr>
              <w:t>процентов</w:t>
            </w:r>
          </w:p>
        </w:tc>
        <w:tc>
          <w:tcPr>
            <w:tcW w:w="1401" w:type="dxa"/>
          </w:tcPr>
          <w:p w:rsidR="00C92332" w:rsidRPr="00134191" w:rsidRDefault="00C9233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1,28</w:t>
            </w:r>
          </w:p>
        </w:tc>
        <w:tc>
          <w:tcPr>
            <w:tcW w:w="1401" w:type="dxa"/>
          </w:tcPr>
          <w:p w:rsidR="00C92332" w:rsidRPr="00134191" w:rsidRDefault="00C9233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2,03</w:t>
            </w:r>
          </w:p>
        </w:tc>
        <w:tc>
          <w:tcPr>
            <w:tcW w:w="1401" w:type="dxa"/>
          </w:tcPr>
          <w:p w:rsidR="00C92332" w:rsidRPr="00134191" w:rsidRDefault="00C9233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1,9</w:t>
            </w:r>
          </w:p>
        </w:tc>
        <w:tc>
          <w:tcPr>
            <w:tcW w:w="1401" w:type="dxa"/>
          </w:tcPr>
          <w:p w:rsidR="00C92332" w:rsidRDefault="00C92332">
            <w:r w:rsidRPr="00BC6A25">
              <w:rPr>
                <w:rFonts w:ascii="Times New Roman" w:hAnsi="Times New Roman"/>
                <w:sz w:val="26"/>
                <w:szCs w:val="26"/>
              </w:rPr>
              <w:t>1,9</w:t>
            </w:r>
          </w:p>
        </w:tc>
        <w:tc>
          <w:tcPr>
            <w:tcW w:w="1401" w:type="dxa"/>
          </w:tcPr>
          <w:p w:rsidR="00C92332" w:rsidRDefault="00C92332">
            <w:r>
              <w:rPr>
                <w:rFonts w:ascii="Times New Roman" w:hAnsi="Times New Roman"/>
                <w:sz w:val="26"/>
                <w:szCs w:val="26"/>
              </w:rPr>
              <w:t>1,8</w:t>
            </w:r>
          </w:p>
        </w:tc>
        <w:tc>
          <w:tcPr>
            <w:tcW w:w="1401" w:type="dxa"/>
          </w:tcPr>
          <w:p w:rsidR="00C92332" w:rsidRDefault="00C92332">
            <w:r>
              <w:rPr>
                <w:rFonts w:ascii="Times New Roman" w:hAnsi="Times New Roman"/>
                <w:sz w:val="26"/>
                <w:szCs w:val="26"/>
              </w:rPr>
              <w:t>1,8</w:t>
            </w:r>
          </w:p>
        </w:tc>
        <w:tc>
          <w:tcPr>
            <w:tcW w:w="1401" w:type="dxa"/>
          </w:tcPr>
          <w:p w:rsidR="00C92332" w:rsidRPr="00134191" w:rsidRDefault="00C9233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1,7</w:t>
            </w:r>
          </w:p>
        </w:tc>
      </w:tr>
      <w:tr w:rsidR="00134191" w:rsidRPr="00134191" w:rsidTr="00C92332">
        <w:tc>
          <w:tcPr>
            <w:tcW w:w="775" w:type="dxa"/>
          </w:tcPr>
          <w:p w:rsidR="00134191" w:rsidRPr="00134191" w:rsidRDefault="00134191"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4</w:t>
            </w:r>
          </w:p>
        </w:tc>
        <w:tc>
          <w:tcPr>
            <w:tcW w:w="2868" w:type="dxa"/>
          </w:tcPr>
          <w:p w:rsidR="00134191" w:rsidRPr="00E37B18" w:rsidRDefault="00134191" w:rsidP="006F15D1">
            <w:pPr>
              <w:pStyle w:val="ConsPlusNormal"/>
              <w:rPr>
                <w:rFonts w:ascii="Times New Roman" w:hAnsi="Times New Roman" w:cs="Times New Roman"/>
                <w:sz w:val="26"/>
                <w:szCs w:val="26"/>
              </w:rPr>
            </w:pPr>
            <w:r w:rsidRPr="00E37B18">
              <w:rPr>
                <w:rFonts w:ascii="Times New Roman" w:hAnsi="Times New Roman" w:cs="Times New Roman"/>
                <w:sz w:val="26"/>
                <w:szCs w:val="26"/>
              </w:rPr>
              <w:t xml:space="preserve"> число уровней образования, на которых реализуются механизмы внешней оценки качества образования</w:t>
            </w:r>
          </w:p>
        </w:tc>
        <w:tc>
          <w:tcPr>
            <w:tcW w:w="1508" w:type="dxa"/>
          </w:tcPr>
          <w:p w:rsidR="00134191" w:rsidRPr="00134191" w:rsidRDefault="006F15D1"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единиц</w:t>
            </w:r>
          </w:p>
        </w:tc>
        <w:tc>
          <w:tcPr>
            <w:tcW w:w="1401" w:type="dxa"/>
          </w:tcPr>
          <w:p w:rsidR="00134191" w:rsidRPr="00134191" w:rsidRDefault="006F15D1"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4</w:t>
            </w:r>
          </w:p>
        </w:tc>
        <w:tc>
          <w:tcPr>
            <w:tcW w:w="1401" w:type="dxa"/>
          </w:tcPr>
          <w:p w:rsidR="00134191" w:rsidRPr="00134191" w:rsidRDefault="006F15D1"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4</w:t>
            </w:r>
          </w:p>
        </w:tc>
        <w:tc>
          <w:tcPr>
            <w:tcW w:w="1401" w:type="dxa"/>
          </w:tcPr>
          <w:p w:rsidR="00134191" w:rsidRPr="00134191" w:rsidRDefault="006F15D1"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4</w:t>
            </w:r>
          </w:p>
        </w:tc>
        <w:tc>
          <w:tcPr>
            <w:tcW w:w="1401" w:type="dxa"/>
          </w:tcPr>
          <w:p w:rsidR="00134191" w:rsidRPr="00134191" w:rsidRDefault="006F15D1"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4</w:t>
            </w:r>
          </w:p>
        </w:tc>
        <w:tc>
          <w:tcPr>
            <w:tcW w:w="1401" w:type="dxa"/>
          </w:tcPr>
          <w:p w:rsidR="00134191" w:rsidRPr="00134191" w:rsidRDefault="006F15D1"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4</w:t>
            </w:r>
          </w:p>
        </w:tc>
        <w:tc>
          <w:tcPr>
            <w:tcW w:w="1401" w:type="dxa"/>
          </w:tcPr>
          <w:p w:rsidR="00134191" w:rsidRPr="00134191" w:rsidRDefault="006F15D1"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4</w:t>
            </w:r>
          </w:p>
        </w:tc>
        <w:tc>
          <w:tcPr>
            <w:tcW w:w="1401" w:type="dxa"/>
          </w:tcPr>
          <w:p w:rsidR="00134191" w:rsidRPr="00134191" w:rsidRDefault="006F15D1"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4</w:t>
            </w:r>
          </w:p>
        </w:tc>
      </w:tr>
      <w:tr w:rsidR="009B27A6" w:rsidRPr="00134191" w:rsidTr="00C92332">
        <w:tc>
          <w:tcPr>
            <w:tcW w:w="14958" w:type="dxa"/>
            <w:gridSpan w:val="10"/>
          </w:tcPr>
          <w:p w:rsidR="009B27A6" w:rsidRPr="00B921BC" w:rsidRDefault="009B27A6" w:rsidP="009B27A6">
            <w:pPr>
              <w:pStyle w:val="ae"/>
              <w:jc w:val="center"/>
              <w:rPr>
                <w:rFonts w:ascii="Times New Roman" w:hAnsi="Times New Roman" w:cs="Times New Roman"/>
                <w:b/>
                <w:sz w:val="26"/>
                <w:szCs w:val="26"/>
                <w:lang w:val="ru-RU"/>
              </w:rPr>
            </w:pPr>
            <w:r w:rsidRPr="00B921BC">
              <w:rPr>
                <w:rFonts w:ascii="Times New Roman" w:hAnsi="Times New Roman" w:cs="Times New Roman"/>
                <w:b/>
                <w:sz w:val="20"/>
                <w:szCs w:val="26"/>
                <w:lang w:val="ru-RU"/>
              </w:rPr>
              <w:lastRenderedPageBreak/>
              <w:t>ПОДПРОГРАММА «ОБЕСПЕЧЕНИЕ ФУНКЦИОНИРОВАНИЯ МУНИЦИПАЛЬНОЙ СИСТЕМЫ ОБРАЗОВАНИЯ»</w:t>
            </w:r>
          </w:p>
        </w:tc>
      </w:tr>
      <w:tr w:rsidR="00F81AD6" w:rsidRPr="00134191" w:rsidTr="00C92332">
        <w:tc>
          <w:tcPr>
            <w:tcW w:w="775" w:type="dxa"/>
          </w:tcPr>
          <w:p w:rsidR="00F81AD6" w:rsidRPr="00134191" w:rsidRDefault="0054335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2868" w:type="dxa"/>
          </w:tcPr>
          <w:p w:rsidR="00F81AD6" w:rsidRPr="00DB6031" w:rsidRDefault="00F81AD6" w:rsidP="004E66FC">
            <w:pPr>
              <w:pStyle w:val="ConsPlusNormal"/>
              <w:jc w:val="both"/>
              <w:rPr>
                <w:rFonts w:ascii="Times New Roman" w:hAnsi="Times New Roman" w:cs="Times New Roman"/>
                <w:sz w:val="26"/>
                <w:szCs w:val="26"/>
              </w:rPr>
            </w:pPr>
            <w:r w:rsidRPr="00DB6031">
              <w:rPr>
                <w:rFonts w:ascii="Times New Roman" w:hAnsi="Times New Roman" w:cs="Times New Roman"/>
                <w:sz w:val="26"/>
                <w:szCs w:val="26"/>
              </w:rPr>
              <w:t>удовлетворенность населения качеством общего образования</w:t>
            </w:r>
          </w:p>
        </w:tc>
        <w:tc>
          <w:tcPr>
            <w:tcW w:w="1508" w:type="dxa"/>
          </w:tcPr>
          <w:p w:rsidR="00F81AD6" w:rsidRPr="00134191" w:rsidRDefault="00F81AD6"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процентов</w:t>
            </w:r>
          </w:p>
        </w:tc>
        <w:tc>
          <w:tcPr>
            <w:tcW w:w="1401" w:type="dxa"/>
          </w:tcPr>
          <w:p w:rsidR="00F81AD6" w:rsidRPr="00543352" w:rsidRDefault="00F81AD6">
            <w:r w:rsidRPr="00543352">
              <w:rPr>
                <w:rFonts w:ascii="Times New Roman" w:hAnsi="Times New Roman"/>
                <w:sz w:val="26"/>
                <w:szCs w:val="26"/>
              </w:rPr>
              <w:t>70,3</w:t>
            </w:r>
          </w:p>
        </w:tc>
        <w:tc>
          <w:tcPr>
            <w:tcW w:w="1401" w:type="dxa"/>
          </w:tcPr>
          <w:p w:rsidR="00F81AD6" w:rsidRPr="00543352" w:rsidRDefault="00F81AD6">
            <w:r w:rsidRPr="00543352">
              <w:rPr>
                <w:rFonts w:ascii="Times New Roman" w:hAnsi="Times New Roman"/>
                <w:sz w:val="26"/>
                <w:szCs w:val="26"/>
              </w:rPr>
              <w:t>71,3</w:t>
            </w:r>
          </w:p>
        </w:tc>
        <w:tc>
          <w:tcPr>
            <w:tcW w:w="1401" w:type="dxa"/>
          </w:tcPr>
          <w:p w:rsidR="00F81AD6" w:rsidRDefault="00F81AD6">
            <w:r>
              <w:rPr>
                <w:rFonts w:ascii="Times New Roman" w:hAnsi="Times New Roman"/>
                <w:sz w:val="26"/>
                <w:szCs w:val="26"/>
              </w:rPr>
              <w:t>71,4</w:t>
            </w:r>
          </w:p>
        </w:tc>
        <w:tc>
          <w:tcPr>
            <w:tcW w:w="1401" w:type="dxa"/>
          </w:tcPr>
          <w:p w:rsidR="00F81AD6" w:rsidRDefault="00F81AD6">
            <w:r>
              <w:rPr>
                <w:rFonts w:ascii="Times New Roman" w:hAnsi="Times New Roman"/>
                <w:sz w:val="26"/>
                <w:szCs w:val="26"/>
              </w:rPr>
              <w:t>71,5</w:t>
            </w:r>
          </w:p>
        </w:tc>
        <w:tc>
          <w:tcPr>
            <w:tcW w:w="1401" w:type="dxa"/>
          </w:tcPr>
          <w:p w:rsidR="00F81AD6" w:rsidRDefault="00F81AD6">
            <w:r>
              <w:rPr>
                <w:rFonts w:ascii="Times New Roman" w:hAnsi="Times New Roman"/>
                <w:sz w:val="26"/>
                <w:szCs w:val="26"/>
              </w:rPr>
              <w:t>71,6</w:t>
            </w:r>
          </w:p>
        </w:tc>
        <w:tc>
          <w:tcPr>
            <w:tcW w:w="1401" w:type="dxa"/>
          </w:tcPr>
          <w:p w:rsidR="00F81AD6" w:rsidRDefault="00F81AD6" w:rsidP="00F81AD6">
            <w:r w:rsidRPr="007E4F19">
              <w:rPr>
                <w:rFonts w:ascii="Times New Roman" w:hAnsi="Times New Roman"/>
                <w:sz w:val="26"/>
                <w:szCs w:val="26"/>
              </w:rPr>
              <w:t>71,</w:t>
            </w:r>
            <w:r>
              <w:rPr>
                <w:rFonts w:ascii="Times New Roman" w:hAnsi="Times New Roman"/>
                <w:sz w:val="26"/>
                <w:szCs w:val="26"/>
              </w:rPr>
              <w:t>7</w:t>
            </w:r>
          </w:p>
        </w:tc>
        <w:tc>
          <w:tcPr>
            <w:tcW w:w="1401" w:type="dxa"/>
          </w:tcPr>
          <w:p w:rsidR="00F81AD6" w:rsidRPr="00134191" w:rsidRDefault="00F81AD6"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71,8</w:t>
            </w:r>
          </w:p>
        </w:tc>
      </w:tr>
      <w:tr w:rsidR="00F81AD6" w:rsidRPr="00134191" w:rsidTr="00C92332">
        <w:tc>
          <w:tcPr>
            <w:tcW w:w="775" w:type="dxa"/>
          </w:tcPr>
          <w:p w:rsidR="00F81AD6" w:rsidRPr="00134191" w:rsidRDefault="0054335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2</w:t>
            </w:r>
          </w:p>
        </w:tc>
        <w:tc>
          <w:tcPr>
            <w:tcW w:w="2868" w:type="dxa"/>
          </w:tcPr>
          <w:p w:rsidR="00F81AD6" w:rsidRPr="00DB6031" w:rsidRDefault="00F81AD6" w:rsidP="004E66FC">
            <w:pPr>
              <w:pStyle w:val="ConsPlusNormal"/>
              <w:jc w:val="both"/>
              <w:rPr>
                <w:rFonts w:ascii="Times New Roman" w:hAnsi="Times New Roman" w:cs="Times New Roman"/>
                <w:sz w:val="26"/>
                <w:szCs w:val="26"/>
              </w:rPr>
            </w:pPr>
            <w:r w:rsidRPr="00DB6031">
              <w:rPr>
                <w:rFonts w:ascii="Times New Roman" w:hAnsi="Times New Roman" w:cs="Times New Roman"/>
                <w:sz w:val="26"/>
                <w:szCs w:val="26"/>
              </w:rPr>
              <w:t xml:space="preserve">уровень подготовки выпускников муниципальных общеобразовательных организаций, реализующих основные образовательные программы начального общего, основного общего и среднего общего образования </w:t>
            </w:r>
          </w:p>
        </w:tc>
        <w:tc>
          <w:tcPr>
            <w:tcW w:w="1508" w:type="dxa"/>
          </w:tcPr>
          <w:p w:rsidR="00F81AD6" w:rsidRPr="00134191" w:rsidRDefault="00F81AD6" w:rsidP="00F00DFE">
            <w:pPr>
              <w:pStyle w:val="ae"/>
              <w:rPr>
                <w:rFonts w:ascii="Times New Roman" w:hAnsi="Times New Roman" w:cs="Times New Roman"/>
                <w:sz w:val="26"/>
                <w:szCs w:val="26"/>
                <w:lang w:val="ru-RU"/>
              </w:rPr>
            </w:pPr>
            <w:r w:rsidRPr="004E66FC">
              <w:rPr>
                <w:rFonts w:ascii="Times New Roman" w:hAnsi="Times New Roman" w:cs="Times New Roman"/>
                <w:sz w:val="26"/>
                <w:szCs w:val="26"/>
                <w:lang w:val="ru-RU"/>
              </w:rPr>
              <w:t>процентов</w:t>
            </w:r>
          </w:p>
        </w:tc>
        <w:tc>
          <w:tcPr>
            <w:tcW w:w="1401" w:type="dxa"/>
          </w:tcPr>
          <w:p w:rsidR="00F81AD6" w:rsidRPr="00134191" w:rsidRDefault="00F81AD6"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c>
          <w:tcPr>
            <w:tcW w:w="1401" w:type="dxa"/>
          </w:tcPr>
          <w:p w:rsidR="00F81AD6" w:rsidRDefault="00F81AD6" w:rsidP="00C40210">
            <w:pPr>
              <w:pStyle w:val="14"/>
              <w:rPr>
                <w:rFonts w:ascii="Times New Roman" w:hAnsi="Times New Roman" w:cs="Times New Roman"/>
                <w:sz w:val="26"/>
                <w:szCs w:val="26"/>
                <w:lang w:val="ru-RU"/>
              </w:rPr>
            </w:pPr>
            <w:r>
              <w:rPr>
                <w:rFonts w:ascii="Times New Roman" w:hAnsi="Times New Roman" w:cs="Times New Roman"/>
                <w:sz w:val="26"/>
                <w:szCs w:val="26"/>
                <w:lang w:val="ru-RU"/>
              </w:rPr>
              <w:t>100</w:t>
            </w:r>
          </w:p>
        </w:tc>
        <w:tc>
          <w:tcPr>
            <w:tcW w:w="1401" w:type="dxa"/>
          </w:tcPr>
          <w:p w:rsidR="00F81AD6" w:rsidRDefault="00F81AD6">
            <w:r w:rsidRPr="00F5101D">
              <w:rPr>
                <w:rFonts w:ascii="Times New Roman" w:hAnsi="Times New Roman"/>
                <w:sz w:val="26"/>
                <w:szCs w:val="26"/>
              </w:rPr>
              <w:t>95</w:t>
            </w:r>
          </w:p>
        </w:tc>
        <w:tc>
          <w:tcPr>
            <w:tcW w:w="1401" w:type="dxa"/>
          </w:tcPr>
          <w:p w:rsidR="00F81AD6" w:rsidRDefault="00F81AD6">
            <w:r w:rsidRPr="00F5101D">
              <w:rPr>
                <w:rFonts w:ascii="Times New Roman" w:hAnsi="Times New Roman"/>
                <w:sz w:val="26"/>
                <w:szCs w:val="26"/>
              </w:rPr>
              <w:t>95</w:t>
            </w:r>
          </w:p>
        </w:tc>
        <w:tc>
          <w:tcPr>
            <w:tcW w:w="1401" w:type="dxa"/>
          </w:tcPr>
          <w:p w:rsidR="00F81AD6" w:rsidRDefault="00F81AD6">
            <w:r w:rsidRPr="00F5101D">
              <w:rPr>
                <w:rFonts w:ascii="Times New Roman" w:hAnsi="Times New Roman"/>
                <w:sz w:val="26"/>
                <w:szCs w:val="26"/>
              </w:rPr>
              <w:t>95</w:t>
            </w:r>
          </w:p>
        </w:tc>
        <w:tc>
          <w:tcPr>
            <w:tcW w:w="1401" w:type="dxa"/>
          </w:tcPr>
          <w:p w:rsidR="00F81AD6" w:rsidRDefault="00F81AD6">
            <w:r w:rsidRPr="00F5101D">
              <w:rPr>
                <w:rFonts w:ascii="Times New Roman" w:hAnsi="Times New Roman"/>
                <w:sz w:val="26"/>
                <w:szCs w:val="26"/>
              </w:rPr>
              <w:t>95</w:t>
            </w:r>
          </w:p>
        </w:tc>
        <w:tc>
          <w:tcPr>
            <w:tcW w:w="1401" w:type="dxa"/>
          </w:tcPr>
          <w:p w:rsidR="00F81AD6" w:rsidRPr="00134191" w:rsidRDefault="00F81AD6"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95</w:t>
            </w:r>
          </w:p>
        </w:tc>
      </w:tr>
      <w:tr w:rsidR="00F81AD6" w:rsidRPr="00134191" w:rsidTr="00C92332">
        <w:tc>
          <w:tcPr>
            <w:tcW w:w="775" w:type="dxa"/>
          </w:tcPr>
          <w:p w:rsidR="00F81AD6" w:rsidRPr="00134191" w:rsidRDefault="0054335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3</w:t>
            </w:r>
          </w:p>
        </w:tc>
        <w:tc>
          <w:tcPr>
            <w:tcW w:w="2868" w:type="dxa"/>
          </w:tcPr>
          <w:p w:rsidR="00F81AD6" w:rsidRPr="00DB6031" w:rsidRDefault="00F81AD6" w:rsidP="004E66FC">
            <w:pPr>
              <w:pStyle w:val="ConsPlusNormal"/>
              <w:jc w:val="both"/>
              <w:rPr>
                <w:rFonts w:ascii="Times New Roman" w:hAnsi="Times New Roman" w:cs="Times New Roman"/>
                <w:sz w:val="26"/>
                <w:szCs w:val="26"/>
              </w:rPr>
            </w:pPr>
            <w:r w:rsidRPr="00DB6031">
              <w:rPr>
                <w:rFonts w:ascii="Times New Roman" w:hAnsi="Times New Roman" w:cs="Times New Roman"/>
                <w:sz w:val="26"/>
                <w:szCs w:val="26"/>
              </w:rPr>
              <w:t xml:space="preserve">доля обучающихся в муниципальных образовательных организациях дополнительного образования, освоивших дополнительные образовательные программы, в общей </w:t>
            </w:r>
            <w:proofErr w:type="gramStart"/>
            <w:r w:rsidRPr="00DB6031">
              <w:rPr>
                <w:rFonts w:ascii="Times New Roman" w:hAnsi="Times New Roman" w:cs="Times New Roman"/>
                <w:sz w:val="26"/>
                <w:szCs w:val="26"/>
              </w:rPr>
              <w:t>численности</w:t>
            </w:r>
            <w:proofErr w:type="gramEnd"/>
            <w:r w:rsidRPr="00DB6031">
              <w:rPr>
                <w:rFonts w:ascii="Times New Roman" w:hAnsi="Times New Roman" w:cs="Times New Roman"/>
                <w:sz w:val="26"/>
                <w:szCs w:val="26"/>
              </w:rPr>
              <w:t xml:space="preserve"> обучающихся в муниципальных образовательных организациях дополнительного образования </w:t>
            </w:r>
          </w:p>
        </w:tc>
        <w:tc>
          <w:tcPr>
            <w:tcW w:w="1508" w:type="dxa"/>
          </w:tcPr>
          <w:p w:rsidR="00F81AD6" w:rsidRPr="00134191" w:rsidRDefault="00F81AD6" w:rsidP="00F00DFE">
            <w:pPr>
              <w:pStyle w:val="ae"/>
              <w:rPr>
                <w:rFonts w:ascii="Times New Roman" w:hAnsi="Times New Roman" w:cs="Times New Roman"/>
                <w:sz w:val="26"/>
                <w:szCs w:val="26"/>
                <w:lang w:val="ru-RU"/>
              </w:rPr>
            </w:pPr>
            <w:r w:rsidRPr="004E66FC">
              <w:rPr>
                <w:rFonts w:ascii="Times New Roman" w:hAnsi="Times New Roman" w:cs="Times New Roman"/>
                <w:sz w:val="26"/>
                <w:szCs w:val="26"/>
                <w:lang w:val="ru-RU"/>
              </w:rPr>
              <w:t>процентов</w:t>
            </w:r>
          </w:p>
        </w:tc>
        <w:tc>
          <w:tcPr>
            <w:tcW w:w="1401" w:type="dxa"/>
          </w:tcPr>
          <w:p w:rsidR="00F81AD6" w:rsidRPr="00543352" w:rsidRDefault="00F81AD6">
            <w:r w:rsidRPr="00543352">
              <w:rPr>
                <w:rFonts w:ascii="Times New Roman" w:hAnsi="Times New Roman"/>
                <w:sz w:val="26"/>
                <w:szCs w:val="26"/>
              </w:rPr>
              <w:t>95</w:t>
            </w:r>
          </w:p>
        </w:tc>
        <w:tc>
          <w:tcPr>
            <w:tcW w:w="1401" w:type="dxa"/>
          </w:tcPr>
          <w:p w:rsidR="00F81AD6" w:rsidRPr="00543352" w:rsidRDefault="00F81AD6">
            <w:r w:rsidRPr="00543352">
              <w:rPr>
                <w:rFonts w:ascii="Times New Roman" w:hAnsi="Times New Roman"/>
                <w:sz w:val="26"/>
                <w:szCs w:val="26"/>
              </w:rPr>
              <w:t>95</w:t>
            </w:r>
          </w:p>
        </w:tc>
        <w:tc>
          <w:tcPr>
            <w:tcW w:w="1401" w:type="dxa"/>
          </w:tcPr>
          <w:p w:rsidR="00F81AD6" w:rsidRDefault="00F81AD6">
            <w:r w:rsidRPr="005102A4">
              <w:rPr>
                <w:rFonts w:ascii="Times New Roman" w:hAnsi="Times New Roman"/>
                <w:sz w:val="26"/>
                <w:szCs w:val="26"/>
              </w:rPr>
              <w:t>95</w:t>
            </w:r>
          </w:p>
        </w:tc>
        <w:tc>
          <w:tcPr>
            <w:tcW w:w="1401" w:type="dxa"/>
          </w:tcPr>
          <w:p w:rsidR="00F81AD6" w:rsidRDefault="00F81AD6">
            <w:r w:rsidRPr="005102A4">
              <w:rPr>
                <w:rFonts w:ascii="Times New Roman" w:hAnsi="Times New Roman"/>
                <w:sz w:val="26"/>
                <w:szCs w:val="26"/>
              </w:rPr>
              <w:t>95</w:t>
            </w:r>
          </w:p>
        </w:tc>
        <w:tc>
          <w:tcPr>
            <w:tcW w:w="1401" w:type="dxa"/>
          </w:tcPr>
          <w:p w:rsidR="00F81AD6" w:rsidRDefault="00F81AD6">
            <w:r w:rsidRPr="005102A4">
              <w:rPr>
                <w:rFonts w:ascii="Times New Roman" w:hAnsi="Times New Roman"/>
                <w:sz w:val="26"/>
                <w:szCs w:val="26"/>
              </w:rPr>
              <w:t>95</w:t>
            </w:r>
          </w:p>
        </w:tc>
        <w:tc>
          <w:tcPr>
            <w:tcW w:w="1401" w:type="dxa"/>
          </w:tcPr>
          <w:p w:rsidR="00F81AD6" w:rsidRDefault="00F81AD6">
            <w:r w:rsidRPr="005102A4">
              <w:rPr>
                <w:rFonts w:ascii="Times New Roman" w:hAnsi="Times New Roman"/>
                <w:sz w:val="26"/>
                <w:szCs w:val="26"/>
              </w:rPr>
              <w:t>95</w:t>
            </w:r>
          </w:p>
        </w:tc>
        <w:tc>
          <w:tcPr>
            <w:tcW w:w="1401" w:type="dxa"/>
          </w:tcPr>
          <w:p w:rsidR="00F81AD6" w:rsidRPr="00134191" w:rsidRDefault="00F81AD6"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95</w:t>
            </w:r>
          </w:p>
        </w:tc>
      </w:tr>
      <w:tr w:rsidR="00F81AD6" w:rsidRPr="00134191" w:rsidTr="00C92332">
        <w:tc>
          <w:tcPr>
            <w:tcW w:w="775" w:type="dxa"/>
          </w:tcPr>
          <w:p w:rsidR="00F81AD6" w:rsidRPr="00134191" w:rsidRDefault="0054335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4</w:t>
            </w:r>
          </w:p>
        </w:tc>
        <w:tc>
          <w:tcPr>
            <w:tcW w:w="2868" w:type="dxa"/>
          </w:tcPr>
          <w:p w:rsidR="00F81AD6" w:rsidRPr="00DB6031" w:rsidRDefault="00F81AD6" w:rsidP="004E66FC">
            <w:pPr>
              <w:pStyle w:val="ConsPlusNormal"/>
              <w:jc w:val="both"/>
              <w:rPr>
                <w:rFonts w:ascii="Times New Roman" w:hAnsi="Times New Roman" w:cs="Times New Roman"/>
                <w:sz w:val="26"/>
                <w:szCs w:val="26"/>
              </w:rPr>
            </w:pPr>
            <w:r w:rsidRPr="00DB6031">
              <w:rPr>
                <w:rFonts w:ascii="Times New Roman" w:hAnsi="Times New Roman" w:cs="Times New Roman"/>
                <w:sz w:val="26"/>
                <w:szCs w:val="26"/>
              </w:rPr>
              <w:t xml:space="preserve">удельный вес численности учителей </w:t>
            </w:r>
            <w:r w:rsidRPr="00DB6031">
              <w:rPr>
                <w:rFonts w:ascii="Times New Roman" w:hAnsi="Times New Roman" w:cs="Times New Roman"/>
                <w:sz w:val="26"/>
                <w:szCs w:val="26"/>
              </w:rPr>
              <w:lastRenderedPageBreak/>
              <w:t xml:space="preserve">в возрасте до 35 лет в общей численности учителей общеобразовательных организаций </w:t>
            </w:r>
          </w:p>
        </w:tc>
        <w:tc>
          <w:tcPr>
            <w:tcW w:w="1508" w:type="dxa"/>
          </w:tcPr>
          <w:p w:rsidR="00F81AD6" w:rsidRPr="00134191" w:rsidRDefault="00F81AD6" w:rsidP="00F00DFE">
            <w:pPr>
              <w:pStyle w:val="ae"/>
              <w:rPr>
                <w:rFonts w:ascii="Times New Roman" w:hAnsi="Times New Roman" w:cs="Times New Roman"/>
                <w:sz w:val="26"/>
                <w:szCs w:val="26"/>
                <w:lang w:val="ru-RU"/>
              </w:rPr>
            </w:pPr>
            <w:r w:rsidRPr="004E66FC">
              <w:rPr>
                <w:rFonts w:ascii="Times New Roman" w:hAnsi="Times New Roman" w:cs="Times New Roman"/>
                <w:sz w:val="26"/>
                <w:szCs w:val="26"/>
                <w:lang w:val="ru-RU"/>
              </w:rPr>
              <w:lastRenderedPageBreak/>
              <w:t>процентов</w:t>
            </w:r>
          </w:p>
        </w:tc>
        <w:tc>
          <w:tcPr>
            <w:tcW w:w="1401" w:type="dxa"/>
          </w:tcPr>
          <w:p w:rsidR="00F81AD6" w:rsidRPr="00134191" w:rsidRDefault="00F81AD6"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11</w:t>
            </w:r>
          </w:p>
        </w:tc>
        <w:tc>
          <w:tcPr>
            <w:tcW w:w="1401" w:type="dxa"/>
          </w:tcPr>
          <w:p w:rsidR="00F81AD6" w:rsidRPr="00134191" w:rsidRDefault="00F81AD6"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11</w:t>
            </w:r>
          </w:p>
        </w:tc>
        <w:tc>
          <w:tcPr>
            <w:tcW w:w="1401" w:type="dxa"/>
          </w:tcPr>
          <w:p w:rsidR="00F81AD6" w:rsidRPr="00134191" w:rsidRDefault="00F81AD6" w:rsidP="0008657C">
            <w:pPr>
              <w:pStyle w:val="ae"/>
              <w:rPr>
                <w:rFonts w:ascii="Times New Roman" w:hAnsi="Times New Roman" w:cs="Times New Roman"/>
                <w:sz w:val="26"/>
                <w:szCs w:val="26"/>
                <w:lang w:val="ru-RU"/>
              </w:rPr>
            </w:pPr>
            <w:r>
              <w:rPr>
                <w:rFonts w:ascii="Times New Roman" w:hAnsi="Times New Roman" w:cs="Times New Roman"/>
                <w:sz w:val="26"/>
                <w:szCs w:val="26"/>
                <w:lang w:val="ru-RU"/>
              </w:rPr>
              <w:t>11</w:t>
            </w:r>
          </w:p>
        </w:tc>
        <w:tc>
          <w:tcPr>
            <w:tcW w:w="1401" w:type="dxa"/>
          </w:tcPr>
          <w:p w:rsidR="00F81AD6" w:rsidRPr="00134191" w:rsidRDefault="00F81AD6" w:rsidP="0008657C">
            <w:pPr>
              <w:pStyle w:val="ae"/>
              <w:rPr>
                <w:rFonts w:ascii="Times New Roman" w:hAnsi="Times New Roman" w:cs="Times New Roman"/>
                <w:sz w:val="26"/>
                <w:szCs w:val="26"/>
                <w:lang w:val="ru-RU"/>
              </w:rPr>
            </w:pPr>
            <w:r>
              <w:rPr>
                <w:rFonts w:ascii="Times New Roman" w:hAnsi="Times New Roman" w:cs="Times New Roman"/>
                <w:sz w:val="26"/>
                <w:szCs w:val="26"/>
                <w:lang w:val="ru-RU"/>
              </w:rPr>
              <w:t>11</w:t>
            </w:r>
          </w:p>
        </w:tc>
        <w:tc>
          <w:tcPr>
            <w:tcW w:w="1401" w:type="dxa"/>
          </w:tcPr>
          <w:p w:rsidR="00F81AD6" w:rsidRPr="00134191" w:rsidRDefault="00F81AD6" w:rsidP="0008657C">
            <w:pPr>
              <w:pStyle w:val="ae"/>
              <w:rPr>
                <w:rFonts w:ascii="Times New Roman" w:hAnsi="Times New Roman" w:cs="Times New Roman"/>
                <w:sz w:val="26"/>
                <w:szCs w:val="26"/>
                <w:lang w:val="ru-RU"/>
              </w:rPr>
            </w:pPr>
            <w:r>
              <w:rPr>
                <w:rFonts w:ascii="Times New Roman" w:hAnsi="Times New Roman" w:cs="Times New Roman"/>
                <w:sz w:val="26"/>
                <w:szCs w:val="26"/>
                <w:lang w:val="ru-RU"/>
              </w:rPr>
              <w:t>11</w:t>
            </w:r>
          </w:p>
        </w:tc>
        <w:tc>
          <w:tcPr>
            <w:tcW w:w="1401" w:type="dxa"/>
          </w:tcPr>
          <w:p w:rsidR="00F81AD6" w:rsidRPr="00134191" w:rsidRDefault="00F81AD6" w:rsidP="0008657C">
            <w:pPr>
              <w:pStyle w:val="ae"/>
              <w:rPr>
                <w:rFonts w:ascii="Times New Roman" w:hAnsi="Times New Roman" w:cs="Times New Roman"/>
                <w:sz w:val="26"/>
                <w:szCs w:val="26"/>
                <w:lang w:val="ru-RU"/>
              </w:rPr>
            </w:pPr>
            <w:r>
              <w:rPr>
                <w:rFonts w:ascii="Times New Roman" w:hAnsi="Times New Roman" w:cs="Times New Roman"/>
                <w:sz w:val="26"/>
                <w:szCs w:val="26"/>
                <w:lang w:val="ru-RU"/>
              </w:rPr>
              <w:t>11</w:t>
            </w:r>
          </w:p>
        </w:tc>
        <w:tc>
          <w:tcPr>
            <w:tcW w:w="1401" w:type="dxa"/>
          </w:tcPr>
          <w:p w:rsidR="00F81AD6" w:rsidRPr="00134191" w:rsidRDefault="00F81AD6" w:rsidP="0008657C">
            <w:pPr>
              <w:pStyle w:val="ae"/>
              <w:rPr>
                <w:rFonts w:ascii="Times New Roman" w:hAnsi="Times New Roman" w:cs="Times New Roman"/>
                <w:sz w:val="26"/>
                <w:szCs w:val="26"/>
                <w:lang w:val="ru-RU"/>
              </w:rPr>
            </w:pPr>
            <w:r>
              <w:rPr>
                <w:rFonts w:ascii="Times New Roman" w:hAnsi="Times New Roman" w:cs="Times New Roman"/>
                <w:sz w:val="26"/>
                <w:szCs w:val="26"/>
                <w:lang w:val="ru-RU"/>
              </w:rPr>
              <w:t>11</w:t>
            </w:r>
          </w:p>
        </w:tc>
      </w:tr>
      <w:tr w:rsidR="002A6DC0" w:rsidRPr="00134191" w:rsidTr="00C92332">
        <w:tc>
          <w:tcPr>
            <w:tcW w:w="775" w:type="dxa"/>
          </w:tcPr>
          <w:p w:rsidR="002A6DC0" w:rsidRPr="00134191" w:rsidRDefault="0054335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lastRenderedPageBreak/>
              <w:t>5</w:t>
            </w:r>
          </w:p>
        </w:tc>
        <w:tc>
          <w:tcPr>
            <w:tcW w:w="2868" w:type="dxa"/>
          </w:tcPr>
          <w:p w:rsidR="002A6DC0" w:rsidRPr="00DB6031" w:rsidRDefault="002A6DC0" w:rsidP="004E66FC">
            <w:pPr>
              <w:pStyle w:val="ConsPlusNormal"/>
              <w:jc w:val="both"/>
              <w:rPr>
                <w:rFonts w:ascii="Times New Roman" w:hAnsi="Times New Roman" w:cs="Times New Roman"/>
                <w:sz w:val="26"/>
                <w:szCs w:val="26"/>
              </w:rPr>
            </w:pPr>
            <w:r w:rsidRPr="00DB6031">
              <w:rPr>
                <w:rFonts w:ascii="Times New Roman" w:hAnsi="Times New Roman" w:cs="Times New Roman"/>
                <w:sz w:val="26"/>
                <w:szCs w:val="26"/>
              </w:rPr>
              <w:t xml:space="preserve">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sidRPr="00DB6031">
              <w:rPr>
                <w:rFonts w:ascii="Times New Roman" w:hAnsi="Times New Roman" w:cs="Times New Roman"/>
                <w:sz w:val="26"/>
                <w:szCs w:val="26"/>
              </w:rPr>
              <w:t>численности</w:t>
            </w:r>
            <w:proofErr w:type="gramEnd"/>
            <w:r w:rsidRPr="00DB6031">
              <w:rPr>
                <w:rFonts w:ascii="Times New Roman" w:hAnsi="Times New Roman" w:cs="Times New Roman"/>
                <w:sz w:val="26"/>
                <w:szCs w:val="26"/>
              </w:rPr>
              <w:t xml:space="preserve"> обучающихся в образовательных организациях общего образования </w:t>
            </w:r>
          </w:p>
        </w:tc>
        <w:tc>
          <w:tcPr>
            <w:tcW w:w="1508" w:type="dxa"/>
          </w:tcPr>
          <w:p w:rsidR="002A6DC0" w:rsidRPr="00134191" w:rsidRDefault="002A6DC0" w:rsidP="00B921BC">
            <w:pPr>
              <w:pStyle w:val="ae"/>
              <w:jc w:val="center"/>
              <w:rPr>
                <w:rFonts w:ascii="Times New Roman" w:hAnsi="Times New Roman" w:cs="Times New Roman"/>
                <w:sz w:val="26"/>
                <w:szCs w:val="26"/>
                <w:lang w:val="ru-RU"/>
              </w:rPr>
            </w:pPr>
            <w:r w:rsidRPr="004E66FC">
              <w:rPr>
                <w:rFonts w:ascii="Times New Roman" w:hAnsi="Times New Roman" w:cs="Times New Roman"/>
                <w:sz w:val="26"/>
                <w:szCs w:val="26"/>
                <w:lang w:val="ru-RU"/>
              </w:rPr>
              <w:t>процентов</w:t>
            </w:r>
          </w:p>
        </w:tc>
        <w:tc>
          <w:tcPr>
            <w:tcW w:w="1401" w:type="dxa"/>
          </w:tcPr>
          <w:p w:rsidR="002A6DC0" w:rsidRPr="00134191" w:rsidRDefault="002A6DC0" w:rsidP="002A6DC0">
            <w:pPr>
              <w:pStyle w:val="ae"/>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1401" w:type="dxa"/>
          </w:tcPr>
          <w:p w:rsidR="002A6DC0" w:rsidRPr="00134191" w:rsidRDefault="002A6DC0" w:rsidP="002A6DC0">
            <w:pPr>
              <w:pStyle w:val="ae"/>
              <w:rPr>
                <w:rFonts w:ascii="Times New Roman" w:hAnsi="Times New Roman" w:cs="Times New Roman"/>
                <w:sz w:val="26"/>
                <w:szCs w:val="26"/>
                <w:lang w:val="ru-RU"/>
              </w:rPr>
            </w:pPr>
            <w:r>
              <w:rPr>
                <w:rFonts w:ascii="Times New Roman" w:hAnsi="Times New Roman" w:cs="Times New Roman"/>
                <w:sz w:val="26"/>
                <w:szCs w:val="26"/>
                <w:lang w:val="ru-RU"/>
              </w:rPr>
              <w:t>96</w:t>
            </w:r>
          </w:p>
        </w:tc>
        <w:tc>
          <w:tcPr>
            <w:tcW w:w="1401" w:type="dxa"/>
          </w:tcPr>
          <w:p w:rsidR="002A6DC0" w:rsidRDefault="002A6DC0">
            <w:r w:rsidRPr="004C279E">
              <w:rPr>
                <w:rFonts w:ascii="Times New Roman" w:hAnsi="Times New Roman"/>
                <w:sz w:val="26"/>
                <w:szCs w:val="26"/>
              </w:rPr>
              <w:t>100</w:t>
            </w:r>
          </w:p>
        </w:tc>
        <w:tc>
          <w:tcPr>
            <w:tcW w:w="1401" w:type="dxa"/>
          </w:tcPr>
          <w:p w:rsidR="002A6DC0" w:rsidRDefault="002A6DC0">
            <w:r w:rsidRPr="004C279E">
              <w:rPr>
                <w:rFonts w:ascii="Times New Roman" w:hAnsi="Times New Roman"/>
                <w:sz w:val="26"/>
                <w:szCs w:val="26"/>
              </w:rPr>
              <w:t>100</w:t>
            </w:r>
          </w:p>
        </w:tc>
        <w:tc>
          <w:tcPr>
            <w:tcW w:w="1401" w:type="dxa"/>
          </w:tcPr>
          <w:p w:rsidR="002A6DC0" w:rsidRDefault="002A6DC0">
            <w:r w:rsidRPr="004C279E">
              <w:rPr>
                <w:rFonts w:ascii="Times New Roman" w:hAnsi="Times New Roman"/>
                <w:sz w:val="26"/>
                <w:szCs w:val="26"/>
              </w:rPr>
              <w:t>100</w:t>
            </w:r>
          </w:p>
        </w:tc>
        <w:tc>
          <w:tcPr>
            <w:tcW w:w="1401" w:type="dxa"/>
          </w:tcPr>
          <w:p w:rsidR="002A6DC0" w:rsidRDefault="002A6DC0">
            <w:r w:rsidRPr="004C279E">
              <w:rPr>
                <w:rFonts w:ascii="Times New Roman" w:hAnsi="Times New Roman"/>
                <w:sz w:val="26"/>
                <w:szCs w:val="26"/>
              </w:rPr>
              <w:t>100</w:t>
            </w:r>
          </w:p>
        </w:tc>
        <w:tc>
          <w:tcPr>
            <w:tcW w:w="1401" w:type="dxa"/>
          </w:tcPr>
          <w:p w:rsidR="002A6DC0" w:rsidRPr="00134191" w:rsidRDefault="002A6DC0"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r>
      <w:tr w:rsidR="00FC1C62" w:rsidRPr="006774A6" w:rsidTr="00560852">
        <w:trPr>
          <w:trHeight w:val="2199"/>
        </w:trPr>
        <w:tc>
          <w:tcPr>
            <w:tcW w:w="775" w:type="dxa"/>
          </w:tcPr>
          <w:p w:rsidR="00FC1C62" w:rsidRPr="006774A6" w:rsidRDefault="00543352" w:rsidP="006774A6">
            <w:pPr>
              <w:pStyle w:val="ae"/>
              <w:rPr>
                <w:rFonts w:ascii="Times New Roman" w:hAnsi="Times New Roman" w:cs="Times New Roman"/>
                <w:sz w:val="26"/>
                <w:szCs w:val="26"/>
              </w:rPr>
            </w:pPr>
            <w:r w:rsidRPr="006774A6">
              <w:rPr>
                <w:rFonts w:ascii="Times New Roman" w:hAnsi="Times New Roman" w:cs="Times New Roman"/>
                <w:sz w:val="26"/>
                <w:szCs w:val="26"/>
              </w:rPr>
              <w:t>6</w:t>
            </w:r>
          </w:p>
        </w:tc>
        <w:tc>
          <w:tcPr>
            <w:tcW w:w="2868" w:type="dxa"/>
          </w:tcPr>
          <w:p w:rsidR="00036258" w:rsidRPr="00560852" w:rsidRDefault="00FC1C62" w:rsidP="006774A6">
            <w:pPr>
              <w:pStyle w:val="ae"/>
              <w:rPr>
                <w:rFonts w:ascii="Times New Roman" w:hAnsi="Times New Roman" w:cs="Times New Roman"/>
                <w:sz w:val="26"/>
                <w:szCs w:val="26"/>
                <w:lang w:val="ru-RU"/>
              </w:rPr>
            </w:pPr>
            <w:r w:rsidRPr="00560852">
              <w:rPr>
                <w:rFonts w:ascii="Times New Roman" w:hAnsi="Times New Roman" w:cs="Times New Roman"/>
                <w:sz w:val="26"/>
                <w:szCs w:val="26"/>
                <w:lang w:val="ru-RU"/>
              </w:rPr>
              <w:t>доля обучающихся муниципальных общеобразовательных организаций, получающих бесплатное горячее питание</w:t>
            </w:r>
          </w:p>
        </w:tc>
        <w:tc>
          <w:tcPr>
            <w:tcW w:w="1508" w:type="dxa"/>
          </w:tcPr>
          <w:p w:rsidR="00FC1C62" w:rsidRPr="00560852" w:rsidRDefault="00560852" w:rsidP="006774A6">
            <w:pPr>
              <w:pStyle w:val="ae"/>
              <w:rPr>
                <w:rFonts w:ascii="Times New Roman" w:hAnsi="Times New Roman" w:cs="Times New Roman"/>
                <w:sz w:val="26"/>
                <w:szCs w:val="26"/>
                <w:lang w:val="ru-RU"/>
              </w:rPr>
            </w:pPr>
            <w:proofErr w:type="spellStart"/>
            <w:r>
              <w:rPr>
                <w:rFonts w:ascii="Times New Roman" w:hAnsi="Times New Roman" w:cs="Times New Roman"/>
                <w:sz w:val="26"/>
                <w:szCs w:val="26"/>
              </w:rPr>
              <w:t>проценто</w:t>
            </w:r>
            <w:proofErr w:type="spellEnd"/>
            <w:r>
              <w:rPr>
                <w:rFonts w:ascii="Times New Roman" w:hAnsi="Times New Roman" w:cs="Times New Roman"/>
                <w:sz w:val="26"/>
                <w:szCs w:val="26"/>
                <w:lang w:val="ru-RU"/>
              </w:rPr>
              <w:t>в</w:t>
            </w:r>
          </w:p>
          <w:p w:rsidR="00036258" w:rsidRPr="006774A6" w:rsidRDefault="00036258" w:rsidP="006774A6">
            <w:pPr>
              <w:pStyle w:val="ae"/>
              <w:rPr>
                <w:rFonts w:ascii="Times New Roman" w:hAnsi="Times New Roman" w:cs="Times New Roman"/>
                <w:sz w:val="26"/>
                <w:szCs w:val="26"/>
              </w:rPr>
            </w:pPr>
          </w:p>
          <w:p w:rsidR="00036258" w:rsidRPr="006774A6" w:rsidRDefault="00036258" w:rsidP="006774A6">
            <w:pPr>
              <w:pStyle w:val="ae"/>
              <w:rPr>
                <w:rFonts w:ascii="Times New Roman" w:hAnsi="Times New Roman" w:cs="Times New Roman"/>
                <w:sz w:val="26"/>
                <w:szCs w:val="26"/>
              </w:rPr>
            </w:pPr>
          </w:p>
          <w:p w:rsidR="00036258" w:rsidRPr="006774A6" w:rsidRDefault="00036258" w:rsidP="006774A6">
            <w:pPr>
              <w:pStyle w:val="ae"/>
              <w:rPr>
                <w:rFonts w:ascii="Times New Roman" w:hAnsi="Times New Roman" w:cs="Times New Roman"/>
                <w:sz w:val="26"/>
                <w:szCs w:val="26"/>
              </w:rPr>
            </w:pPr>
          </w:p>
          <w:p w:rsidR="00036258" w:rsidRPr="006774A6" w:rsidRDefault="00036258" w:rsidP="006774A6">
            <w:pPr>
              <w:pStyle w:val="ae"/>
              <w:rPr>
                <w:rFonts w:ascii="Times New Roman" w:hAnsi="Times New Roman" w:cs="Times New Roman"/>
                <w:sz w:val="26"/>
                <w:szCs w:val="26"/>
              </w:rPr>
            </w:pPr>
          </w:p>
          <w:p w:rsidR="00036258" w:rsidRPr="00560852" w:rsidRDefault="00036258" w:rsidP="006774A6">
            <w:pPr>
              <w:pStyle w:val="ae"/>
              <w:rPr>
                <w:rFonts w:ascii="Times New Roman" w:hAnsi="Times New Roman" w:cs="Times New Roman"/>
                <w:sz w:val="26"/>
                <w:szCs w:val="26"/>
                <w:lang w:val="ru-RU"/>
              </w:rPr>
            </w:pPr>
          </w:p>
          <w:p w:rsidR="00036258" w:rsidRPr="006774A6" w:rsidRDefault="00036258" w:rsidP="006774A6">
            <w:pPr>
              <w:pStyle w:val="ae"/>
              <w:rPr>
                <w:rFonts w:ascii="Times New Roman" w:hAnsi="Times New Roman" w:cs="Times New Roman"/>
                <w:sz w:val="26"/>
                <w:szCs w:val="26"/>
              </w:rPr>
            </w:pPr>
          </w:p>
        </w:tc>
        <w:tc>
          <w:tcPr>
            <w:tcW w:w="1401" w:type="dxa"/>
          </w:tcPr>
          <w:p w:rsidR="00036258" w:rsidRPr="006774A6" w:rsidRDefault="00036258" w:rsidP="006774A6">
            <w:pPr>
              <w:pStyle w:val="ae"/>
              <w:rPr>
                <w:rFonts w:ascii="Times New Roman" w:hAnsi="Times New Roman" w:cs="Times New Roman"/>
                <w:sz w:val="26"/>
                <w:szCs w:val="26"/>
              </w:rPr>
            </w:pPr>
            <w:r w:rsidRPr="006774A6">
              <w:rPr>
                <w:rFonts w:ascii="Times New Roman" w:hAnsi="Times New Roman" w:cs="Times New Roman"/>
                <w:sz w:val="26"/>
                <w:szCs w:val="26"/>
              </w:rPr>
              <w:t>91</w:t>
            </w:r>
          </w:p>
        </w:tc>
        <w:tc>
          <w:tcPr>
            <w:tcW w:w="1401" w:type="dxa"/>
          </w:tcPr>
          <w:p w:rsidR="00036258" w:rsidRPr="006774A6" w:rsidRDefault="00036258" w:rsidP="006774A6">
            <w:pPr>
              <w:pStyle w:val="ae"/>
              <w:rPr>
                <w:rFonts w:ascii="Times New Roman" w:hAnsi="Times New Roman" w:cs="Times New Roman"/>
                <w:sz w:val="26"/>
                <w:szCs w:val="26"/>
              </w:rPr>
            </w:pPr>
            <w:r w:rsidRPr="006774A6">
              <w:rPr>
                <w:rFonts w:ascii="Times New Roman" w:hAnsi="Times New Roman" w:cs="Times New Roman"/>
                <w:sz w:val="26"/>
                <w:szCs w:val="26"/>
              </w:rPr>
              <w:t>92</w:t>
            </w:r>
          </w:p>
        </w:tc>
        <w:tc>
          <w:tcPr>
            <w:tcW w:w="1401" w:type="dxa"/>
          </w:tcPr>
          <w:p w:rsidR="00036258" w:rsidRPr="006774A6" w:rsidRDefault="00036258" w:rsidP="006774A6">
            <w:pPr>
              <w:pStyle w:val="ae"/>
              <w:rPr>
                <w:rFonts w:ascii="Times New Roman" w:hAnsi="Times New Roman" w:cs="Times New Roman"/>
                <w:sz w:val="26"/>
                <w:szCs w:val="26"/>
              </w:rPr>
            </w:pPr>
            <w:r w:rsidRPr="006774A6">
              <w:rPr>
                <w:rFonts w:ascii="Times New Roman" w:hAnsi="Times New Roman" w:cs="Times New Roman"/>
                <w:sz w:val="26"/>
                <w:szCs w:val="26"/>
              </w:rPr>
              <w:t>92</w:t>
            </w:r>
          </w:p>
        </w:tc>
        <w:tc>
          <w:tcPr>
            <w:tcW w:w="1401" w:type="dxa"/>
          </w:tcPr>
          <w:p w:rsidR="006774A6" w:rsidRPr="006774A6" w:rsidRDefault="006774A6" w:rsidP="006774A6">
            <w:pPr>
              <w:pStyle w:val="ae"/>
              <w:rPr>
                <w:rFonts w:ascii="Times New Roman" w:hAnsi="Times New Roman" w:cs="Times New Roman"/>
                <w:sz w:val="26"/>
                <w:szCs w:val="26"/>
              </w:rPr>
            </w:pPr>
            <w:r w:rsidRPr="006774A6">
              <w:rPr>
                <w:rFonts w:ascii="Times New Roman" w:hAnsi="Times New Roman" w:cs="Times New Roman"/>
                <w:sz w:val="26"/>
                <w:szCs w:val="26"/>
              </w:rPr>
              <w:t>92</w:t>
            </w:r>
          </w:p>
        </w:tc>
        <w:tc>
          <w:tcPr>
            <w:tcW w:w="1401" w:type="dxa"/>
          </w:tcPr>
          <w:p w:rsidR="006774A6" w:rsidRPr="006774A6" w:rsidRDefault="006774A6" w:rsidP="006774A6">
            <w:pPr>
              <w:pStyle w:val="ae"/>
              <w:rPr>
                <w:rFonts w:ascii="Times New Roman" w:hAnsi="Times New Roman" w:cs="Times New Roman"/>
                <w:sz w:val="26"/>
                <w:szCs w:val="26"/>
              </w:rPr>
            </w:pPr>
            <w:r w:rsidRPr="006774A6">
              <w:rPr>
                <w:rFonts w:ascii="Times New Roman" w:hAnsi="Times New Roman" w:cs="Times New Roman"/>
                <w:sz w:val="26"/>
                <w:szCs w:val="26"/>
              </w:rPr>
              <w:t>92</w:t>
            </w:r>
          </w:p>
        </w:tc>
        <w:tc>
          <w:tcPr>
            <w:tcW w:w="1401" w:type="dxa"/>
          </w:tcPr>
          <w:p w:rsidR="006774A6" w:rsidRPr="006774A6" w:rsidRDefault="006774A6" w:rsidP="006774A6">
            <w:pPr>
              <w:pStyle w:val="ae"/>
              <w:rPr>
                <w:rFonts w:ascii="Times New Roman" w:hAnsi="Times New Roman" w:cs="Times New Roman"/>
                <w:sz w:val="26"/>
                <w:szCs w:val="26"/>
              </w:rPr>
            </w:pPr>
            <w:r w:rsidRPr="006774A6">
              <w:rPr>
                <w:rFonts w:ascii="Times New Roman" w:hAnsi="Times New Roman" w:cs="Times New Roman"/>
                <w:sz w:val="26"/>
                <w:szCs w:val="26"/>
              </w:rPr>
              <w:t>92</w:t>
            </w:r>
          </w:p>
        </w:tc>
        <w:tc>
          <w:tcPr>
            <w:tcW w:w="1401" w:type="dxa"/>
          </w:tcPr>
          <w:p w:rsidR="006774A6" w:rsidRPr="006774A6" w:rsidRDefault="006774A6" w:rsidP="006774A6">
            <w:pPr>
              <w:pStyle w:val="ae"/>
              <w:rPr>
                <w:rFonts w:ascii="Times New Roman" w:hAnsi="Times New Roman" w:cs="Times New Roman"/>
                <w:sz w:val="26"/>
                <w:szCs w:val="26"/>
              </w:rPr>
            </w:pPr>
            <w:r w:rsidRPr="006774A6">
              <w:rPr>
                <w:rFonts w:ascii="Times New Roman" w:hAnsi="Times New Roman" w:cs="Times New Roman"/>
                <w:sz w:val="26"/>
                <w:szCs w:val="26"/>
              </w:rPr>
              <w:t>92</w:t>
            </w:r>
          </w:p>
        </w:tc>
      </w:tr>
      <w:tr w:rsidR="00B921BC" w:rsidRPr="00134191" w:rsidTr="00C92332">
        <w:tc>
          <w:tcPr>
            <w:tcW w:w="14958" w:type="dxa"/>
            <w:gridSpan w:val="10"/>
          </w:tcPr>
          <w:p w:rsidR="00B921BC" w:rsidRPr="00B921BC" w:rsidRDefault="00B921BC" w:rsidP="00B921BC">
            <w:pPr>
              <w:pStyle w:val="ae"/>
              <w:jc w:val="center"/>
              <w:rPr>
                <w:rFonts w:ascii="Times New Roman" w:hAnsi="Times New Roman" w:cs="Times New Roman"/>
                <w:b/>
                <w:sz w:val="26"/>
                <w:szCs w:val="26"/>
                <w:lang w:val="ru-RU"/>
              </w:rPr>
            </w:pPr>
            <w:r w:rsidRPr="00B921BC">
              <w:rPr>
                <w:rFonts w:ascii="Times New Roman" w:hAnsi="Times New Roman" w:cs="Times New Roman"/>
                <w:b/>
                <w:sz w:val="20"/>
                <w:szCs w:val="26"/>
                <w:lang w:val="ru-RU"/>
              </w:rPr>
              <w:t>ПОДПРОГРАММА</w:t>
            </w:r>
            <w:r>
              <w:rPr>
                <w:rFonts w:ascii="Times New Roman" w:hAnsi="Times New Roman" w:cs="Times New Roman"/>
                <w:b/>
                <w:sz w:val="20"/>
                <w:szCs w:val="26"/>
                <w:lang w:val="ru-RU"/>
              </w:rPr>
              <w:t xml:space="preserve"> </w:t>
            </w:r>
            <w:r w:rsidRPr="00B921BC">
              <w:rPr>
                <w:rFonts w:ascii="Times New Roman" w:hAnsi="Times New Roman" w:cs="Times New Roman"/>
                <w:b/>
                <w:sz w:val="20"/>
                <w:szCs w:val="26"/>
                <w:lang w:val="ru-RU"/>
              </w:rPr>
              <w:t>«</w:t>
            </w:r>
            <w:r>
              <w:rPr>
                <w:rFonts w:ascii="Times New Roman" w:hAnsi="Times New Roman" w:cs="Times New Roman"/>
                <w:b/>
                <w:sz w:val="20"/>
                <w:szCs w:val="26"/>
                <w:lang w:val="ru-RU"/>
              </w:rPr>
              <w:t>РАЗВИТИЕ ДОШКОЛЬНОГО, ОБЩЕГО ОБРАЗОВАНИЯ И ДОПОЛНИТЕЛЬНОГО ОБРАЗОВАНИЯ ДЕТЕЙ</w:t>
            </w:r>
            <w:r w:rsidRPr="00B921BC">
              <w:rPr>
                <w:rFonts w:ascii="Times New Roman" w:hAnsi="Times New Roman" w:cs="Times New Roman"/>
                <w:b/>
                <w:sz w:val="20"/>
                <w:szCs w:val="26"/>
                <w:lang w:val="ru-RU"/>
              </w:rPr>
              <w:t>»</w:t>
            </w:r>
          </w:p>
        </w:tc>
      </w:tr>
      <w:tr w:rsidR="00E80A53" w:rsidRPr="00134191" w:rsidTr="00C92332">
        <w:tc>
          <w:tcPr>
            <w:tcW w:w="775" w:type="dxa"/>
          </w:tcPr>
          <w:p w:rsidR="00E80A53"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2868" w:type="dxa"/>
          </w:tcPr>
          <w:p w:rsidR="00E80A53" w:rsidRPr="000A7189" w:rsidRDefault="00E80A53" w:rsidP="0062248F">
            <w:pPr>
              <w:pStyle w:val="ConsPlusNormal"/>
              <w:jc w:val="both"/>
              <w:rPr>
                <w:rFonts w:ascii="Times New Roman" w:hAnsi="Times New Roman" w:cs="Times New Roman"/>
                <w:sz w:val="26"/>
                <w:szCs w:val="26"/>
              </w:rPr>
            </w:pPr>
            <w:proofErr w:type="gramStart"/>
            <w:r w:rsidRPr="000A7189">
              <w:rPr>
                <w:rFonts w:ascii="Times New Roman" w:hAnsi="Times New Roman" w:cs="Times New Roman"/>
                <w:sz w:val="26"/>
                <w:szCs w:val="26"/>
              </w:rPr>
              <w:t xml:space="preserve">доступность дошкольного образования для детей в возрасте от 2 месяцев до 3 лет (отношение численности детей в </w:t>
            </w:r>
            <w:r w:rsidRPr="000A7189">
              <w:rPr>
                <w:rFonts w:ascii="Times New Roman" w:hAnsi="Times New Roman" w:cs="Times New Roman"/>
                <w:sz w:val="26"/>
                <w:szCs w:val="26"/>
              </w:rPr>
              <w:lastRenderedPageBreak/>
              <w:t>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w:t>
            </w:r>
            <w:proofErr w:type="gramEnd"/>
            <w:r w:rsidRPr="000A7189">
              <w:rPr>
                <w:rFonts w:ascii="Times New Roman" w:hAnsi="Times New Roman" w:cs="Times New Roman"/>
                <w:sz w:val="26"/>
                <w:szCs w:val="26"/>
              </w:rPr>
              <w:t xml:space="preserve"> в очереди на получение в текущем году дошкольного образования) </w:t>
            </w:r>
          </w:p>
        </w:tc>
        <w:tc>
          <w:tcPr>
            <w:tcW w:w="1508" w:type="dxa"/>
          </w:tcPr>
          <w:p w:rsidR="00E80A53" w:rsidRPr="00134191" w:rsidRDefault="00E80A53"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lastRenderedPageBreak/>
              <w:t>процентов</w:t>
            </w:r>
          </w:p>
        </w:tc>
        <w:tc>
          <w:tcPr>
            <w:tcW w:w="1401" w:type="dxa"/>
          </w:tcPr>
          <w:p w:rsidR="00E80A53" w:rsidRPr="00543352" w:rsidRDefault="00E80A53" w:rsidP="00BD5696">
            <w:pPr>
              <w:pStyle w:val="ae"/>
              <w:rPr>
                <w:rFonts w:ascii="Times New Roman" w:hAnsi="Times New Roman" w:cs="Times New Roman"/>
                <w:sz w:val="26"/>
                <w:szCs w:val="26"/>
                <w:lang w:val="ru-RU"/>
              </w:rPr>
            </w:pPr>
            <w:r w:rsidRPr="00543352">
              <w:rPr>
                <w:rFonts w:ascii="Times New Roman" w:hAnsi="Times New Roman" w:cs="Times New Roman"/>
                <w:sz w:val="26"/>
                <w:szCs w:val="26"/>
                <w:lang w:val="ru-RU"/>
              </w:rPr>
              <w:t>99,7</w:t>
            </w:r>
          </w:p>
        </w:tc>
        <w:tc>
          <w:tcPr>
            <w:tcW w:w="1401" w:type="dxa"/>
          </w:tcPr>
          <w:p w:rsidR="00E80A53" w:rsidRPr="00543352" w:rsidRDefault="00E80A53" w:rsidP="00BD5696">
            <w:pPr>
              <w:pStyle w:val="ae"/>
              <w:rPr>
                <w:rFonts w:ascii="Times New Roman" w:hAnsi="Times New Roman" w:cs="Times New Roman"/>
                <w:sz w:val="26"/>
                <w:szCs w:val="26"/>
                <w:lang w:val="ru-RU"/>
              </w:rPr>
            </w:pPr>
            <w:r w:rsidRPr="00543352">
              <w:rPr>
                <w:rFonts w:ascii="Times New Roman" w:hAnsi="Times New Roman" w:cs="Times New Roman"/>
                <w:sz w:val="26"/>
                <w:szCs w:val="26"/>
                <w:lang w:val="ru-RU"/>
              </w:rPr>
              <w:t>100</w:t>
            </w:r>
          </w:p>
        </w:tc>
        <w:tc>
          <w:tcPr>
            <w:tcW w:w="1401" w:type="dxa"/>
          </w:tcPr>
          <w:p w:rsidR="00E80A53" w:rsidRDefault="00E80A53">
            <w:r w:rsidRPr="00A673CF">
              <w:rPr>
                <w:rFonts w:ascii="Times New Roman" w:hAnsi="Times New Roman"/>
                <w:sz w:val="26"/>
                <w:szCs w:val="26"/>
              </w:rPr>
              <w:t>100</w:t>
            </w:r>
          </w:p>
        </w:tc>
        <w:tc>
          <w:tcPr>
            <w:tcW w:w="1401" w:type="dxa"/>
          </w:tcPr>
          <w:p w:rsidR="00E80A53" w:rsidRDefault="00E80A53">
            <w:r w:rsidRPr="00A673CF">
              <w:rPr>
                <w:rFonts w:ascii="Times New Roman" w:hAnsi="Times New Roman"/>
                <w:sz w:val="26"/>
                <w:szCs w:val="26"/>
              </w:rPr>
              <w:t>100</w:t>
            </w:r>
          </w:p>
        </w:tc>
        <w:tc>
          <w:tcPr>
            <w:tcW w:w="1401" w:type="dxa"/>
          </w:tcPr>
          <w:p w:rsidR="00E80A53" w:rsidRDefault="00E80A53">
            <w:r w:rsidRPr="00A673CF">
              <w:rPr>
                <w:rFonts w:ascii="Times New Roman" w:hAnsi="Times New Roman"/>
                <w:sz w:val="26"/>
                <w:szCs w:val="26"/>
              </w:rPr>
              <w:t>100</w:t>
            </w:r>
          </w:p>
        </w:tc>
        <w:tc>
          <w:tcPr>
            <w:tcW w:w="1401" w:type="dxa"/>
          </w:tcPr>
          <w:p w:rsidR="00E80A53" w:rsidRDefault="00E80A53">
            <w:r w:rsidRPr="00A673CF">
              <w:rPr>
                <w:rFonts w:ascii="Times New Roman" w:hAnsi="Times New Roman"/>
                <w:sz w:val="26"/>
                <w:szCs w:val="26"/>
              </w:rPr>
              <w:t>100</w:t>
            </w:r>
          </w:p>
        </w:tc>
        <w:tc>
          <w:tcPr>
            <w:tcW w:w="1401" w:type="dxa"/>
          </w:tcPr>
          <w:p w:rsidR="00E80A53" w:rsidRPr="00134191" w:rsidRDefault="00E80A5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r>
      <w:tr w:rsidR="00E80A53" w:rsidRPr="00134191" w:rsidTr="00C92332">
        <w:tc>
          <w:tcPr>
            <w:tcW w:w="775" w:type="dxa"/>
          </w:tcPr>
          <w:p w:rsidR="00E80A53"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lastRenderedPageBreak/>
              <w:t>2</w:t>
            </w:r>
          </w:p>
        </w:tc>
        <w:tc>
          <w:tcPr>
            <w:tcW w:w="2868" w:type="dxa"/>
          </w:tcPr>
          <w:p w:rsidR="00E80A53" w:rsidRPr="000A7189" w:rsidRDefault="00E80A53" w:rsidP="0062248F">
            <w:pPr>
              <w:pStyle w:val="ConsPlusNormal"/>
              <w:jc w:val="both"/>
              <w:rPr>
                <w:rFonts w:ascii="Times New Roman" w:hAnsi="Times New Roman" w:cs="Times New Roman"/>
                <w:sz w:val="26"/>
                <w:szCs w:val="26"/>
              </w:rPr>
            </w:pPr>
            <w:proofErr w:type="gramStart"/>
            <w:r w:rsidRPr="000A7189">
              <w:rPr>
                <w:rFonts w:ascii="Times New Roman" w:hAnsi="Times New Roman" w:cs="Times New Roman"/>
                <w:sz w:val="26"/>
                <w:szCs w:val="26"/>
              </w:rPr>
              <w:t xml:space="preserve">доступность дошкольного образования для детей в возрасте от 1,5 до 3 лет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w:t>
            </w:r>
            <w:r w:rsidRPr="000A7189">
              <w:rPr>
                <w:rFonts w:ascii="Times New Roman" w:hAnsi="Times New Roman" w:cs="Times New Roman"/>
                <w:sz w:val="26"/>
                <w:szCs w:val="26"/>
              </w:rPr>
              <w:lastRenderedPageBreak/>
              <w:t>детей в возрасте от 1,5 до 3 лет, находящихся в очереди на получение</w:t>
            </w:r>
            <w:proofErr w:type="gramEnd"/>
            <w:r w:rsidRPr="000A7189">
              <w:rPr>
                <w:rFonts w:ascii="Times New Roman" w:hAnsi="Times New Roman" w:cs="Times New Roman"/>
                <w:sz w:val="26"/>
                <w:szCs w:val="26"/>
              </w:rPr>
              <w:t xml:space="preserve"> в текущем году дошкольного образования) </w:t>
            </w:r>
          </w:p>
        </w:tc>
        <w:tc>
          <w:tcPr>
            <w:tcW w:w="1508" w:type="dxa"/>
          </w:tcPr>
          <w:p w:rsidR="00E80A53" w:rsidRPr="00134191" w:rsidRDefault="00E80A53"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lastRenderedPageBreak/>
              <w:t>процентов</w:t>
            </w:r>
          </w:p>
        </w:tc>
        <w:tc>
          <w:tcPr>
            <w:tcW w:w="1401" w:type="dxa"/>
          </w:tcPr>
          <w:p w:rsidR="00E80A53" w:rsidRPr="00543352" w:rsidRDefault="00E80A53" w:rsidP="00BD5696">
            <w:pPr>
              <w:pStyle w:val="ae"/>
              <w:rPr>
                <w:rFonts w:ascii="Times New Roman" w:hAnsi="Times New Roman" w:cs="Times New Roman"/>
                <w:sz w:val="26"/>
                <w:szCs w:val="26"/>
                <w:lang w:val="ru-RU"/>
              </w:rPr>
            </w:pPr>
            <w:r w:rsidRPr="00543352">
              <w:rPr>
                <w:rFonts w:ascii="Times New Roman" w:hAnsi="Times New Roman" w:cs="Times New Roman"/>
                <w:sz w:val="26"/>
                <w:szCs w:val="26"/>
                <w:lang w:val="ru-RU"/>
              </w:rPr>
              <w:t>99,7</w:t>
            </w:r>
          </w:p>
        </w:tc>
        <w:tc>
          <w:tcPr>
            <w:tcW w:w="1401" w:type="dxa"/>
          </w:tcPr>
          <w:p w:rsidR="00E80A53" w:rsidRPr="00543352" w:rsidRDefault="00E80A53" w:rsidP="00BD5696">
            <w:pPr>
              <w:pStyle w:val="ae"/>
              <w:rPr>
                <w:rFonts w:ascii="Times New Roman" w:hAnsi="Times New Roman" w:cs="Times New Roman"/>
                <w:sz w:val="26"/>
                <w:szCs w:val="26"/>
                <w:lang w:val="ru-RU"/>
              </w:rPr>
            </w:pPr>
            <w:r w:rsidRPr="00543352">
              <w:rPr>
                <w:rFonts w:ascii="Times New Roman" w:hAnsi="Times New Roman" w:cs="Times New Roman"/>
                <w:sz w:val="26"/>
                <w:szCs w:val="26"/>
                <w:lang w:val="ru-RU"/>
              </w:rPr>
              <w:t>100</w:t>
            </w:r>
          </w:p>
        </w:tc>
        <w:tc>
          <w:tcPr>
            <w:tcW w:w="1401" w:type="dxa"/>
          </w:tcPr>
          <w:p w:rsidR="00E80A53" w:rsidRDefault="00E80A53">
            <w:r w:rsidRPr="00F156AE">
              <w:rPr>
                <w:rFonts w:ascii="Times New Roman" w:hAnsi="Times New Roman"/>
                <w:sz w:val="26"/>
                <w:szCs w:val="26"/>
              </w:rPr>
              <w:t>100</w:t>
            </w:r>
          </w:p>
        </w:tc>
        <w:tc>
          <w:tcPr>
            <w:tcW w:w="1401" w:type="dxa"/>
          </w:tcPr>
          <w:p w:rsidR="00E80A53" w:rsidRDefault="00E80A53">
            <w:r w:rsidRPr="00F156AE">
              <w:rPr>
                <w:rFonts w:ascii="Times New Roman" w:hAnsi="Times New Roman"/>
                <w:sz w:val="26"/>
                <w:szCs w:val="26"/>
              </w:rPr>
              <w:t>100</w:t>
            </w:r>
          </w:p>
        </w:tc>
        <w:tc>
          <w:tcPr>
            <w:tcW w:w="1401" w:type="dxa"/>
          </w:tcPr>
          <w:p w:rsidR="00E80A53" w:rsidRDefault="00E80A53">
            <w:r w:rsidRPr="00F156AE">
              <w:rPr>
                <w:rFonts w:ascii="Times New Roman" w:hAnsi="Times New Roman"/>
                <w:sz w:val="26"/>
                <w:szCs w:val="26"/>
              </w:rPr>
              <w:t>100</w:t>
            </w:r>
          </w:p>
        </w:tc>
        <w:tc>
          <w:tcPr>
            <w:tcW w:w="1401" w:type="dxa"/>
          </w:tcPr>
          <w:p w:rsidR="00E80A53" w:rsidRDefault="00E80A53">
            <w:r w:rsidRPr="00F156AE">
              <w:rPr>
                <w:rFonts w:ascii="Times New Roman" w:hAnsi="Times New Roman"/>
                <w:sz w:val="26"/>
                <w:szCs w:val="26"/>
              </w:rPr>
              <w:t>100</w:t>
            </w:r>
          </w:p>
        </w:tc>
        <w:tc>
          <w:tcPr>
            <w:tcW w:w="1401" w:type="dxa"/>
          </w:tcPr>
          <w:p w:rsidR="00E80A53" w:rsidRPr="00134191" w:rsidRDefault="00E80A5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r>
      <w:tr w:rsidR="00E80A53" w:rsidRPr="00134191" w:rsidTr="00C92332">
        <w:tc>
          <w:tcPr>
            <w:tcW w:w="775" w:type="dxa"/>
          </w:tcPr>
          <w:p w:rsidR="00E80A53"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lastRenderedPageBreak/>
              <w:t>3</w:t>
            </w:r>
          </w:p>
        </w:tc>
        <w:tc>
          <w:tcPr>
            <w:tcW w:w="2868" w:type="dxa"/>
          </w:tcPr>
          <w:p w:rsidR="00E80A53" w:rsidRPr="000A7189" w:rsidRDefault="00E80A53" w:rsidP="0062248F">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новому федеральному государственному образовательному стандарту дошкольного образования </w:t>
            </w:r>
          </w:p>
        </w:tc>
        <w:tc>
          <w:tcPr>
            <w:tcW w:w="1508" w:type="dxa"/>
          </w:tcPr>
          <w:p w:rsidR="00E80A53" w:rsidRPr="00134191" w:rsidRDefault="00E80A53"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t>процентов</w:t>
            </w:r>
          </w:p>
        </w:tc>
        <w:tc>
          <w:tcPr>
            <w:tcW w:w="1401" w:type="dxa"/>
          </w:tcPr>
          <w:p w:rsidR="00E80A53" w:rsidRDefault="00E80A53">
            <w:r w:rsidRPr="00265D34">
              <w:rPr>
                <w:rFonts w:ascii="Times New Roman" w:hAnsi="Times New Roman"/>
                <w:sz w:val="26"/>
                <w:szCs w:val="26"/>
              </w:rPr>
              <w:t>100</w:t>
            </w:r>
          </w:p>
        </w:tc>
        <w:tc>
          <w:tcPr>
            <w:tcW w:w="1401" w:type="dxa"/>
          </w:tcPr>
          <w:p w:rsidR="00E80A53" w:rsidRDefault="00E80A53">
            <w:r w:rsidRPr="00265D34">
              <w:rPr>
                <w:rFonts w:ascii="Times New Roman" w:hAnsi="Times New Roman"/>
                <w:sz w:val="26"/>
                <w:szCs w:val="26"/>
              </w:rPr>
              <w:t>100</w:t>
            </w:r>
          </w:p>
        </w:tc>
        <w:tc>
          <w:tcPr>
            <w:tcW w:w="1401" w:type="dxa"/>
          </w:tcPr>
          <w:p w:rsidR="00E80A53" w:rsidRDefault="00E80A53">
            <w:r w:rsidRPr="00265D34">
              <w:rPr>
                <w:rFonts w:ascii="Times New Roman" w:hAnsi="Times New Roman"/>
                <w:sz w:val="26"/>
                <w:szCs w:val="26"/>
              </w:rPr>
              <w:t>100</w:t>
            </w:r>
          </w:p>
        </w:tc>
        <w:tc>
          <w:tcPr>
            <w:tcW w:w="1401" w:type="dxa"/>
          </w:tcPr>
          <w:p w:rsidR="00E80A53" w:rsidRDefault="00E80A53">
            <w:r w:rsidRPr="00265D34">
              <w:rPr>
                <w:rFonts w:ascii="Times New Roman" w:hAnsi="Times New Roman"/>
                <w:sz w:val="26"/>
                <w:szCs w:val="26"/>
              </w:rPr>
              <w:t>100</w:t>
            </w:r>
          </w:p>
        </w:tc>
        <w:tc>
          <w:tcPr>
            <w:tcW w:w="1401" w:type="dxa"/>
          </w:tcPr>
          <w:p w:rsidR="00E80A53" w:rsidRDefault="00E80A53">
            <w:r w:rsidRPr="00265D34">
              <w:rPr>
                <w:rFonts w:ascii="Times New Roman" w:hAnsi="Times New Roman"/>
                <w:sz w:val="26"/>
                <w:szCs w:val="26"/>
              </w:rPr>
              <w:t>100</w:t>
            </w:r>
          </w:p>
        </w:tc>
        <w:tc>
          <w:tcPr>
            <w:tcW w:w="1401" w:type="dxa"/>
          </w:tcPr>
          <w:p w:rsidR="00E80A53" w:rsidRDefault="00E80A53">
            <w:r w:rsidRPr="00265D34">
              <w:rPr>
                <w:rFonts w:ascii="Times New Roman" w:hAnsi="Times New Roman"/>
                <w:sz w:val="26"/>
                <w:szCs w:val="26"/>
              </w:rPr>
              <w:t>100</w:t>
            </w:r>
          </w:p>
        </w:tc>
        <w:tc>
          <w:tcPr>
            <w:tcW w:w="1401" w:type="dxa"/>
          </w:tcPr>
          <w:p w:rsidR="00E80A53" w:rsidRPr="00134191" w:rsidRDefault="00E80A5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r>
      <w:tr w:rsidR="00E80A53" w:rsidRPr="00134191" w:rsidTr="00C92332">
        <w:tc>
          <w:tcPr>
            <w:tcW w:w="775" w:type="dxa"/>
          </w:tcPr>
          <w:p w:rsidR="00E80A53"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4</w:t>
            </w:r>
          </w:p>
        </w:tc>
        <w:tc>
          <w:tcPr>
            <w:tcW w:w="2868" w:type="dxa"/>
          </w:tcPr>
          <w:p w:rsidR="00E80A53" w:rsidRPr="000A7189" w:rsidRDefault="00E80A53" w:rsidP="0062248F">
            <w:pPr>
              <w:pStyle w:val="ConsPlusNormal"/>
              <w:jc w:val="both"/>
              <w:rPr>
                <w:rFonts w:ascii="Times New Roman" w:hAnsi="Times New Roman" w:cs="Times New Roman"/>
                <w:color w:val="C00000"/>
                <w:sz w:val="26"/>
                <w:szCs w:val="26"/>
              </w:rPr>
            </w:pPr>
            <w:r w:rsidRPr="000A7189">
              <w:rPr>
                <w:rFonts w:ascii="Times New Roman" w:hAnsi="Times New Roman" w:cs="Times New Roman"/>
                <w:sz w:val="26"/>
                <w:szCs w:val="26"/>
              </w:rPr>
              <w:t xml:space="preserve">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w:t>
            </w:r>
            <w:r w:rsidRPr="000A7189">
              <w:rPr>
                <w:rFonts w:ascii="Times New Roman" w:hAnsi="Times New Roman" w:cs="Times New Roman"/>
                <w:sz w:val="26"/>
                <w:szCs w:val="26"/>
              </w:rPr>
              <w:lastRenderedPageBreak/>
              <w:t xml:space="preserve">уровня, в общей </w:t>
            </w:r>
            <w:proofErr w:type="gramStart"/>
            <w:r w:rsidRPr="000A7189">
              <w:rPr>
                <w:rFonts w:ascii="Times New Roman" w:hAnsi="Times New Roman" w:cs="Times New Roman"/>
                <w:sz w:val="26"/>
                <w:szCs w:val="26"/>
              </w:rPr>
              <w:t>численности</w:t>
            </w:r>
            <w:proofErr w:type="gramEnd"/>
            <w:r w:rsidRPr="000A7189">
              <w:rPr>
                <w:rFonts w:ascii="Times New Roman" w:hAnsi="Times New Roman" w:cs="Times New Roman"/>
                <w:sz w:val="26"/>
                <w:szCs w:val="26"/>
              </w:rPr>
              <w:t xml:space="preserve"> обучающихся по основным образовательным программам начального общего, основного общего и среднего общего образования </w:t>
            </w:r>
          </w:p>
        </w:tc>
        <w:tc>
          <w:tcPr>
            <w:tcW w:w="1508" w:type="dxa"/>
          </w:tcPr>
          <w:p w:rsidR="00E80A53" w:rsidRPr="00134191" w:rsidRDefault="00E80A53"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lastRenderedPageBreak/>
              <w:t>процентов</w:t>
            </w:r>
          </w:p>
        </w:tc>
        <w:tc>
          <w:tcPr>
            <w:tcW w:w="1401" w:type="dxa"/>
          </w:tcPr>
          <w:p w:rsidR="00E80A53" w:rsidRPr="00543352" w:rsidRDefault="00E80A53">
            <w:r w:rsidRPr="00543352">
              <w:rPr>
                <w:rFonts w:ascii="Times New Roman" w:hAnsi="Times New Roman"/>
                <w:sz w:val="26"/>
                <w:szCs w:val="26"/>
              </w:rPr>
              <w:t>50</w:t>
            </w:r>
          </w:p>
        </w:tc>
        <w:tc>
          <w:tcPr>
            <w:tcW w:w="1401" w:type="dxa"/>
          </w:tcPr>
          <w:p w:rsidR="00E80A53" w:rsidRPr="00543352" w:rsidRDefault="00E80A53">
            <w:r w:rsidRPr="00543352">
              <w:rPr>
                <w:rFonts w:ascii="Times New Roman" w:hAnsi="Times New Roman"/>
                <w:sz w:val="26"/>
                <w:szCs w:val="26"/>
              </w:rPr>
              <w:t>50</w:t>
            </w:r>
          </w:p>
        </w:tc>
        <w:tc>
          <w:tcPr>
            <w:tcW w:w="1401" w:type="dxa"/>
          </w:tcPr>
          <w:p w:rsidR="00E80A53" w:rsidRDefault="00E80A53">
            <w:r w:rsidRPr="004155D8">
              <w:rPr>
                <w:rFonts w:ascii="Times New Roman" w:hAnsi="Times New Roman"/>
                <w:sz w:val="26"/>
                <w:szCs w:val="26"/>
              </w:rPr>
              <w:t>50</w:t>
            </w:r>
          </w:p>
        </w:tc>
        <w:tc>
          <w:tcPr>
            <w:tcW w:w="1401" w:type="dxa"/>
          </w:tcPr>
          <w:p w:rsidR="00E80A53" w:rsidRDefault="00E80A53">
            <w:r w:rsidRPr="004155D8">
              <w:rPr>
                <w:rFonts w:ascii="Times New Roman" w:hAnsi="Times New Roman"/>
                <w:sz w:val="26"/>
                <w:szCs w:val="26"/>
              </w:rPr>
              <w:t>50</w:t>
            </w:r>
          </w:p>
        </w:tc>
        <w:tc>
          <w:tcPr>
            <w:tcW w:w="1401" w:type="dxa"/>
          </w:tcPr>
          <w:p w:rsidR="00E80A53" w:rsidRDefault="00E80A53">
            <w:r w:rsidRPr="004155D8">
              <w:rPr>
                <w:rFonts w:ascii="Times New Roman" w:hAnsi="Times New Roman"/>
                <w:sz w:val="26"/>
                <w:szCs w:val="26"/>
              </w:rPr>
              <w:t>50</w:t>
            </w:r>
          </w:p>
        </w:tc>
        <w:tc>
          <w:tcPr>
            <w:tcW w:w="1401" w:type="dxa"/>
          </w:tcPr>
          <w:p w:rsidR="00E80A53" w:rsidRDefault="00E80A53">
            <w:r w:rsidRPr="004155D8">
              <w:rPr>
                <w:rFonts w:ascii="Times New Roman" w:hAnsi="Times New Roman"/>
                <w:sz w:val="26"/>
                <w:szCs w:val="26"/>
              </w:rPr>
              <w:t>50</w:t>
            </w:r>
          </w:p>
        </w:tc>
        <w:tc>
          <w:tcPr>
            <w:tcW w:w="1401" w:type="dxa"/>
          </w:tcPr>
          <w:p w:rsidR="00E80A53" w:rsidRPr="00134191" w:rsidRDefault="00E80A5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50</w:t>
            </w:r>
          </w:p>
        </w:tc>
      </w:tr>
      <w:tr w:rsidR="00CE57F9" w:rsidRPr="00134191" w:rsidTr="00C92332">
        <w:tc>
          <w:tcPr>
            <w:tcW w:w="775" w:type="dxa"/>
          </w:tcPr>
          <w:p w:rsidR="00CE57F9"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lastRenderedPageBreak/>
              <w:t>5</w:t>
            </w:r>
          </w:p>
        </w:tc>
        <w:tc>
          <w:tcPr>
            <w:tcW w:w="2868" w:type="dxa"/>
          </w:tcPr>
          <w:p w:rsidR="00CE57F9" w:rsidRDefault="00CE57F9" w:rsidP="0062248F">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удельный вес численности детей, занимающихся в кружках, организованных на базе общеобразовательных организаций, расположенных в городских поселениях и сельской местности, в общей </w:t>
            </w:r>
            <w:proofErr w:type="gramStart"/>
            <w:r w:rsidRPr="000A7189">
              <w:rPr>
                <w:rFonts w:ascii="Times New Roman" w:hAnsi="Times New Roman" w:cs="Times New Roman"/>
                <w:sz w:val="26"/>
                <w:szCs w:val="26"/>
              </w:rPr>
              <w:t>численности</w:t>
            </w:r>
            <w:proofErr w:type="gramEnd"/>
            <w:r w:rsidRPr="000A7189">
              <w:rPr>
                <w:rFonts w:ascii="Times New Roman" w:hAnsi="Times New Roman" w:cs="Times New Roman"/>
                <w:sz w:val="26"/>
                <w:szCs w:val="26"/>
              </w:rPr>
              <w:t xml:space="preserve"> обучающихся в общеобразовательных организациях, расположенных в городских поселениях и сельской местности</w:t>
            </w:r>
            <w:r w:rsidR="00BC11C5">
              <w:rPr>
                <w:rFonts w:ascii="Times New Roman" w:hAnsi="Times New Roman" w:cs="Times New Roman"/>
                <w:sz w:val="26"/>
                <w:szCs w:val="26"/>
              </w:rPr>
              <w:t>:</w:t>
            </w:r>
            <w:r w:rsidRPr="000A7189">
              <w:rPr>
                <w:rFonts w:ascii="Times New Roman" w:hAnsi="Times New Roman" w:cs="Times New Roman"/>
                <w:sz w:val="26"/>
                <w:szCs w:val="26"/>
              </w:rPr>
              <w:t xml:space="preserve"> </w:t>
            </w:r>
          </w:p>
          <w:p w:rsidR="00CE57F9" w:rsidRDefault="00CE57F9" w:rsidP="0062248F">
            <w:pPr>
              <w:pStyle w:val="ConsPlusNormal"/>
              <w:rPr>
                <w:rFonts w:ascii="Times New Roman" w:hAnsi="Times New Roman" w:cs="Times New Roman"/>
                <w:sz w:val="26"/>
                <w:szCs w:val="26"/>
              </w:rPr>
            </w:pPr>
          </w:p>
          <w:p w:rsidR="00CE57F9" w:rsidRDefault="00CE57F9" w:rsidP="0062248F">
            <w:pPr>
              <w:pStyle w:val="ConsPlusNormal"/>
              <w:rPr>
                <w:rFonts w:ascii="Times New Roman" w:hAnsi="Times New Roman" w:cs="Times New Roman"/>
                <w:sz w:val="26"/>
                <w:szCs w:val="26"/>
              </w:rPr>
            </w:pPr>
            <w:r w:rsidRPr="000A7189">
              <w:rPr>
                <w:rFonts w:ascii="Times New Roman" w:hAnsi="Times New Roman" w:cs="Times New Roman"/>
                <w:sz w:val="26"/>
                <w:szCs w:val="26"/>
              </w:rPr>
              <w:t>в городских поселениях</w:t>
            </w:r>
            <w:r>
              <w:rPr>
                <w:rFonts w:ascii="Times New Roman" w:hAnsi="Times New Roman" w:cs="Times New Roman"/>
                <w:sz w:val="26"/>
                <w:szCs w:val="26"/>
              </w:rPr>
              <w:t>;</w:t>
            </w:r>
          </w:p>
          <w:p w:rsidR="00BC11C5" w:rsidRDefault="00BC11C5" w:rsidP="0062248F">
            <w:pPr>
              <w:pStyle w:val="ConsPlusNormal"/>
              <w:rPr>
                <w:rFonts w:ascii="Times New Roman" w:hAnsi="Times New Roman" w:cs="Times New Roman"/>
                <w:sz w:val="26"/>
                <w:szCs w:val="26"/>
              </w:rPr>
            </w:pPr>
          </w:p>
          <w:p w:rsidR="00CE57F9" w:rsidRPr="000A7189" w:rsidRDefault="00CE57F9" w:rsidP="0062248F">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в сельской местности </w:t>
            </w:r>
          </w:p>
        </w:tc>
        <w:tc>
          <w:tcPr>
            <w:tcW w:w="1508" w:type="dxa"/>
          </w:tcPr>
          <w:p w:rsidR="00CE57F9" w:rsidRPr="00134191" w:rsidRDefault="00CE57F9"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t>процентов</w:t>
            </w:r>
          </w:p>
        </w:tc>
        <w:tc>
          <w:tcPr>
            <w:tcW w:w="1401" w:type="dxa"/>
          </w:tcPr>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64</w:t>
            </w:r>
          </w:p>
          <w:p w:rsidR="00BC11C5" w:rsidRDefault="00BC11C5" w:rsidP="00BD5696">
            <w:pPr>
              <w:pStyle w:val="ae"/>
              <w:rPr>
                <w:rFonts w:ascii="Times New Roman" w:hAnsi="Times New Roman" w:cs="Times New Roman"/>
                <w:sz w:val="26"/>
                <w:szCs w:val="26"/>
                <w:lang w:val="ru-RU"/>
              </w:rPr>
            </w:pPr>
          </w:p>
          <w:p w:rsidR="00CE57F9" w:rsidRPr="00134191" w:rsidRDefault="00CE57F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91</w:t>
            </w:r>
          </w:p>
        </w:tc>
        <w:tc>
          <w:tcPr>
            <w:tcW w:w="1401" w:type="dxa"/>
          </w:tcPr>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r w:rsidRPr="00CE57F9">
              <w:rPr>
                <w:rFonts w:ascii="Times New Roman" w:hAnsi="Times New Roman" w:cs="Times New Roman"/>
                <w:sz w:val="26"/>
                <w:szCs w:val="26"/>
                <w:lang w:val="ru-RU"/>
              </w:rPr>
              <w:t>68</w:t>
            </w:r>
          </w:p>
          <w:p w:rsidR="00BC11C5" w:rsidRDefault="00BC11C5"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92</w:t>
            </w:r>
          </w:p>
        </w:tc>
        <w:tc>
          <w:tcPr>
            <w:tcW w:w="1401" w:type="dxa"/>
          </w:tcPr>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Default="00CE57F9" w:rsidP="00CE57F9">
            <w:pPr>
              <w:pStyle w:val="ae"/>
              <w:rPr>
                <w:rFonts w:ascii="Times New Roman" w:hAnsi="Times New Roman" w:cs="Times New Roman"/>
                <w:sz w:val="26"/>
                <w:szCs w:val="26"/>
                <w:lang w:val="ru-RU"/>
              </w:rPr>
            </w:pPr>
          </w:p>
          <w:p w:rsidR="00CE57F9" w:rsidRDefault="00CE57F9" w:rsidP="00CE57F9">
            <w:pPr>
              <w:pStyle w:val="ae"/>
              <w:rPr>
                <w:rFonts w:ascii="Times New Roman" w:hAnsi="Times New Roman" w:cs="Times New Roman"/>
                <w:sz w:val="26"/>
                <w:szCs w:val="26"/>
                <w:lang w:val="ru-RU"/>
              </w:rPr>
            </w:pPr>
          </w:p>
          <w:p w:rsid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r>
              <w:rPr>
                <w:rFonts w:ascii="Times New Roman" w:hAnsi="Times New Roman" w:cs="Times New Roman"/>
                <w:sz w:val="26"/>
                <w:szCs w:val="26"/>
                <w:lang w:val="ru-RU"/>
              </w:rPr>
              <w:t>68</w:t>
            </w:r>
          </w:p>
          <w:p w:rsidR="00BC11C5" w:rsidRDefault="00BC11C5"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r>
              <w:rPr>
                <w:rFonts w:ascii="Times New Roman" w:hAnsi="Times New Roman" w:cs="Times New Roman"/>
                <w:sz w:val="26"/>
                <w:szCs w:val="26"/>
                <w:lang w:val="ru-RU"/>
              </w:rPr>
              <w:t>93</w:t>
            </w:r>
          </w:p>
        </w:tc>
        <w:tc>
          <w:tcPr>
            <w:tcW w:w="1401" w:type="dxa"/>
          </w:tcPr>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r>
              <w:rPr>
                <w:rFonts w:ascii="Times New Roman" w:hAnsi="Times New Roman" w:cs="Times New Roman"/>
                <w:sz w:val="26"/>
                <w:szCs w:val="26"/>
                <w:lang w:val="ru-RU"/>
              </w:rPr>
              <w:t>68</w:t>
            </w:r>
          </w:p>
          <w:p w:rsidR="00BC11C5" w:rsidRDefault="00BC11C5"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r>
              <w:rPr>
                <w:rFonts w:ascii="Times New Roman" w:hAnsi="Times New Roman" w:cs="Times New Roman"/>
                <w:sz w:val="26"/>
                <w:szCs w:val="26"/>
                <w:lang w:val="ru-RU"/>
              </w:rPr>
              <w:t>93</w:t>
            </w:r>
          </w:p>
        </w:tc>
        <w:tc>
          <w:tcPr>
            <w:tcW w:w="1401" w:type="dxa"/>
          </w:tcPr>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r>
              <w:rPr>
                <w:rFonts w:ascii="Times New Roman" w:hAnsi="Times New Roman" w:cs="Times New Roman"/>
                <w:sz w:val="26"/>
                <w:szCs w:val="26"/>
                <w:lang w:val="ru-RU"/>
              </w:rPr>
              <w:t>68</w:t>
            </w:r>
          </w:p>
          <w:p w:rsidR="00BC11C5" w:rsidRDefault="00BC11C5" w:rsidP="00CE57F9">
            <w:pPr>
              <w:pStyle w:val="ae"/>
              <w:rPr>
                <w:rFonts w:ascii="Times New Roman" w:hAnsi="Times New Roman" w:cs="Times New Roman"/>
                <w:sz w:val="26"/>
                <w:szCs w:val="26"/>
                <w:lang w:val="ru-RU"/>
              </w:rPr>
            </w:pPr>
          </w:p>
          <w:p w:rsidR="00CE57F9" w:rsidRPr="00BC11C5" w:rsidRDefault="00CE57F9" w:rsidP="00CE57F9">
            <w:pPr>
              <w:pStyle w:val="ae"/>
              <w:rPr>
                <w:rFonts w:ascii="Times New Roman" w:hAnsi="Times New Roman" w:cs="Times New Roman"/>
                <w:sz w:val="26"/>
                <w:szCs w:val="26"/>
                <w:lang w:val="ru-RU"/>
              </w:rPr>
            </w:pPr>
            <w:r>
              <w:rPr>
                <w:rFonts w:ascii="Times New Roman" w:hAnsi="Times New Roman" w:cs="Times New Roman"/>
                <w:sz w:val="26"/>
                <w:szCs w:val="26"/>
                <w:lang w:val="ru-RU"/>
              </w:rPr>
              <w:t>93</w:t>
            </w:r>
          </w:p>
        </w:tc>
        <w:tc>
          <w:tcPr>
            <w:tcW w:w="1401" w:type="dxa"/>
          </w:tcPr>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r>
              <w:rPr>
                <w:rFonts w:ascii="Times New Roman" w:hAnsi="Times New Roman" w:cs="Times New Roman"/>
                <w:sz w:val="26"/>
                <w:szCs w:val="26"/>
                <w:lang w:val="ru-RU"/>
              </w:rPr>
              <w:t>68</w:t>
            </w:r>
          </w:p>
          <w:p w:rsidR="00BC11C5" w:rsidRDefault="00BC11C5" w:rsidP="00CE57F9">
            <w:pPr>
              <w:pStyle w:val="ae"/>
              <w:rPr>
                <w:rFonts w:ascii="Times New Roman" w:hAnsi="Times New Roman" w:cs="Times New Roman"/>
                <w:sz w:val="26"/>
                <w:szCs w:val="26"/>
                <w:lang w:val="ru-RU"/>
              </w:rPr>
            </w:pPr>
          </w:p>
          <w:p w:rsidR="00CE57F9" w:rsidRPr="00BC11C5" w:rsidRDefault="00CE57F9" w:rsidP="00CE57F9">
            <w:pPr>
              <w:pStyle w:val="ae"/>
              <w:rPr>
                <w:rFonts w:ascii="Times New Roman" w:hAnsi="Times New Roman" w:cs="Times New Roman"/>
                <w:sz w:val="26"/>
                <w:szCs w:val="26"/>
                <w:lang w:val="ru-RU"/>
              </w:rPr>
            </w:pPr>
            <w:r>
              <w:rPr>
                <w:rFonts w:ascii="Times New Roman" w:hAnsi="Times New Roman" w:cs="Times New Roman"/>
                <w:sz w:val="26"/>
                <w:szCs w:val="26"/>
                <w:lang w:val="ru-RU"/>
              </w:rPr>
              <w:t>93</w:t>
            </w:r>
          </w:p>
        </w:tc>
        <w:tc>
          <w:tcPr>
            <w:tcW w:w="1401" w:type="dxa"/>
          </w:tcPr>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68</w:t>
            </w:r>
          </w:p>
          <w:p w:rsidR="00BC11C5" w:rsidRDefault="00BC11C5" w:rsidP="00BD5696">
            <w:pPr>
              <w:pStyle w:val="ae"/>
              <w:rPr>
                <w:rFonts w:ascii="Times New Roman" w:hAnsi="Times New Roman" w:cs="Times New Roman"/>
                <w:sz w:val="26"/>
                <w:szCs w:val="26"/>
                <w:lang w:val="ru-RU"/>
              </w:rPr>
            </w:pPr>
          </w:p>
          <w:p w:rsidR="00CE57F9" w:rsidRPr="00134191" w:rsidRDefault="00CE57F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93</w:t>
            </w:r>
          </w:p>
        </w:tc>
      </w:tr>
      <w:tr w:rsidR="00BD5696" w:rsidRPr="00134191" w:rsidTr="00C92332">
        <w:tc>
          <w:tcPr>
            <w:tcW w:w="775" w:type="dxa"/>
          </w:tcPr>
          <w:p w:rsidR="00BD5696"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6</w:t>
            </w:r>
          </w:p>
        </w:tc>
        <w:tc>
          <w:tcPr>
            <w:tcW w:w="2868" w:type="dxa"/>
          </w:tcPr>
          <w:p w:rsidR="0062248F" w:rsidRDefault="00BD5696" w:rsidP="00BD5696">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удельный вес численности детей, </w:t>
            </w:r>
            <w:r w:rsidRPr="000A7189">
              <w:rPr>
                <w:rFonts w:ascii="Times New Roman" w:hAnsi="Times New Roman" w:cs="Times New Roman"/>
                <w:sz w:val="26"/>
                <w:szCs w:val="26"/>
              </w:rPr>
              <w:lastRenderedPageBreak/>
              <w:t xml:space="preserve">занимающихся в спортивных кружках, организованных на базе общеобразовательных организаций, расположенных в городских поселениях и сельской местности, в общей </w:t>
            </w:r>
            <w:proofErr w:type="gramStart"/>
            <w:r w:rsidRPr="000A7189">
              <w:rPr>
                <w:rFonts w:ascii="Times New Roman" w:hAnsi="Times New Roman" w:cs="Times New Roman"/>
                <w:sz w:val="26"/>
                <w:szCs w:val="26"/>
              </w:rPr>
              <w:t>численности</w:t>
            </w:r>
            <w:proofErr w:type="gramEnd"/>
            <w:r w:rsidRPr="000A7189">
              <w:rPr>
                <w:rFonts w:ascii="Times New Roman" w:hAnsi="Times New Roman" w:cs="Times New Roman"/>
                <w:sz w:val="26"/>
                <w:szCs w:val="26"/>
              </w:rPr>
              <w:t xml:space="preserve"> обучающихся в общеобразовательных организациях, расположенных в городских п</w:t>
            </w:r>
            <w:r w:rsidR="0062248F">
              <w:rPr>
                <w:rFonts w:ascii="Times New Roman" w:hAnsi="Times New Roman" w:cs="Times New Roman"/>
                <w:sz w:val="26"/>
                <w:szCs w:val="26"/>
              </w:rPr>
              <w:t>оселениях и сельской местности</w:t>
            </w:r>
            <w:r w:rsidR="00BC11C5">
              <w:rPr>
                <w:rFonts w:ascii="Times New Roman" w:hAnsi="Times New Roman" w:cs="Times New Roman"/>
                <w:sz w:val="26"/>
                <w:szCs w:val="26"/>
              </w:rPr>
              <w:t>:</w:t>
            </w:r>
            <w:r w:rsidR="0062248F">
              <w:rPr>
                <w:rFonts w:ascii="Times New Roman" w:hAnsi="Times New Roman" w:cs="Times New Roman"/>
                <w:sz w:val="26"/>
                <w:szCs w:val="26"/>
              </w:rPr>
              <w:t xml:space="preserve"> </w:t>
            </w:r>
          </w:p>
          <w:p w:rsidR="0062248F" w:rsidRDefault="0062248F" w:rsidP="0062248F">
            <w:pPr>
              <w:pStyle w:val="ConsPlusNormal"/>
              <w:jc w:val="both"/>
              <w:rPr>
                <w:rFonts w:ascii="Times New Roman" w:hAnsi="Times New Roman" w:cs="Times New Roman"/>
                <w:sz w:val="26"/>
                <w:szCs w:val="26"/>
              </w:rPr>
            </w:pPr>
          </w:p>
          <w:p w:rsidR="0062248F" w:rsidRDefault="0062248F" w:rsidP="0062248F">
            <w:pPr>
              <w:pStyle w:val="ConsPlusNormal"/>
              <w:rPr>
                <w:rFonts w:ascii="Times New Roman" w:hAnsi="Times New Roman" w:cs="Times New Roman"/>
                <w:sz w:val="26"/>
                <w:szCs w:val="26"/>
              </w:rPr>
            </w:pPr>
            <w:r>
              <w:rPr>
                <w:rFonts w:ascii="Times New Roman" w:hAnsi="Times New Roman" w:cs="Times New Roman"/>
                <w:sz w:val="26"/>
                <w:szCs w:val="26"/>
              </w:rPr>
              <w:t xml:space="preserve">в </w:t>
            </w:r>
            <w:r w:rsidR="00BD5696" w:rsidRPr="000A7189">
              <w:rPr>
                <w:rFonts w:ascii="Times New Roman" w:hAnsi="Times New Roman" w:cs="Times New Roman"/>
                <w:sz w:val="26"/>
                <w:szCs w:val="26"/>
              </w:rPr>
              <w:t>городских поселениях</w:t>
            </w:r>
            <w:r>
              <w:rPr>
                <w:rFonts w:ascii="Times New Roman" w:hAnsi="Times New Roman" w:cs="Times New Roman"/>
                <w:sz w:val="26"/>
                <w:szCs w:val="26"/>
              </w:rPr>
              <w:t>;</w:t>
            </w:r>
          </w:p>
          <w:p w:rsidR="0062248F" w:rsidRDefault="00BD5696" w:rsidP="0062248F">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 </w:t>
            </w:r>
          </w:p>
          <w:p w:rsidR="00BD5696" w:rsidRPr="000A7189" w:rsidRDefault="00BD5696" w:rsidP="0062248F">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в сельской местности </w:t>
            </w:r>
          </w:p>
        </w:tc>
        <w:tc>
          <w:tcPr>
            <w:tcW w:w="1508" w:type="dxa"/>
          </w:tcPr>
          <w:p w:rsidR="00BD5696" w:rsidRPr="00134191" w:rsidRDefault="00BD5696"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lastRenderedPageBreak/>
              <w:t>процентов</w:t>
            </w:r>
          </w:p>
        </w:tc>
        <w:tc>
          <w:tcPr>
            <w:tcW w:w="1401" w:type="dxa"/>
          </w:tcPr>
          <w:p w:rsidR="00BD5696" w:rsidRDefault="00BD5696"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18</w:t>
            </w:r>
          </w:p>
          <w:p w:rsidR="000C4438" w:rsidRDefault="000C4438" w:rsidP="00BD5696">
            <w:pPr>
              <w:pStyle w:val="ae"/>
              <w:rPr>
                <w:rFonts w:ascii="Times New Roman" w:hAnsi="Times New Roman" w:cs="Times New Roman"/>
                <w:sz w:val="26"/>
                <w:szCs w:val="26"/>
                <w:lang w:val="ru-RU"/>
              </w:rPr>
            </w:pPr>
          </w:p>
          <w:p w:rsidR="000C4438"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27,8</w:t>
            </w:r>
          </w:p>
        </w:tc>
        <w:tc>
          <w:tcPr>
            <w:tcW w:w="1401" w:type="dxa"/>
          </w:tcPr>
          <w:p w:rsidR="00BD5696" w:rsidRDefault="00BD5696"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CE57F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20</w:t>
            </w:r>
          </w:p>
          <w:p w:rsidR="00AC3FDE" w:rsidRDefault="00AC3FDE" w:rsidP="00BD5696">
            <w:pPr>
              <w:pStyle w:val="ae"/>
              <w:rPr>
                <w:rFonts w:ascii="Times New Roman" w:hAnsi="Times New Roman" w:cs="Times New Roman"/>
                <w:sz w:val="26"/>
                <w:szCs w:val="26"/>
                <w:lang w:val="ru-RU"/>
              </w:rPr>
            </w:pPr>
          </w:p>
          <w:p w:rsidR="00AC3FDE"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28</w:t>
            </w:r>
          </w:p>
        </w:tc>
        <w:tc>
          <w:tcPr>
            <w:tcW w:w="1401" w:type="dxa"/>
          </w:tcPr>
          <w:p w:rsidR="00BD5696" w:rsidRDefault="00BD5696"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20</w:t>
            </w:r>
          </w:p>
          <w:p w:rsidR="000C4438" w:rsidRDefault="000C4438" w:rsidP="00BD5696">
            <w:pPr>
              <w:pStyle w:val="ae"/>
              <w:rPr>
                <w:rFonts w:ascii="Times New Roman" w:hAnsi="Times New Roman" w:cs="Times New Roman"/>
                <w:sz w:val="26"/>
                <w:szCs w:val="26"/>
                <w:lang w:val="ru-RU"/>
              </w:rPr>
            </w:pPr>
          </w:p>
          <w:p w:rsidR="000C4438"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28</w:t>
            </w:r>
          </w:p>
        </w:tc>
        <w:tc>
          <w:tcPr>
            <w:tcW w:w="1401" w:type="dxa"/>
          </w:tcPr>
          <w:p w:rsidR="00BD5696" w:rsidRDefault="00BD5696"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20</w:t>
            </w:r>
          </w:p>
          <w:p w:rsidR="000C4438" w:rsidRDefault="000C4438" w:rsidP="00BD5696">
            <w:pPr>
              <w:pStyle w:val="ae"/>
              <w:rPr>
                <w:rFonts w:ascii="Times New Roman" w:hAnsi="Times New Roman" w:cs="Times New Roman"/>
                <w:sz w:val="26"/>
                <w:szCs w:val="26"/>
                <w:lang w:val="ru-RU"/>
              </w:rPr>
            </w:pPr>
          </w:p>
          <w:p w:rsidR="000C4438"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28</w:t>
            </w:r>
          </w:p>
        </w:tc>
        <w:tc>
          <w:tcPr>
            <w:tcW w:w="1401" w:type="dxa"/>
          </w:tcPr>
          <w:p w:rsidR="00BD5696" w:rsidRDefault="00BD5696"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20</w:t>
            </w:r>
          </w:p>
          <w:p w:rsidR="000C4438" w:rsidRDefault="000C4438" w:rsidP="00BD5696">
            <w:pPr>
              <w:pStyle w:val="ae"/>
              <w:rPr>
                <w:rFonts w:ascii="Times New Roman" w:hAnsi="Times New Roman" w:cs="Times New Roman"/>
                <w:sz w:val="26"/>
                <w:szCs w:val="26"/>
                <w:lang w:val="ru-RU"/>
              </w:rPr>
            </w:pPr>
          </w:p>
          <w:p w:rsidR="000C4438"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28</w:t>
            </w:r>
          </w:p>
        </w:tc>
        <w:tc>
          <w:tcPr>
            <w:tcW w:w="1401" w:type="dxa"/>
          </w:tcPr>
          <w:p w:rsidR="00BD5696" w:rsidRDefault="00BD5696"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20</w:t>
            </w:r>
          </w:p>
          <w:p w:rsidR="000C4438" w:rsidRDefault="000C4438" w:rsidP="00BD5696">
            <w:pPr>
              <w:pStyle w:val="ae"/>
              <w:rPr>
                <w:rFonts w:ascii="Times New Roman" w:hAnsi="Times New Roman" w:cs="Times New Roman"/>
                <w:sz w:val="26"/>
                <w:szCs w:val="26"/>
                <w:lang w:val="ru-RU"/>
              </w:rPr>
            </w:pPr>
          </w:p>
          <w:p w:rsidR="000C4438"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28</w:t>
            </w:r>
          </w:p>
        </w:tc>
        <w:tc>
          <w:tcPr>
            <w:tcW w:w="1401" w:type="dxa"/>
          </w:tcPr>
          <w:p w:rsidR="00BD5696" w:rsidRDefault="00BD5696"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20</w:t>
            </w:r>
          </w:p>
          <w:p w:rsidR="0062248F" w:rsidRDefault="0062248F" w:rsidP="00BD5696">
            <w:pPr>
              <w:pStyle w:val="ae"/>
              <w:rPr>
                <w:rFonts w:ascii="Times New Roman" w:hAnsi="Times New Roman" w:cs="Times New Roman"/>
                <w:sz w:val="26"/>
                <w:szCs w:val="26"/>
                <w:lang w:val="ru-RU"/>
              </w:rPr>
            </w:pPr>
          </w:p>
          <w:p w:rsidR="0062248F" w:rsidRPr="00134191" w:rsidRDefault="0062248F"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28</w:t>
            </w:r>
          </w:p>
        </w:tc>
      </w:tr>
      <w:tr w:rsidR="00BD5696" w:rsidRPr="00134191" w:rsidTr="00C92332">
        <w:tc>
          <w:tcPr>
            <w:tcW w:w="775" w:type="dxa"/>
          </w:tcPr>
          <w:p w:rsidR="00BD5696"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lastRenderedPageBreak/>
              <w:t>7</w:t>
            </w:r>
          </w:p>
        </w:tc>
        <w:tc>
          <w:tcPr>
            <w:tcW w:w="2868" w:type="dxa"/>
          </w:tcPr>
          <w:p w:rsidR="00BD5696" w:rsidRPr="000A7189" w:rsidRDefault="00BD5696" w:rsidP="00FC765B">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удельный вес численности детей, охваченных дополнительными общеобразовательными программами технической и </w:t>
            </w:r>
            <w:proofErr w:type="gramStart"/>
            <w:r w:rsidRPr="000A7189">
              <w:rPr>
                <w:rFonts w:ascii="Times New Roman" w:hAnsi="Times New Roman" w:cs="Times New Roman"/>
                <w:sz w:val="26"/>
                <w:szCs w:val="26"/>
              </w:rPr>
              <w:t>естественно-научной</w:t>
            </w:r>
            <w:proofErr w:type="gramEnd"/>
            <w:r w:rsidRPr="000A7189">
              <w:rPr>
                <w:rFonts w:ascii="Times New Roman" w:hAnsi="Times New Roman" w:cs="Times New Roman"/>
                <w:sz w:val="26"/>
                <w:szCs w:val="26"/>
              </w:rPr>
              <w:t xml:space="preserve"> направленности, в общей численности детей в возрасте от 5 до 18 лет </w:t>
            </w:r>
          </w:p>
        </w:tc>
        <w:tc>
          <w:tcPr>
            <w:tcW w:w="1508" w:type="dxa"/>
          </w:tcPr>
          <w:p w:rsidR="00BD5696" w:rsidRPr="00134191" w:rsidRDefault="00BD5696"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t>процентов</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12</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15</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18</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18</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18</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18</w:t>
            </w:r>
          </w:p>
        </w:tc>
        <w:tc>
          <w:tcPr>
            <w:tcW w:w="1401" w:type="dxa"/>
          </w:tcPr>
          <w:p w:rsidR="00BD5696" w:rsidRPr="00134191" w:rsidRDefault="00FC765B"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18</w:t>
            </w:r>
          </w:p>
        </w:tc>
      </w:tr>
      <w:tr w:rsidR="00BD5696" w:rsidRPr="00134191" w:rsidTr="00C92332">
        <w:tc>
          <w:tcPr>
            <w:tcW w:w="775" w:type="dxa"/>
          </w:tcPr>
          <w:p w:rsidR="00BD5696"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8</w:t>
            </w:r>
          </w:p>
        </w:tc>
        <w:tc>
          <w:tcPr>
            <w:tcW w:w="2868" w:type="dxa"/>
          </w:tcPr>
          <w:p w:rsidR="00BD5696" w:rsidRPr="000A7189" w:rsidRDefault="000C4438" w:rsidP="00FC765B">
            <w:pPr>
              <w:pStyle w:val="ConsPlusNormal"/>
              <w:jc w:val="both"/>
              <w:rPr>
                <w:rFonts w:ascii="Times New Roman" w:hAnsi="Times New Roman" w:cs="Times New Roman"/>
                <w:sz w:val="26"/>
                <w:szCs w:val="26"/>
              </w:rPr>
            </w:pPr>
            <w:r w:rsidRPr="000C4438">
              <w:rPr>
                <w:rFonts w:ascii="Times New Roman" w:hAnsi="Times New Roman" w:cs="Times New Roman"/>
                <w:sz w:val="26"/>
                <w:szCs w:val="26"/>
              </w:rPr>
              <w:t xml:space="preserve">доля детей, охваченных системой  </w:t>
            </w:r>
            <w:r w:rsidRPr="000C4438">
              <w:rPr>
                <w:rFonts w:ascii="Times New Roman" w:hAnsi="Times New Roman" w:cs="Times New Roman"/>
                <w:sz w:val="26"/>
                <w:szCs w:val="26"/>
              </w:rPr>
              <w:lastRenderedPageBreak/>
              <w:t>персонифицированного дополнительного образования детей, с использованием сертификата дополнительного образования</w:t>
            </w:r>
          </w:p>
        </w:tc>
        <w:tc>
          <w:tcPr>
            <w:tcW w:w="1508" w:type="dxa"/>
          </w:tcPr>
          <w:p w:rsidR="00BD5696" w:rsidRPr="00134191" w:rsidRDefault="00BD5696"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lastRenderedPageBreak/>
              <w:t>процентов</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1401" w:type="dxa"/>
          </w:tcPr>
          <w:p w:rsidR="00BD5696" w:rsidRPr="00134191" w:rsidRDefault="00FC765B"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41</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50</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60</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70</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80</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80</w:t>
            </w:r>
          </w:p>
        </w:tc>
      </w:tr>
      <w:tr w:rsidR="00BD5696" w:rsidRPr="00134191" w:rsidTr="00C92332">
        <w:tc>
          <w:tcPr>
            <w:tcW w:w="775" w:type="dxa"/>
          </w:tcPr>
          <w:p w:rsidR="00BD5696"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lastRenderedPageBreak/>
              <w:t>9</w:t>
            </w:r>
          </w:p>
        </w:tc>
        <w:tc>
          <w:tcPr>
            <w:tcW w:w="2868" w:type="dxa"/>
          </w:tcPr>
          <w:p w:rsidR="00BD5696" w:rsidRPr="000A7189" w:rsidRDefault="00BD5696" w:rsidP="000C4438">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доля детей в возрасте от 5 до 18 лет, охваченных дополнительным образованием </w:t>
            </w:r>
          </w:p>
        </w:tc>
        <w:tc>
          <w:tcPr>
            <w:tcW w:w="1508" w:type="dxa"/>
          </w:tcPr>
          <w:p w:rsidR="00BD5696" w:rsidRPr="00134191" w:rsidRDefault="00BD5696"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t>процентов</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75</w:t>
            </w:r>
          </w:p>
        </w:tc>
        <w:tc>
          <w:tcPr>
            <w:tcW w:w="1401" w:type="dxa"/>
          </w:tcPr>
          <w:p w:rsidR="00BD5696" w:rsidRPr="00134191" w:rsidRDefault="000C4438" w:rsidP="000C4438">
            <w:pPr>
              <w:pStyle w:val="ae"/>
              <w:rPr>
                <w:rFonts w:ascii="Times New Roman" w:hAnsi="Times New Roman" w:cs="Times New Roman"/>
                <w:sz w:val="26"/>
                <w:szCs w:val="26"/>
                <w:lang w:val="ru-RU"/>
              </w:rPr>
            </w:pPr>
            <w:r>
              <w:rPr>
                <w:rFonts w:ascii="Times New Roman" w:hAnsi="Times New Roman" w:cs="Times New Roman"/>
                <w:sz w:val="26"/>
                <w:szCs w:val="26"/>
                <w:lang w:val="ru-RU"/>
              </w:rPr>
              <w:t>76</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77</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78</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79</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80</w:t>
            </w:r>
          </w:p>
        </w:tc>
        <w:tc>
          <w:tcPr>
            <w:tcW w:w="1401" w:type="dxa"/>
          </w:tcPr>
          <w:p w:rsidR="00BD5696" w:rsidRPr="00134191" w:rsidRDefault="00FC765B"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80</w:t>
            </w:r>
          </w:p>
        </w:tc>
      </w:tr>
      <w:tr w:rsidR="00BD5696" w:rsidRPr="00134191" w:rsidTr="00C92332">
        <w:tc>
          <w:tcPr>
            <w:tcW w:w="775" w:type="dxa"/>
          </w:tcPr>
          <w:p w:rsidR="00BD5696"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w:t>
            </w:r>
          </w:p>
        </w:tc>
        <w:tc>
          <w:tcPr>
            <w:tcW w:w="2868" w:type="dxa"/>
          </w:tcPr>
          <w:p w:rsidR="00BD5696" w:rsidRPr="000A7189" w:rsidRDefault="00BD5696" w:rsidP="00FC765B">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доля детей-инвалидов в возрасте от 1,5 до 7 лет, охваченных дошкольным образованием, от общей численности детей-инвалидов данного возраста </w:t>
            </w:r>
          </w:p>
        </w:tc>
        <w:tc>
          <w:tcPr>
            <w:tcW w:w="1508" w:type="dxa"/>
          </w:tcPr>
          <w:p w:rsidR="00BD5696" w:rsidRPr="00134191" w:rsidRDefault="00BD5696"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t>процентов</w:t>
            </w:r>
          </w:p>
        </w:tc>
        <w:tc>
          <w:tcPr>
            <w:tcW w:w="1401" w:type="dxa"/>
          </w:tcPr>
          <w:p w:rsidR="00BD5696" w:rsidRPr="00134191" w:rsidRDefault="0018619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95</w:t>
            </w:r>
          </w:p>
        </w:tc>
        <w:tc>
          <w:tcPr>
            <w:tcW w:w="1401" w:type="dxa"/>
          </w:tcPr>
          <w:p w:rsidR="00BD5696" w:rsidRPr="00134191" w:rsidRDefault="0062248F"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77,8</w:t>
            </w:r>
          </w:p>
        </w:tc>
        <w:tc>
          <w:tcPr>
            <w:tcW w:w="1401" w:type="dxa"/>
          </w:tcPr>
          <w:p w:rsidR="00BD5696" w:rsidRPr="00134191" w:rsidRDefault="0018619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c>
          <w:tcPr>
            <w:tcW w:w="1401" w:type="dxa"/>
          </w:tcPr>
          <w:p w:rsidR="00BD5696" w:rsidRPr="00134191" w:rsidRDefault="0018619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c>
          <w:tcPr>
            <w:tcW w:w="1401" w:type="dxa"/>
          </w:tcPr>
          <w:p w:rsidR="00BD5696" w:rsidRPr="00134191" w:rsidRDefault="0018619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c>
          <w:tcPr>
            <w:tcW w:w="1401" w:type="dxa"/>
          </w:tcPr>
          <w:p w:rsidR="00BD5696" w:rsidRPr="00134191" w:rsidRDefault="0018619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c>
          <w:tcPr>
            <w:tcW w:w="1401" w:type="dxa"/>
          </w:tcPr>
          <w:p w:rsidR="00BD5696" w:rsidRPr="00134191" w:rsidRDefault="00FC765B"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r>
      <w:tr w:rsidR="00186193" w:rsidRPr="00134191" w:rsidTr="00C92332">
        <w:tc>
          <w:tcPr>
            <w:tcW w:w="775" w:type="dxa"/>
          </w:tcPr>
          <w:p w:rsidR="00186193"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11</w:t>
            </w:r>
          </w:p>
        </w:tc>
        <w:tc>
          <w:tcPr>
            <w:tcW w:w="2868" w:type="dxa"/>
          </w:tcPr>
          <w:p w:rsidR="00186193" w:rsidRPr="000A7189" w:rsidRDefault="00186193" w:rsidP="00FC765B">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доля детей-инвалидов, которым созданы условия для получения качественного начального общего, основного общего и среднего общего образования, в общей численности детей-инвалидов школьного возраста </w:t>
            </w:r>
          </w:p>
        </w:tc>
        <w:tc>
          <w:tcPr>
            <w:tcW w:w="1508" w:type="dxa"/>
          </w:tcPr>
          <w:p w:rsidR="00186193" w:rsidRPr="00134191" w:rsidRDefault="00186193" w:rsidP="00BD5696">
            <w:pPr>
              <w:pStyle w:val="ae"/>
              <w:rPr>
                <w:rFonts w:ascii="Times New Roman" w:hAnsi="Times New Roman" w:cs="Times New Roman"/>
                <w:sz w:val="26"/>
                <w:szCs w:val="26"/>
                <w:lang w:val="ru-RU"/>
              </w:rPr>
            </w:pPr>
          </w:p>
        </w:tc>
        <w:tc>
          <w:tcPr>
            <w:tcW w:w="1401" w:type="dxa"/>
          </w:tcPr>
          <w:p w:rsidR="00186193" w:rsidRPr="00134191" w:rsidRDefault="0018619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99</w:t>
            </w:r>
          </w:p>
        </w:tc>
        <w:tc>
          <w:tcPr>
            <w:tcW w:w="1401" w:type="dxa"/>
          </w:tcPr>
          <w:p w:rsidR="00186193" w:rsidRDefault="00186193">
            <w:r w:rsidRPr="006838BC">
              <w:rPr>
                <w:rFonts w:ascii="Times New Roman" w:hAnsi="Times New Roman"/>
                <w:sz w:val="26"/>
                <w:szCs w:val="26"/>
              </w:rPr>
              <w:t>100</w:t>
            </w:r>
          </w:p>
        </w:tc>
        <w:tc>
          <w:tcPr>
            <w:tcW w:w="1401" w:type="dxa"/>
          </w:tcPr>
          <w:p w:rsidR="00186193" w:rsidRDefault="00186193">
            <w:r w:rsidRPr="006838BC">
              <w:rPr>
                <w:rFonts w:ascii="Times New Roman" w:hAnsi="Times New Roman"/>
                <w:sz w:val="26"/>
                <w:szCs w:val="26"/>
              </w:rPr>
              <w:t>100</w:t>
            </w:r>
          </w:p>
        </w:tc>
        <w:tc>
          <w:tcPr>
            <w:tcW w:w="1401" w:type="dxa"/>
          </w:tcPr>
          <w:p w:rsidR="00186193" w:rsidRDefault="00186193">
            <w:r w:rsidRPr="006838BC">
              <w:rPr>
                <w:rFonts w:ascii="Times New Roman" w:hAnsi="Times New Roman"/>
                <w:sz w:val="26"/>
                <w:szCs w:val="26"/>
              </w:rPr>
              <w:t>100</w:t>
            </w:r>
          </w:p>
        </w:tc>
        <w:tc>
          <w:tcPr>
            <w:tcW w:w="1401" w:type="dxa"/>
          </w:tcPr>
          <w:p w:rsidR="00186193" w:rsidRDefault="00186193">
            <w:r w:rsidRPr="006838BC">
              <w:rPr>
                <w:rFonts w:ascii="Times New Roman" w:hAnsi="Times New Roman"/>
                <w:sz w:val="26"/>
                <w:szCs w:val="26"/>
              </w:rPr>
              <w:t>100</w:t>
            </w:r>
          </w:p>
        </w:tc>
        <w:tc>
          <w:tcPr>
            <w:tcW w:w="1401" w:type="dxa"/>
          </w:tcPr>
          <w:p w:rsidR="00186193" w:rsidRDefault="00186193">
            <w:r w:rsidRPr="006838BC">
              <w:rPr>
                <w:rFonts w:ascii="Times New Roman" w:hAnsi="Times New Roman"/>
                <w:sz w:val="26"/>
                <w:szCs w:val="26"/>
              </w:rPr>
              <w:t>100</w:t>
            </w:r>
          </w:p>
        </w:tc>
        <w:tc>
          <w:tcPr>
            <w:tcW w:w="1401" w:type="dxa"/>
          </w:tcPr>
          <w:p w:rsidR="00186193" w:rsidRPr="00134191" w:rsidRDefault="0018619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r>
      <w:tr w:rsidR="00BD5696" w:rsidRPr="00134191" w:rsidTr="00C92332">
        <w:tc>
          <w:tcPr>
            <w:tcW w:w="775" w:type="dxa"/>
          </w:tcPr>
          <w:p w:rsidR="00BD5696"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12</w:t>
            </w:r>
          </w:p>
        </w:tc>
        <w:tc>
          <w:tcPr>
            <w:tcW w:w="2868" w:type="dxa"/>
          </w:tcPr>
          <w:p w:rsidR="00BD5696" w:rsidRPr="000A7189" w:rsidRDefault="000C4438" w:rsidP="00FC765B">
            <w:pPr>
              <w:pStyle w:val="ConsPlusNormal"/>
              <w:jc w:val="both"/>
              <w:rPr>
                <w:rFonts w:ascii="Times New Roman" w:hAnsi="Times New Roman" w:cs="Times New Roman"/>
                <w:sz w:val="26"/>
                <w:szCs w:val="26"/>
              </w:rPr>
            </w:pPr>
            <w:r w:rsidRPr="000C4438">
              <w:rPr>
                <w:rFonts w:ascii="Times New Roman" w:hAnsi="Times New Roman" w:cs="Times New Roman"/>
                <w:sz w:val="26"/>
                <w:szCs w:val="26"/>
              </w:rPr>
              <w:t xml:space="preserve">доля детей с ограниченными возможностями здоровья, осваивающих </w:t>
            </w:r>
            <w:r w:rsidRPr="000C4438">
              <w:rPr>
                <w:rFonts w:ascii="Times New Roman" w:hAnsi="Times New Roman" w:cs="Times New Roman"/>
                <w:sz w:val="26"/>
                <w:szCs w:val="26"/>
              </w:rPr>
              <w:lastRenderedPageBreak/>
              <w:t>дополнительные общеобразовательные программы, в том числе с использованием дистанционных технологий</w:t>
            </w:r>
          </w:p>
        </w:tc>
        <w:tc>
          <w:tcPr>
            <w:tcW w:w="1508" w:type="dxa"/>
          </w:tcPr>
          <w:p w:rsidR="00BD5696" w:rsidRPr="00134191" w:rsidRDefault="00BD5696"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lastRenderedPageBreak/>
              <w:t>процентов</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34</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46</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52</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58</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64</w:t>
            </w:r>
          </w:p>
        </w:tc>
        <w:tc>
          <w:tcPr>
            <w:tcW w:w="1401" w:type="dxa"/>
          </w:tcPr>
          <w:p w:rsidR="00BD5696" w:rsidRPr="00134191" w:rsidRDefault="00786C8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70</w:t>
            </w:r>
          </w:p>
        </w:tc>
        <w:tc>
          <w:tcPr>
            <w:tcW w:w="1401" w:type="dxa"/>
          </w:tcPr>
          <w:p w:rsidR="00BD5696" w:rsidRPr="00134191" w:rsidRDefault="00786C8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70</w:t>
            </w:r>
          </w:p>
        </w:tc>
      </w:tr>
      <w:tr w:rsidR="00786C82" w:rsidRPr="00134191" w:rsidTr="00C92332">
        <w:tc>
          <w:tcPr>
            <w:tcW w:w="775" w:type="dxa"/>
          </w:tcPr>
          <w:p w:rsidR="00786C82"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lastRenderedPageBreak/>
              <w:t>13</w:t>
            </w:r>
          </w:p>
        </w:tc>
        <w:tc>
          <w:tcPr>
            <w:tcW w:w="2868" w:type="dxa"/>
          </w:tcPr>
          <w:p w:rsidR="00786C82" w:rsidRPr="000C4438" w:rsidRDefault="00786C82" w:rsidP="00FC765B">
            <w:pPr>
              <w:pStyle w:val="ConsPlusNormal"/>
              <w:jc w:val="both"/>
              <w:rPr>
                <w:rFonts w:ascii="Times New Roman" w:hAnsi="Times New Roman" w:cs="Times New Roman"/>
                <w:sz w:val="26"/>
                <w:szCs w:val="26"/>
              </w:rPr>
            </w:pPr>
            <w:r w:rsidRPr="00786C82">
              <w:rPr>
                <w:rFonts w:ascii="Times New Roman" w:hAnsi="Times New Roman" w:cs="Times New Roman"/>
                <w:sz w:val="26"/>
                <w:szCs w:val="26"/>
              </w:rPr>
              <w:t>доля обучающихся организаций, осуществляющих образовательную деятельность по дополнительным общеобразовательным программам, вовлечённых в различные формы наставничества</w:t>
            </w:r>
          </w:p>
        </w:tc>
        <w:tc>
          <w:tcPr>
            <w:tcW w:w="1508" w:type="dxa"/>
          </w:tcPr>
          <w:p w:rsidR="00786C82" w:rsidRPr="00BD5696" w:rsidRDefault="00786C82" w:rsidP="00BD5696">
            <w:pPr>
              <w:pStyle w:val="ae"/>
              <w:rPr>
                <w:rFonts w:ascii="Times New Roman" w:hAnsi="Times New Roman" w:cs="Times New Roman"/>
                <w:sz w:val="26"/>
                <w:szCs w:val="26"/>
                <w:lang w:val="ru-RU"/>
              </w:rPr>
            </w:pPr>
            <w:r w:rsidRPr="00786C82">
              <w:rPr>
                <w:rFonts w:ascii="Times New Roman" w:hAnsi="Times New Roman" w:cs="Times New Roman"/>
                <w:sz w:val="26"/>
                <w:szCs w:val="26"/>
                <w:lang w:val="ru-RU"/>
              </w:rPr>
              <w:t>процентов</w:t>
            </w:r>
          </w:p>
        </w:tc>
        <w:tc>
          <w:tcPr>
            <w:tcW w:w="1401" w:type="dxa"/>
          </w:tcPr>
          <w:p w:rsidR="00786C82" w:rsidRDefault="00786C8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5</w:t>
            </w:r>
          </w:p>
        </w:tc>
        <w:tc>
          <w:tcPr>
            <w:tcW w:w="1401" w:type="dxa"/>
          </w:tcPr>
          <w:p w:rsidR="00786C82" w:rsidRDefault="00786C8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w:t>
            </w:r>
          </w:p>
        </w:tc>
        <w:tc>
          <w:tcPr>
            <w:tcW w:w="1401" w:type="dxa"/>
          </w:tcPr>
          <w:p w:rsidR="00786C82" w:rsidRDefault="00786C8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20</w:t>
            </w:r>
          </w:p>
        </w:tc>
        <w:tc>
          <w:tcPr>
            <w:tcW w:w="1401" w:type="dxa"/>
          </w:tcPr>
          <w:p w:rsidR="00786C82" w:rsidRDefault="00786C8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35</w:t>
            </w:r>
          </w:p>
        </w:tc>
        <w:tc>
          <w:tcPr>
            <w:tcW w:w="1401" w:type="dxa"/>
          </w:tcPr>
          <w:p w:rsidR="00786C82" w:rsidRDefault="00786C8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50</w:t>
            </w:r>
          </w:p>
        </w:tc>
        <w:tc>
          <w:tcPr>
            <w:tcW w:w="1401" w:type="dxa"/>
          </w:tcPr>
          <w:p w:rsidR="00786C82" w:rsidRDefault="00786C8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70</w:t>
            </w:r>
          </w:p>
        </w:tc>
        <w:tc>
          <w:tcPr>
            <w:tcW w:w="1401" w:type="dxa"/>
          </w:tcPr>
          <w:p w:rsidR="00786C82" w:rsidRDefault="00786C8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70</w:t>
            </w:r>
          </w:p>
        </w:tc>
      </w:tr>
      <w:tr w:rsidR="00BD5696" w:rsidRPr="00134191" w:rsidTr="00C92332">
        <w:tc>
          <w:tcPr>
            <w:tcW w:w="775" w:type="dxa"/>
          </w:tcPr>
          <w:p w:rsidR="00BD5696"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14</w:t>
            </w:r>
          </w:p>
        </w:tc>
        <w:tc>
          <w:tcPr>
            <w:tcW w:w="2868" w:type="dxa"/>
          </w:tcPr>
          <w:p w:rsidR="00BD5696" w:rsidRPr="000A7189" w:rsidRDefault="00BD5696" w:rsidP="00FC765B">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доля дошкольных образовательных организаций, в которых создана универсальная </w:t>
            </w:r>
            <w:proofErr w:type="spellStart"/>
            <w:r w:rsidRPr="000A7189">
              <w:rPr>
                <w:rFonts w:ascii="Times New Roman" w:hAnsi="Times New Roman" w:cs="Times New Roman"/>
                <w:sz w:val="26"/>
                <w:szCs w:val="26"/>
              </w:rPr>
              <w:t>безбарьерная</w:t>
            </w:r>
            <w:proofErr w:type="spellEnd"/>
            <w:r w:rsidRPr="000A7189">
              <w:rPr>
                <w:rFonts w:ascii="Times New Roman" w:hAnsi="Times New Roman" w:cs="Times New Roman"/>
                <w:sz w:val="26"/>
                <w:szCs w:val="26"/>
              </w:rPr>
              <w:t xml:space="preserve"> среда для инклюзивного образования детей-инвалидов, в общем количестве дошкольных образовательных организаций </w:t>
            </w:r>
          </w:p>
        </w:tc>
        <w:tc>
          <w:tcPr>
            <w:tcW w:w="1508" w:type="dxa"/>
          </w:tcPr>
          <w:p w:rsidR="00BD5696" w:rsidRPr="00134191" w:rsidRDefault="00BD5696"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t>процентов</w:t>
            </w:r>
          </w:p>
        </w:tc>
        <w:tc>
          <w:tcPr>
            <w:tcW w:w="1401" w:type="dxa"/>
          </w:tcPr>
          <w:p w:rsidR="00BD5696" w:rsidRPr="00134191" w:rsidRDefault="0018619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18</w:t>
            </w:r>
          </w:p>
        </w:tc>
        <w:tc>
          <w:tcPr>
            <w:tcW w:w="1401" w:type="dxa"/>
          </w:tcPr>
          <w:p w:rsidR="00BD5696" w:rsidRPr="00134191" w:rsidRDefault="00915F0C"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26,7</w:t>
            </w:r>
          </w:p>
        </w:tc>
        <w:tc>
          <w:tcPr>
            <w:tcW w:w="1401" w:type="dxa"/>
          </w:tcPr>
          <w:p w:rsidR="00BD5696" w:rsidRPr="00134191" w:rsidRDefault="0018619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19</w:t>
            </w:r>
          </w:p>
        </w:tc>
        <w:tc>
          <w:tcPr>
            <w:tcW w:w="1401" w:type="dxa"/>
          </w:tcPr>
          <w:p w:rsidR="00BD5696" w:rsidRPr="00134191" w:rsidRDefault="0018619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19,5</w:t>
            </w:r>
          </w:p>
        </w:tc>
        <w:tc>
          <w:tcPr>
            <w:tcW w:w="1401" w:type="dxa"/>
          </w:tcPr>
          <w:p w:rsidR="00BD5696" w:rsidRPr="00134191" w:rsidRDefault="0018619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20</w:t>
            </w:r>
          </w:p>
        </w:tc>
        <w:tc>
          <w:tcPr>
            <w:tcW w:w="1401" w:type="dxa"/>
          </w:tcPr>
          <w:p w:rsidR="00BD5696" w:rsidRPr="00134191" w:rsidRDefault="0018619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20,5</w:t>
            </w:r>
          </w:p>
        </w:tc>
        <w:tc>
          <w:tcPr>
            <w:tcW w:w="1401" w:type="dxa"/>
          </w:tcPr>
          <w:p w:rsidR="00BD5696" w:rsidRPr="00134191" w:rsidRDefault="00FC765B"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21</w:t>
            </w:r>
          </w:p>
        </w:tc>
      </w:tr>
      <w:tr w:rsidR="00186193" w:rsidRPr="00134191" w:rsidTr="00C92332">
        <w:tc>
          <w:tcPr>
            <w:tcW w:w="775" w:type="dxa"/>
          </w:tcPr>
          <w:p w:rsidR="00186193"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15</w:t>
            </w:r>
          </w:p>
        </w:tc>
        <w:tc>
          <w:tcPr>
            <w:tcW w:w="2868" w:type="dxa"/>
          </w:tcPr>
          <w:p w:rsidR="00186193" w:rsidRPr="000A7189" w:rsidRDefault="00186193" w:rsidP="00FC765B">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доля общеобразовательных организаций, в которых создана универсальная </w:t>
            </w:r>
            <w:proofErr w:type="spellStart"/>
            <w:r w:rsidRPr="000A7189">
              <w:rPr>
                <w:rFonts w:ascii="Times New Roman" w:hAnsi="Times New Roman" w:cs="Times New Roman"/>
                <w:sz w:val="26"/>
                <w:szCs w:val="26"/>
              </w:rPr>
              <w:t>безбарьерная</w:t>
            </w:r>
            <w:proofErr w:type="spellEnd"/>
            <w:r w:rsidRPr="000A7189">
              <w:rPr>
                <w:rFonts w:ascii="Times New Roman" w:hAnsi="Times New Roman" w:cs="Times New Roman"/>
                <w:sz w:val="26"/>
                <w:szCs w:val="26"/>
              </w:rPr>
              <w:t xml:space="preserve"> среда для </w:t>
            </w:r>
            <w:r w:rsidRPr="000A7189">
              <w:rPr>
                <w:rFonts w:ascii="Times New Roman" w:hAnsi="Times New Roman" w:cs="Times New Roman"/>
                <w:sz w:val="26"/>
                <w:szCs w:val="26"/>
              </w:rPr>
              <w:lastRenderedPageBreak/>
              <w:t xml:space="preserve">инклюзивного образования детей-инвалидов, в общем количестве общеобразовательных организаций </w:t>
            </w:r>
          </w:p>
        </w:tc>
        <w:tc>
          <w:tcPr>
            <w:tcW w:w="1508" w:type="dxa"/>
          </w:tcPr>
          <w:p w:rsidR="00186193" w:rsidRPr="00134191" w:rsidRDefault="00186193"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lastRenderedPageBreak/>
              <w:t>процентов</w:t>
            </w:r>
          </w:p>
        </w:tc>
        <w:tc>
          <w:tcPr>
            <w:tcW w:w="1401" w:type="dxa"/>
          </w:tcPr>
          <w:p w:rsidR="00186193" w:rsidRDefault="00186193">
            <w:r>
              <w:rPr>
                <w:rFonts w:ascii="Times New Roman" w:hAnsi="Times New Roman"/>
                <w:sz w:val="26"/>
                <w:szCs w:val="26"/>
              </w:rPr>
              <w:t>22,6</w:t>
            </w:r>
          </w:p>
        </w:tc>
        <w:tc>
          <w:tcPr>
            <w:tcW w:w="1401" w:type="dxa"/>
          </w:tcPr>
          <w:p w:rsidR="00186193" w:rsidRDefault="00186193" w:rsidP="00186193">
            <w:r w:rsidRPr="00FE0602">
              <w:rPr>
                <w:rFonts w:ascii="Times New Roman" w:hAnsi="Times New Roman"/>
                <w:sz w:val="26"/>
                <w:szCs w:val="26"/>
              </w:rPr>
              <w:t>2</w:t>
            </w:r>
            <w:r>
              <w:rPr>
                <w:rFonts w:ascii="Times New Roman" w:hAnsi="Times New Roman"/>
                <w:sz w:val="26"/>
                <w:szCs w:val="26"/>
              </w:rPr>
              <w:t>2,9</w:t>
            </w:r>
          </w:p>
        </w:tc>
        <w:tc>
          <w:tcPr>
            <w:tcW w:w="1401" w:type="dxa"/>
          </w:tcPr>
          <w:p w:rsidR="00186193" w:rsidRDefault="00186193">
            <w:r>
              <w:rPr>
                <w:rFonts w:ascii="Times New Roman" w:hAnsi="Times New Roman"/>
                <w:sz w:val="26"/>
                <w:szCs w:val="26"/>
              </w:rPr>
              <w:t>23,2</w:t>
            </w:r>
          </w:p>
        </w:tc>
        <w:tc>
          <w:tcPr>
            <w:tcW w:w="1401" w:type="dxa"/>
          </w:tcPr>
          <w:p w:rsidR="00186193" w:rsidRDefault="00186193">
            <w:r>
              <w:rPr>
                <w:rFonts w:ascii="Times New Roman" w:hAnsi="Times New Roman"/>
                <w:sz w:val="26"/>
                <w:szCs w:val="26"/>
              </w:rPr>
              <w:t>23,5</w:t>
            </w:r>
          </w:p>
        </w:tc>
        <w:tc>
          <w:tcPr>
            <w:tcW w:w="1401" w:type="dxa"/>
          </w:tcPr>
          <w:p w:rsidR="00186193" w:rsidRDefault="00186193">
            <w:r>
              <w:rPr>
                <w:rFonts w:ascii="Times New Roman" w:hAnsi="Times New Roman"/>
                <w:sz w:val="26"/>
                <w:szCs w:val="26"/>
              </w:rPr>
              <w:t>23,8</w:t>
            </w:r>
          </w:p>
        </w:tc>
        <w:tc>
          <w:tcPr>
            <w:tcW w:w="1401" w:type="dxa"/>
          </w:tcPr>
          <w:p w:rsidR="00186193" w:rsidRDefault="00186193">
            <w:r>
              <w:rPr>
                <w:rFonts w:ascii="Times New Roman" w:hAnsi="Times New Roman"/>
                <w:sz w:val="26"/>
                <w:szCs w:val="26"/>
              </w:rPr>
              <w:t>24,1</w:t>
            </w:r>
          </w:p>
        </w:tc>
        <w:tc>
          <w:tcPr>
            <w:tcW w:w="1401" w:type="dxa"/>
          </w:tcPr>
          <w:p w:rsidR="00186193" w:rsidRPr="00134191" w:rsidRDefault="00186193" w:rsidP="00BD5696">
            <w:pPr>
              <w:pStyle w:val="ae"/>
              <w:rPr>
                <w:rFonts w:ascii="Times New Roman" w:hAnsi="Times New Roman" w:cs="Times New Roman"/>
                <w:sz w:val="26"/>
                <w:szCs w:val="26"/>
                <w:lang w:val="ru-RU"/>
              </w:rPr>
            </w:pPr>
            <w:r w:rsidRPr="00FC765B">
              <w:rPr>
                <w:rFonts w:ascii="Times New Roman" w:hAnsi="Times New Roman" w:cs="Times New Roman"/>
                <w:sz w:val="26"/>
                <w:szCs w:val="26"/>
                <w:lang w:val="ru-RU"/>
              </w:rPr>
              <w:t>24,4</w:t>
            </w:r>
          </w:p>
        </w:tc>
      </w:tr>
      <w:tr w:rsidR="00BD5696" w:rsidRPr="00134191" w:rsidTr="00C92332">
        <w:tc>
          <w:tcPr>
            <w:tcW w:w="775" w:type="dxa"/>
          </w:tcPr>
          <w:p w:rsidR="00BD5696"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lastRenderedPageBreak/>
              <w:t>16</w:t>
            </w:r>
          </w:p>
        </w:tc>
        <w:tc>
          <w:tcPr>
            <w:tcW w:w="2868" w:type="dxa"/>
          </w:tcPr>
          <w:p w:rsidR="00186193" w:rsidRDefault="00BD5696" w:rsidP="00186193">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увеличение доли </w:t>
            </w:r>
            <w:proofErr w:type="gramStart"/>
            <w:r w:rsidRPr="000A7189">
              <w:rPr>
                <w:rFonts w:ascii="Times New Roman" w:hAnsi="Times New Roman" w:cs="Times New Roman"/>
                <w:sz w:val="26"/>
                <w:szCs w:val="26"/>
              </w:rPr>
              <w:t>обучающихся</w:t>
            </w:r>
            <w:proofErr w:type="gramEnd"/>
            <w:r w:rsidRPr="000A7189">
              <w:rPr>
                <w:rFonts w:ascii="Times New Roman" w:hAnsi="Times New Roman" w:cs="Times New Roman"/>
                <w:sz w:val="26"/>
                <w:szCs w:val="26"/>
              </w:rPr>
              <w:t>, занимающихся физической культурой и спортом во внеурочное время (по каждому уровню общего образования, за исключением дошкольного образования), в общей численности обучающихся школьного возраста, проживающих в сельской местности Еланского муниципального района, по уровням общего образования</w:t>
            </w:r>
            <w:r w:rsidR="00186193">
              <w:rPr>
                <w:rFonts w:ascii="Times New Roman" w:hAnsi="Times New Roman" w:cs="Times New Roman"/>
                <w:sz w:val="26"/>
                <w:szCs w:val="26"/>
              </w:rPr>
              <w:t xml:space="preserve">: </w:t>
            </w:r>
          </w:p>
          <w:p w:rsidR="00186193" w:rsidRDefault="00186193" w:rsidP="00186193">
            <w:pPr>
              <w:pStyle w:val="ConsPlusNormal"/>
              <w:jc w:val="both"/>
              <w:rPr>
                <w:rFonts w:ascii="Times New Roman" w:hAnsi="Times New Roman" w:cs="Times New Roman"/>
                <w:sz w:val="26"/>
                <w:szCs w:val="26"/>
              </w:rPr>
            </w:pPr>
          </w:p>
          <w:p w:rsidR="00186193" w:rsidRDefault="00186193" w:rsidP="00186193">
            <w:pPr>
              <w:pStyle w:val="ConsPlusNormal"/>
              <w:jc w:val="both"/>
              <w:rPr>
                <w:rFonts w:ascii="Times New Roman" w:hAnsi="Times New Roman" w:cs="Times New Roman"/>
                <w:sz w:val="26"/>
                <w:szCs w:val="26"/>
              </w:rPr>
            </w:pPr>
            <w:r>
              <w:rPr>
                <w:rFonts w:ascii="Times New Roman" w:hAnsi="Times New Roman" w:cs="Times New Roman"/>
                <w:sz w:val="26"/>
                <w:szCs w:val="26"/>
              </w:rPr>
              <w:t>н</w:t>
            </w:r>
            <w:r w:rsidR="00BD5696" w:rsidRPr="000A7189">
              <w:rPr>
                <w:rFonts w:ascii="Times New Roman" w:hAnsi="Times New Roman" w:cs="Times New Roman"/>
                <w:sz w:val="26"/>
                <w:szCs w:val="26"/>
              </w:rPr>
              <w:t xml:space="preserve">ачальное общее образование </w:t>
            </w:r>
          </w:p>
          <w:p w:rsidR="00186193" w:rsidRDefault="00186193" w:rsidP="00186193">
            <w:pPr>
              <w:pStyle w:val="ConsPlusNormal"/>
              <w:jc w:val="both"/>
              <w:rPr>
                <w:rFonts w:ascii="Times New Roman" w:hAnsi="Times New Roman" w:cs="Times New Roman"/>
                <w:sz w:val="26"/>
                <w:szCs w:val="26"/>
              </w:rPr>
            </w:pPr>
          </w:p>
          <w:p w:rsidR="00186193" w:rsidRDefault="00BD5696" w:rsidP="00186193">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 основное общее образование </w:t>
            </w:r>
          </w:p>
          <w:p w:rsidR="00186193" w:rsidRDefault="00186193" w:rsidP="00186193">
            <w:pPr>
              <w:pStyle w:val="ConsPlusNormal"/>
              <w:jc w:val="both"/>
              <w:rPr>
                <w:rFonts w:ascii="Times New Roman" w:hAnsi="Times New Roman" w:cs="Times New Roman"/>
                <w:sz w:val="26"/>
                <w:szCs w:val="26"/>
              </w:rPr>
            </w:pPr>
          </w:p>
          <w:p w:rsidR="00BD5696" w:rsidRPr="000A7189" w:rsidRDefault="00BD5696" w:rsidP="00186193">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среднее общее образование </w:t>
            </w:r>
          </w:p>
        </w:tc>
        <w:tc>
          <w:tcPr>
            <w:tcW w:w="1508" w:type="dxa"/>
          </w:tcPr>
          <w:p w:rsidR="00BD5696" w:rsidRPr="00134191" w:rsidRDefault="00BD5696"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t>процентов</w:t>
            </w:r>
          </w:p>
        </w:tc>
        <w:tc>
          <w:tcPr>
            <w:tcW w:w="1401" w:type="dxa"/>
          </w:tcPr>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BD5696" w:rsidRDefault="00AE7700"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1,5</w:t>
            </w: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1,5</w:t>
            </w: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Pr="00134191" w:rsidRDefault="00AE7700"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1,5</w:t>
            </w:r>
          </w:p>
        </w:tc>
        <w:tc>
          <w:tcPr>
            <w:tcW w:w="1401" w:type="dxa"/>
          </w:tcPr>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Pr="00AE7700" w:rsidRDefault="00AE7700" w:rsidP="00AE7700">
            <w:pPr>
              <w:pStyle w:val="ae"/>
              <w:rPr>
                <w:rFonts w:ascii="Times New Roman" w:hAnsi="Times New Roman"/>
                <w:sz w:val="26"/>
                <w:szCs w:val="26"/>
              </w:rPr>
            </w:pPr>
            <w:r w:rsidRPr="00AE7700">
              <w:rPr>
                <w:rFonts w:ascii="Times New Roman" w:hAnsi="Times New Roman"/>
                <w:sz w:val="26"/>
                <w:szCs w:val="26"/>
              </w:rPr>
              <w:t>1,5</w:t>
            </w: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Pr="00AE7700" w:rsidRDefault="00AE7700" w:rsidP="00AE7700">
            <w:pPr>
              <w:pStyle w:val="ae"/>
              <w:rPr>
                <w:rFonts w:ascii="Times New Roman" w:hAnsi="Times New Roman"/>
                <w:sz w:val="26"/>
                <w:szCs w:val="26"/>
              </w:rPr>
            </w:pPr>
            <w:r w:rsidRPr="00AE7700">
              <w:rPr>
                <w:rFonts w:ascii="Times New Roman" w:hAnsi="Times New Roman"/>
                <w:sz w:val="26"/>
                <w:szCs w:val="26"/>
              </w:rPr>
              <w:t>1,5</w:t>
            </w: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BD5696" w:rsidRPr="00134191" w:rsidRDefault="00AE7700" w:rsidP="00AE7700">
            <w:pPr>
              <w:pStyle w:val="ae"/>
              <w:rPr>
                <w:rFonts w:ascii="Times New Roman" w:hAnsi="Times New Roman" w:cs="Times New Roman"/>
                <w:sz w:val="26"/>
                <w:szCs w:val="26"/>
                <w:lang w:val="ru-RU"/>
              </w:rPr>
            </w:pPr>
            <w:r w:rsidRPr="00AE7700">
              <w:rPr>
                <w:rFonts w:ascii="Times New Roman" w:hAnsi="Times New Roman" w:cs="Times New Roman"/>
                <w:sz w:val="26"/>
                <w:szCs w:val="26"/>
                <w:lang w:val="ru-RU"/>
              </w:rPr>
              <w:t>1,5</w:t>
            </w:r>
          </w:p>
        </w:tc>
        <w:tc>
          <w:tcPr>
            <w:tcW w:w="1401" w:type="dxa"/>
          </w:tcPr>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BD5696" w:rsidRDefault="00AE7700"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w:t>
            </w: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w:t>
            </w: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Pr="00134191" w:rsidRDefault="00AE7700"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01" w:type="dxa"/>
          </w:tcPr>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Pr="00AE7700" w:rsidRDefault="00AE7700" w:rsidP="00AE7700">
            <w:pPr>
              <w:pStyle w:val="ae"/>
              <w:rPr>
                <w:rFonts w:ascii="Times New Roman" w:hAnsi="Times New Roman" w:cs="Times New Roman"/>
                <w:sz w:val="26"/>
                <w:szCs w:val="26"/>
                <w:lang w:val="ru-RU"/>
              </w:rPr>
            </w:pPr>
            <w:r w:rsidRPr="00AE7700">
              <w:rPr>
                <w:rFonts w:ascii="Times New Roman" w:hAnsi="Times New Roman" w:cs="Times New Roman"/>
                <w:sz w:val="26"/>
                <w:szCs w:val="26"/>
                <w:lang w:val="ru-RU"/>
              </w:rPr>
              <w:t>1</w:t>
            </w: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Pr="00AE7700" w:rsidRDefault="00AE7700" w:rsidP="00AE7700">
            <w:pPr>
              <w:pStyle w:val="ae"/>
              <w:rPr>
                <w:rFonts w:ascii="Times New Roman" w:hAnsi="Times New Roman" w:cs="Times New Roman"/>
                <w:sz w:val="26"/>
                <w:szCs w:val="26"/>
                <w:lang w:val="ru-RU"/>
              </w:rPr>
            </w:pPr>
            <w:r w:rsidRPr="00AE7700">
              <w:rPr>
                <w:rFonts w:ascii="Times New Roman" w:hAnsi="Times New Roman" w:cs="Times New Roman"/>
                <w:sz w:val="26"/>
                <w:szCs w:val="26"/>
                <w:lang w:val="ru-RU"/>
              </w:rPr>
              <w:t>1</w:t>
            </w: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BD5696" w:rsidRPr="00134191" w:rsidRDefault="00AE7700" w:rsidP="00AE7700">
            <w:pPr>
              <w:pStyle w:val="ae"/>
              <w:rPr>
                <w:rFonts w:ascii="Times New Roman" w:hAnsi="Times New Roman" w:cs="Times New Roman"/>
                <w:sz w:val="26"/>
                <w:szCs w:val="26"/>
                <w:lang w:val="ru-RU"/>
              </w:rPr>
            </w:pPr>
            <w:r w:rsidRPr="00AE7700">
              <w:rPr>
                <w:rFonts w:ascii="Times New Roman" w:hAnsi="Times New Roman" w:cs="Times New Roman"/>
                <w:sz w:val="26"/>
                <w:szCs w:val="26"/>
                <w:lang w:val="ru-RU"/>
              </w:rPr>
              <w:t>1</w:t>
            </w:r>
          </w:p>
        </w:tc>
        <w:tc>
          <w:tcPr>
            <w:tcW w:w="1401" w:type="dxa"/>
          </w:tcPr>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Pr="00AE7700" w:rsidRDefault="00AE7700" w:rsidP="00AE7700">
            <w:pPr>
              <w:pStyle w:val="ae"/>
              <w:rPr>
                <w:rFonts w:ascii="Times New Roman" w:hAnsi="Times New Roman" w:cs="Times New Roman"/>
                <w:sz w:val="26"/>
                <w:szCs w:val="26"/>
                <w:lang w:val="ru-RU"/>
              </w:rPr>
            </w:pPr>
            <w:r w:rsidRPr="00AE7700">
              <w:rPr>
                <w:rFonts w:ascii="Times New Roman" w:hAnsi="Times New Roman" w:cs="Times New Roman"/>
                <w:sz w:val="26"/>
                <w:szCs w:val="26"/>
                <w:lang w:val="ru-RU"/>
              </w:rPr>
              <w:t>1</w:t>
            </w: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Pr="00AE7700" w:rsidRDefault="00AE7700" w:rsidP="00AE7700">
            <w:pPr>
              <w:pStyle w:val="ae"/>
              <w:rPr>
                <w:rFonts w:ascii="Times New Roman" w:hAnsi="Times New Roman" w:cs="Times New Roman"/>
                <w:sz w:val="26"/>
                <w:szCs w:val="26"/>
                <w:lang w:val="ru-RU"/>
              </w:rPr>
            </w:pPr>
            <w:r w:rsidRPr="00AE7700">
              <w:rPr>
                <w:rFonts w:ascii="Times New Roman" w:hAnsi="Times New Roman" w:cs="Times New Roman"/>
                <w:sz w:val="26"/>
                <w:szCs w:val="26"/>
                <w:lang w:val="ru-RU"/>
              </w:rPr>
              <w:t>1</w:t>
            </w: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BD5696" w:rsidRPr="00134191" w:rsidRDefault="00AE7700" w:rsidP="00AE7700">
            <w:pPr>
              <w:pStyle w:val="ae"/>
              <w:rPr>
                <w:rFonts w:ascii="Times New Roman" w:hAnsi="Times New Roman" w:cs="Times New Roman"/>
                <w:sz w:val="26"/>
                <w:szCs w:val="26"/>
                <w:lang w:val="ru-RU"/>
              </w:rPr>
            </w:pPr>
            <w:r w:rsidRPr="00AE7700">
              <w:rPr>
                <w:rFonts w:ascii="Times New Roman" w:hAnsi="Times New Roman" w:cs="Times New Roman"/>
                <w:sz w:val="26"/>
                <w:szCs w:val="26"/>
                <w:lang w:val="ru-RU"/>
              </w:rPr>
              <w:t>1</w:t>
            </w:r>
          </w:p>
        </w:tc>
        <w:tc>
          <w:tcPr>
            <w:tcW w:w="1401" w:type="dxa"/>
          </w:tcPr>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Pr="00AE7700" w:rsidRDefault="00AE7700" w:rsidP="00AE7700">
            <w:pPr>
              <w:pStyle w:val="ae"/>
              <w:rPr>
                <w:rFonts w:ascii="Times New Roman" w:hAnsi="Times New Roman" w:cs="Times New Roman"/>
                <w:sz w:val="26"/>
                <w:szCs w:val="26"/>
                <w:lang w:val="ru-RU"/>
              </w:rPr>
            </w:pPr>
            <w:r w:rsidRPr="00AE7700">
              <w:rPr>
                <w:rFonts w:ascii="Times New Roman" w:hAnsi="Times New Roman" w:cs="Times New Roman"/>
                <w:sz w:val="26"/>
                <w:szCs w:val="26"/>
                <w:lang w:val="ru-RU"/>
              </w:rPr>
              <w:t>1</w:t>
            </w: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Pr="00AE7700" w:rsidRDefault="00AE7700" w:rsidP="00AE7700">
            <w:pPr>
              <w:pStyle w:val="ae"/>
              <w:rPr>
                <w:rFonts w:ascii="Times New Roman" w:hAnsi="Times New Roman" w:cs="Times New Roman"/>
                <w:sz w:val="26"/>
                <w:szCs w:val="26"/>
                <w:lang w:val="ru-RU"/>
              </w:rPr>
            </w:pPr>
            <w:r w:rsidRPr="00AE7700">
              <w:rPr>
                <w:rFonts w:ascii="Times New Roman" w:hAnsi="Times New Roman" w:cs="Times New Roman"/>
                <w:sz w:val="26"/>
                <w:szCs w:val="26"/>
                <w:lang w:val="ru-RU"/>
              </w:rPr>
              <w:t>1</w:t>
            </w: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BD5696" w:rsidRPr="00134191" w:rsidRDefault="00AE7700" w:rsidP="00AE7700">
            <w:pPr>
              <w:pStyle w:val="ae"/>
              <w:rPr>
                <w:rFonts w:ascii="Times New Roman" w:hAnsi="Times New Roman" w:cs="Times New Roman"/>
                <w:sz w:val="26"/>
                <w:szCs w:val="26"/>
                <w:lang w:val="ru-RU"/>
              </w:rPr>
            </w:pPr>
            <w:r w:rsidRPr="00AE7700">
              <w:rPr>
                <w:rFonts w:ascii="Times New Roman" w:hAnsi="Times New Roman" w:cs="Times New Roman"/>
                <w:sz w:val="26"/>
                <w:szCs w:val="26"/>
                <w:lang w:val="ru-RU"/>
              </w:rPr>
              <w:t>1</w:t>
            </w:r>
          </w:p>
        </w:tc>
        <w:tc>
          <w:tcPr>
            <w:tcW w:w="1401" w:type="dxa"/>
          </w:tcPr>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Pr="00AE7700" w:rsidRDefault="00AE7700" w:rsidP="00AE7700">
            <w:pPr>
              <w:pStyle w:val="ae"/>
              <w:rPr>
                <w:rFonts w:ascii="Times New Roman" w:hAnsi="Times New Roman" w:cs="Times New Roman"/>
                <w:sz w:val="26"/>
                <w:szCs w:val="26"/>
                <w:lang w:val="ru-RU"/>
              </w:rPr>
            </w:pPr>
            <w:r w:rsidRPr="00AE7700">
              <w:rPr>
                <w:rFonts w:ascii="Times New Roman" w:hAnsi="Times New Roman" w:cs="Times New Roman"/>
                <w:sz w:val="26"/>
                <w:szCs w:val="26"/>
                <w:lang w:val="ru-RU"/>
              </w:rPr>
              <w:t>1</w:t>
            </w: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Pr="00AE7700" w:rsidRDefault="00AE7700" w:rsidP="00AE7700">
            <w:pPr>
              <w:pStyle w:val="ae"/>
              <w:rPr>
                <w:rFonts w:ascii="Times New Roman" w:hAnsi="Times New Roman" w:cs="Times New Roman"/>
                <w:sz w:val="26"/>
                <w:szCs w:val="26"/>
                <w:lang w:val="ru-RU"/>
              </w:rPr>
            </w:pPr>
            <w:r w:rsidRPr="00AE7700">
              <w:rPr>
                <w:rFonts w:ascii="Times New Roman" w:hAnsi="Times New Roman" w:cs="Times New Roman"/>
                <w:sz w:val="26"/>
                <w:szCs w:val="26"/>
                <w:lang w:val="ru-RU"/>
              </w:rPr>
              <w:t>1</w:t>
            </w: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BD5696" w:rsidRPr="00134191" w:rsidRDefault="00AE7700" w:rsidP="00AE7700">
            <w:pPr>
              <w:pStyle w:val="ae"/>
              <w:rPr>
                <w:rFonts w:ascii="Times New Roman" w:hAnsi="Times New Roman" w:cs="Times New Roman"/>
                <w:sz w:val="26"/>
                <w:szCs w:val="26"/>
                <w:lang w:val="ru-RU"/>
              </w:rPr>
            </w:pPr>
            <w:r w:rsidRPr="00AE7700">
              <w:rPr>
                <w:rFonts w:ascii="Times New Roman" w:hAnsi="Times New Roman" w:cs="Times New Roman"/>
                <w:sz w:val="26"/>
                <w:szCs w:val="26"/>
                <w:lang w:val="ru-RU"/>
              </w:rPr>
              <w:t>1</w:t>
            </w:r>
          </w:p>
        </w:tc>
      </w:tr>
      <w:tr w:rsidR="003C4569" w:rsidRPr="00134191" w:rsidTr="00C92332">
        <w:tc>
          <w:tcPr>
            <w:tcW w:w="775" w:type="dxa"/>
          </w:tcPr>
          <w:p w:rsidR="003C4569"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lastRenderedPageBreak/>
              <w:t>17</w:t>
            </w:r>
          </w:p>
        </w:tc>
        <w:tc>
          <w:tcPr>
            <w:tcW w:w="2868" w:type="dxa"/>
          </w:tcPr>
          <w:p w:rsidR="003C4569" w:rsidRPr="000A7189" w:rsidRDefault="003C4569" w:rsidP="00CC559C">
            <w:pPr>
              <w:pStyle w:val="ConsPlusNormal"/>
              <w:jc w:val="both"/>
              <w:rPr>
                <w:rFonts w:ascii="Times New Roman" w:hAnsi="Times New Roman" w:cs="Times New Roman"/>
                <w:sz w:val="26"/>
                <w:szCs w:val="26"/>
              </w:rPr>
            </w:pPr>
            <w:r>
              <w:rPr>
                <w:rFonts w:ascii="Times New Roman" w:hAnsi="Times New Roman" w:cs="Times New Roman"/>
                <w:sz w:val="26"/>
                <w:szCs w:val="26"/>
              </w:rPr>
              <w:t>численность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508" w:type="dxa"/>
          </w:tcPr>
          <w:p w:rsidR="003C4569" w:rsidRPr="00BD5696"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единиц</w:t>
            </w:r>
          </w:p>
        </w:tc>
        <w:tc>
          <w:tcPr>
            <w:tcW w:w="1401" w:type="dxa"/>
          </w:tcPr>
          <w:p w:rsidR="003C4569" w:rsidRPr="00134191"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w:t>
            </w:r>
          </w:p>
        </w:tc>
        <w:tc>
          <w:tcPr>
            <w:tcW w:w="1401" w:type="dxa"/>
          </w:tcPr>
          <w:p w:rsidR="003C4569"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3</w:t>
            </w:r>
          </w:p>
        </w:tc>
        <w:tc>
          <w:tcPr>
            <w:tcW w:w="1401" w:type="dxa"/>
          </w:tcPr>
          <w:p w:rsidR="003C4569" w:rsidRPr="00134191"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6</w:t>
            </w:r>
          </w:p>
        </w:tc>
        <w:tc>
          <w:tcPr>
            <w:tcW w:w="1401" w:type="dxa"/>
          </w:tcPr>
          <w:p w:rsidR="003C4569" w:rsidRPr="00134191"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w:t>
            </w:r>
          </w:p>
        </w:tc>
        <w:tc>
          <w:tcPr>
            <w:tcW w:w="1401" w:type="dxa"/>
          </w:tcPr>
          <w:p w:rsidR="003C4569" w:rsidRPr="00134191"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w:t>
            </w:r>
          </w:p>
        </w:tc>
        <w:tc>
          <w:tcPr>
            <w:tcW w:w="1401" w:type="dxa"/>
          </w:tcPr>
          <w:p w:rsidR="003C4569" w:rsidRPr="00134191"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12</w:t>
            </w:r>
          </w:p>
        </w:tc>
        <w:tc>
          <w:tcPr>
            <w:tcW w:w="1401" w:type="dxa"/>
          </w:tcPr>
          <w:p w:rsidR="003C4569" w:rsidRPr="00134191"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12</w:t>
            </w:r>
          </w:p>
        </w:tc>
      </w:tr>
      <w:tr w:rsidR="003C4569" w:rsidRPr="00134191" w:rsidTr="00C92332">
        <w:tc>
          <w:tcPr>
            <w:tcW w:w="775" w:type="dxa"/>
          </w:tcPr>
          <w:p w:rsidR="003C4569"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18</w:t>
            </w:r>
          </w:p>
        </w:tc>
        <w:tc>
          <w:tcPr>
            <w:tcW w:w="2868" w:type="dxa"/>
          </w:tcPr>
          <w:p w:rsidR="003C4569" w:rsidRPr="000A7189" w:rsidRDefault="003C4569" w:rsidP="003C4569">
            <w:pPr>
              <w:pStyle w:val="ConsPlusNormal"/>
              <w:jc w:val="both"/>
              <w:rPr>
                <w:rFonts w:ascii="Times New Roman" w:hAnsi="Times New Roman" w:cs="Times New Roman"/>
                <w:sz w:val="26"/>
                <w:szCs w:val="26"/>
              </w:rPr>
            </w:pPr>
            <w:r>
              <w:rPr>
                <w:rFonts w:ascii="Times New Roman" w:hAnsi="Times New Roman" w:cs="Times New Roman"/>
                <w:sz w:val="26"/>
                <w:szCs w:val="26"/>
              </w:rPr>
              <w:t>численность обучающихся, охваченных</w:t>
            </w:r>
            <w:r>
              <w:t xml:space="preserve"> </w:t>
            </w:r>
            <w:r>
              <w:rPr>
                <w:rFonts w:ascii="Times New Roman" w:hAnsi="Times New Roman" w:cs="Times New Roman"/>
                <w:sz w:val="26"/>
                <w:szCs w:val="26"/>
              </w:rPr>
              <w:t>основными и дополнительными</w:t>
            </w:r>
            <w:r w:rsidRPr="003C4569">
              <w:rPr>
                <w:rFonts w:ascii="Times New Roman" w:hAnsi="Times New Roman" w:cs="Times New Roman"/>
                <w:sz w:val="26"/>
                <w:szCs w:val="26"/>
              </w:rPr>
              <w:t xml:space="preserve"> общеобразовательны</w:t>
            </w:r>
            <w:r>
              <w:rPr>
                <w:rFonts w:ascii="Times New Roman" w:hAnsi="Times New Roman" w:cs="Times New Roman"/>
                <w:sz w:val="26"/>
                <w:szCs w:val="26"/>
              </w:rPr>
              <w:t>ми</w:t>
            </w:r>
            <w:r w:rsidRPr="003C4569">
              <w:rPr>
                <w:rFonts w:ascii="Times New Roman" w:hAnsi="Times New Roman" w:cs="Times New Roman"/>
                <w:sz w:val="26"/>
                <w:szCs w:val="26"/>
              </w:rPr>
              <w:t xml:space="preserve"> программ</w:t>
            </w:r>
            <w:r>
              <w:rPr>
                <w:rFonts w:ascii="Times New Roman" w:hAnsi="Times New Roman" w:cs="Times New Roman"/>
                <w:sz w:val="26"/>
                <w:szCs w:val="26"/>
              </w:rPr>
              <w:t>ами</w:t>
            </w:r>
            <w:r w:rsidRPr="003C4569">
              <w:rPr>
                <w:rFonts w:ascii="Times New Roman" w:hAnsi="Times New Roman" w:cs="Times New Roman"/>
                <w:sz w:val="26"/>
                <w:szCs w:val="26"/>
              </w:rPr>
              <w:t xml:space="preserve"> цифрового, естественнонаучного и гуманитарного профилей</w:t>
            </w:r>
          </w:p>
        </w:tc>
        <w:tc>
          <w:tcPr>
            <w:tcW w:w="1508" w:type="dxa"/>
          </w:tcPr>
          <w:p w:rsidR="003C4569" w:rsidRPr="00BD5696"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единиц</w:t>
            </w:r>
          </w:p>
        </w:tc>
        <w:tc>
          <w:tcPr>
            <w:tcW w:w="1401" w:type="dxa"/>
          </w:tcPr>
          <w:p w:rsidR="003C4569" w:rsidRPr="00134191"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c>
          <w:tcPr>
            <w:tcW w:w="1401" w:type="dxa"/>
          </w:tcPr>
          <w:p w:rsidR="003C4569"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330</w:t>
            </w:r>
          </w:p>
        </w:tc>
        <w:tc>
          <w:tcPr>
            <w:tcW w:w="1401" w:type="dxa"/>
          </w:tcPr>
          <w:p w:rsidR="003C4569" w:rsidRPr="00134191"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720</w:t>
            </w:r>
          </w:p>
        </w:tc>
        <w:tc>
          <w:tcPr>
            <w:tcW w:w="1401" w:type="dxa"/>
          </w:tcPr>
          <w:p w:rsidR="003C4569" w:rsidRPr="00134191"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1300</w:t>
            </w:r>
          </w:p>
        </w:tc>
        <w:tc>
          <w:tcPr>
            <w:tcW w:w="1401" w:type="dxa"/>
          </w:tcPr>
          <w:p w:rsidR="003C4569" w:rsidRPr="00134191"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1300</w:t>
            </w:r>
          </w:p>
        </w:tc>
        <w:tc>
          <w:tcPr>
            <w:tcW w:w="1401" w:type="dxa"/>
          </w:tcPr>
          <w:p w:rsidR="003C4569" w:rsidRPr="00134191"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1800</w:t>
            </w:r>
          </w:p>
        </w:tc>
        <w:tc>
          <w:tcPr>
            <w:tcW w:w="1401" w:type="dxa"/>
          </w:tcPr>
          <w:p w:rsidR="003C4569" w:rsidRPr="00134191"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1800</w:t>
            </w:r>
          </w:p>
        </w:tc>
      </w:tr>
      <w:tr w:rsidR="00BD5696" w:rsidRPr="00134191" w:rsidTr="00C92332">
        <w:tc>
          <w:tcPr>
            <w:tcW w:w="775" w:type="dxa"/>
          </w:tcPr>
          <w:p w:rsidR="00BD5696"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19</w:t>
            </w:r>
          </w:p>
        </w:tc>
        <w:tc>
          <w:tcPr>
            <w:tcW w:w="2868" w:type="dxa"/>
          </w:tcPr>
          <w:p w:rsidR="00BD5696" w:rsidRPr="000A7189" w:rsidRDefault="00BD5696" w:rsidP="00CC559C">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доля муниципальных образовательных организаций, в которых улучшены условия осуществления образовательной деятельности путем проведения замены оконных блоков, в </w:t>
            </w:r>
            <w:r w:rsidRPr="000A7189">
              <w:rPr>
                <w:rFonts w:ascii="Times New Roman" w:hAnsi="Times New Roman" w:cs="Times New Roman"/>
                <w:sz w:val="26"/>
                <w:szCs w:val="26"/>
              </w:rPr>
              <w:lastRenderedPageBreak/>
              <w:t>общем количестве муниципаль</w:t>
            </w:r>
            <w:r w:rsidR="00AE7700">
              <w:rPr>
                <w:rFonts w:ascii="Times New Roman" w:hAnsi="Times New Roman" w:cs="Times New Roman"/>
                <w:sz w:val="26"/>
                <w:szCs w:val="26"/>
              </w:rPr>
              <w:t>ных образовательных организаций</w:t>
            </w:r>
          </w:p>
        </w:tc>
        <w:tc>
          <w:tcPr>
            <w:tcW w:w="1508" w:type="dxa"/>
          </w:tcPr>
          <w:p w:rsidR="00BD5696" w:rsidRPr="00134191" w:rsidRDefault="00BD5696"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lastRenderedPageBreak/>
              <w:t>процентов</w:t>
            </w:r>
          </w:p>
        </w:tc>
        <w:tc>
          <w:tcPr>
            <w:tcW w:w="1401" w:type="dxa"/>
          </w:tcPr>
          <w:p w:rsidR="00BD5696" w:rsidRPr="00134191" w:rsidRDefault="00BD5696" w:rsidP="00BD5696">
            <w:pPr>
              <w:pStyle w:val="ae"/>
              <w:rPr>
                <w:rFonts w:ascii="Times New Roman" w:hAnsi="Times New Roman" w:cs="Times New Roman"/>
                <w:sz w:val="26"/>
                <w:szCs w:val="26"/>
                <w:lang w:val="ru-RU"/>
              </w:rPr>
            </w:pPr>
          </w:p>
        </w:tc>
        <w:tc>
          <w:tcPr>
            <w:tcW w:w="1401" w:type="dxa"/>
          </w:tcPr>
          <w:p w:rsidR="00BD5696" w:rsidRPr="00134191" w:rsidRDefault="00CC559C"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42</w:t>
            </w:r>
          </w:p>
        </w:tc>
        <w:tc>
          <w:tcPr>
            <w:tcW w:w="1401" w:type="dxa"/>
          </w:tcPr>
          <w:p w:rsidR="00BD5696" w:rsidRPr="00134191" w:rsidRDefault="005658D6"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42</w:t>
            </w:r>
          </w:p>
        </w:tc>
        <w:tc>
          <w:tcPr>
            <w:tcW w:w="1401" w:type="dxa"/>
          </w:tcPr>
          <w:p w:rsidR="00BD5696" w:rsidRPr="00134191" w:rsidRDefault="005658D6"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42</w:t>
            </w:r>
          </w:p>
        </w:tc>
        <w:tc>
          <w:tcPr>
            <w:tcW w:w="1401" w:type="dxa"/>
          </w:tcPr>
          <w:p w:rsidR="00BD5696" w:rsidRPr="00134191" w:rsidRDefault="005658D6"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42</w:t>
            </w:r>
          </w:p>
        </w:tc>
        <w:tc>
          <w:tcPr>
            <w:tcW w:w="1401" w:type="dxa"/>
          </w:tcPr>
          <w:p w:rsidR="00BD5696" w:rsidRPr="00134191" w:rsidRDefault="005658D6"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42</w:t>
            </w:r>
          </w:p>
        </w:tc>
        <w:tc>
          <w:tcPr>
            <w:tcW w:w="1401" w:type="dxa"/>
          </w:tcPr>
          <w:p w:rsidR="00BD5696" w:rsidRPr="00134191" w:rsidRDefault="005658D6"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42</w:t>
            </w:r>
          </w:p>
        </w:tc>
      </w:tr>
      <w:tr w:rsidR="00BD5696" w:rsidRPr="00134191" w:rsidTr="00C92332">
        <w:tc>
          <w:tcPr>
            <w:tcW w:w="775" w:type="dxa"/>
          </w:tcPr>
          <w:p w:rsidR="00BD5696"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lastRenderedPageBreak/>
              <w:t>20</w:t>
            </w:r>
          </w:p>
        </w:tc>
        <w:tc>
          <w:tcPr>
            <w:tcW w:w="2868" w:type="dxa"/>
          </w:tcPr>
          <w:p w:rsidR="00BD5696" w:rsidRPr="000A7189" w:rsidRDefault="00BD5696" w:rsidP="00CC559C">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доля муниципальных образовательных организаций, в которых улучшены условия осуществления образовательной деятельности путем проведения замены осветительных приборов, в общем количестве муниципальных образовательных организаций </w:t>
            </w:r>
          </w:p>
        </w:tc>
        <w:tc>
          <w:tcPr>
            <w:tcW w:w="1508" w:type="dxa"/>
          </w:tcPr>
          <w:p w:rsidR="00BD5696" w:rsidRPr="00134191" w:rsidRDefault="00BD5696"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t>процентов</w:t>
            </w:r>
          </w:p>
        </w:tc>
        <w:tc>
          <w:tcPr>
            <w:tcW w:w="1401" w:type="dxa"/>
          </w:tcPr>
          <w:p w:rsidR="00BD5696" w:rsidRPr="00134191" w:rsidRDefault="00BD5696" w:rsidP="00BD5696">
            <w:pPr>
              <w:pStyle w:val="ae"/>
              <w:rPr>
                <w:rFonts w:ascii="Times New Roman" w:hAnsi="Times New Roman" w:cs="Times New Roman"/>
                <w:sz w:val="26"/>
                <w:szCs w:val="26"/>
                <w:lang w:val="ru-RU"/>
              </w:rPr>
            </w:pPr>
          </w:p>
        </w:tc>
        <w:tc>
          <w:tcPr>
            <w:tcW w:w="1401" w:type="dxa"/>
          </w:tcPr>
          <w:p w:rsidR="00BD5696" w:rsidRPr="00134191" w:rsidRDefault="00CC559C"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 xml:space="preserve"> 58</w:t>
            </w:r>
          </w:p>
        </w:tc>
        <w:tc>
          <w:tcPr>
            <w:tcW w:w="1401" w:type="dxa"/>
          </w:tcPr>
          <w:p w:rsidR="00BD5696" w:rsidRPr="00134191" w:rsidRDefault="00CC559C"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c>
          <w:tcPr>
            <w:tcW w:w="1401" w:type="dxa"/>
          </w:tcPr>
          <w:p w:rsidR="00BD5696" w:rsidRPr="00134191" w:rsidRDefault="005658D6"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c>
          <w:tcPr>
            <w:tcW w:w="1401" w:type="dxa"/>
          </w:tcPr>
          <w:p w:rsidR="00BD5696" w:rsidRPr="00134191" w:rsidRDefault="005658D6"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c>
          <w:tcPr>
            <w:tcW w:w="1401" w:type="dxa"/>
          </w:tcPr>
          <w:p w:rsidR="00BD5696" w:rsidRPr="00134191" w:rsidRDefault="005658D6"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c>
          <w:tcPr>
            <w:tcW w:w="1401" w:type="dxa"/>
          </w:tcPr>
          <w:p w:rsidR="00BD5696" w:rsidRPr="00134191" w:rsidRDefault="005658D6"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r>
      <w:tr w:rsidR="00BD5696" w:rsidRPr="00134191" w:rsidTr="00C92332">
        <w:tc>
          <w:tcPr>
            <w:tcW w:w="775" w:type="dxa"/>
          </w:tcPr>
          <w:p w:rsidR="00BD5696"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21</w:t>
            </w:r>
          </w:p>
        </w:tc>
        <w:tc>
          <w:tcPr>
            <w:tcW w:w="2868" w:type="dxa"/>
          </w:tcPr>
          <w:p w:rsidR="00BD5696" w:rsidRPr="000A7189" w:rsidRDefault="00BD5696" w:rsidP="00CC559C">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доля муниципальных общеобразовательных организаций, в которых улучшены условия осуществления образовательной деятельности путем проведения благоустройства площадок для проведения праздничных линеек и других мероприятий, в общем количестве муниципальных общеобразовательных организаций </w:t>
            </w:r>
          </w:p>
        </w:tc>
        <w:tc>
          <w:tcPr>
            <w:tcW w:w="1508" w:type="dxa"/>
          </w:tcPr>
          <w:p w:rsidR="00BD5696" w:rsidRPr="00134191" w:rsidRDefault="00BD5696"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t>процентов</w:t>
            </w:r>
          </w:p>
        </w:tc>
        <w:tc>
          <w:tcPr>
            <w:tcW w:w="1401" w:type="dxa"/>
          </w:tcPr>
          <w:p w:rsidR="00BD5696" w:rsidRPr="00134191" w:rsidRDefault="00BD5696" w:rsidP="00BD5696">
            <w:pPr>
              <w:pStyle w:val="ae"/>
              <w:rPr>
                <w:rFonts w:ascii="Times New Roman" w:hAnsi="Times New Roman" w:cs="Times New Roman"/>
                <w:sz w:val="26"/>
                <w:szCs w:val="26"/>
                <w:lang w:val="ru-RU"/>
              </w:rPr>
            </w:pPr>
          </w:p>
        </w:tc>
        <w:tc>
          <w:tcPr>
            <w:tcW w:w="1401" w:type="dxa"/>
          </w:tcPr>
          <w:p w:rsidR="00BD5696" w:rsidRPr="00134191" w:rsidRDefault="00CC559C"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5</w:t>
            </w:r>
          </w:p>
        </w:tc>
        <w:tc>
          <w:tcPr>
            <w:tcW w:w="1401" w:type="dxa"/>
          </w:tcPr>
          <w:p w:rsidR="00BD5696" w:rsidRPr="00134191" w:rsidRDefault="00CC559C"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w:t>
            </w:r>
          </w:p>
        </w:tc>
        <w:tc>
          <w:tcPr>
            <w:tcW w:w="1401" w:type="dxa"/>
          </w:tcPr>
          <w:p w:rsidR="00BD5696" w:rsidRPr="00134191" w:rsidRDefault="00CC559C"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15</w:t>
            </w:r>
          </w:p>
        </w:tc>
        <w:tc>
          <w:tcPr>
            <w:tcW w:w="1401" w:type="dxa"/>
          </w:tcPr>
          <w:p w:rsidR="00BD5696" w:rsidRPr="00134191" w:rsidRDefault="005658D6"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15</w:t>
            </w:r>
          </w:p>
        </w:tc>
        <w:tc>
          <w:tcPr>
            <w:tcW w:w="1401" w:type="dxa"/>
          </w:tcPr>
          <w:p w:rsidR="00BD5696" w:rsidRPr="00134191" w:rsidRDefault="005658D6"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15</w:t>
            </w:r>
          </w:p>
        </w:tc>
        <w:tc>
          <w:tcPr>
            <w:tcW w:w="1401" w:type="dxa"/>
          </w:tcPr>
          <w:p w:rsidR="00BD5696" w:rsidRPr="00134191" w:rsidRDefault="005658D6"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15</w:t>
            </w:r>
          </w:p>
        </w:tc>
      </w:tr>
      <w:tr w:rsidR="00BD5696" w:rsidRPr="00134191" w:rsidTr="00C92332">
        <w:tc>
          <w:tcPr>
            <w:tcW w:w="775" w:type="dxa"/>
          </w:tcPr>
          <w:p w:rsidR="00BD5696"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lastRenderedPageBreak/>
              <w:t>22</w:t>
            </w:r>
          </w:p>
        </w:tc>
        <w:tc>
          <w:tcPr>
            <w:tcW w:w="2868" w:type="dxa"/>
          </w:tcPr>
          <w:p w:rsidR="00BD5696" w:rsidRDefault="00EC5E68" w:rsidP="00CC559C">
            <w:r>
              <w:rPr>
                <w:rFonts w:ascii="Times New Roman" w:hAnsi="Times New Roman"/>
                <w:sz w:val="26"/>
                <w:szCs w:val="26"/>
              </w:rPr>
              <w:t>к</w:t>
            </w:r>
            <w:r w:rsidR="00CC559C">
              <w:rPr>
                <w:rFonts w:ascii="Times New Roman" w:hAnsi="Times New Roman"/>
                <w:sz w:val="26"/>
                <w:szCs w:val="26"/>
              </w:rPr>
              <w:t xml:space="preserve">оличество </w:t>
            </w:r>
            <w:r w:rsidR="00BD5696" w:rsidRPr="000A7189">
              <w:rPr>
                <w:rFonts w:ascii="Times New Roman" w:hAnsi="Times New Roman"/>
                <w:sz w:val="26"/>
                <w:szCs w:val="26"/>
              </w:rPr>
              <w:t xml:space="preserve">муниципальных образовательных организаций, в которых улучшены условия осуществления образовательной деятельности путем проведения замены кровли </w:t>
            </w:r>
          </w:p>
        </w:tc>
        <w:tc>
          <w:tcPr>
            <w:tcW w:w="1508" w:type="dxa"/>
          </w:tcPr>
          <w:p w:rsidR="00BD5696" w:rsidRPr="00134191" w:rsidRDefault="00CC559C"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единиц</w:t>
            </w:r>
          </w:p>
        </w:tc>
        <w:tc>
          <w:tcPr>
            <w:tcW w:w="1401" w:type="dxa"/>
          </w:tcPr>
          <w:p w:rsidR="00BD5696" w:rsidRPr="00134191" w:rsidRDefault="00BD5696" w:rsidP="00BD5696">
            <w:pPr>
              <w:pStyle w:val="ae"/>
              <w:rPr>
                <w:rFonts w:ascii="Times New Roman" w:hAnsi="Times New Roman" w:cs="Times New Roman"/>
                <w:sz w:val="26"/>
                <w:szCs w:val="26"/>
                <w:lang w:val="ru-RU"/>
              </w:rPr>
            </w:pPr>
          </w:p>
        </w:tc>
        <w:tc>
          <w:tcPr>
            <w:tcW w:w="1401" w:type="dxa"/>
          </w:tcPr>
          <w:p w:rsidR="00BD5696" w:rsidRPr="00134191" w:rsidRDefault="00CC559C"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3</w:t>
            </w:r>
          </w:p>
        </w:tc>
        <w:tc>
          <w:tcPr>
            <w:tcW w:w="1401" w:type="dxa"/>
          </w:tcPr>
          <w:p w:rsidR="00BD5696" w:rsidRPr="00134191" w:rsidRDefault="00CC559C"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5</w:t>
            </w:r>
          </w:p>
        </w:tc>
        <w:tc>
          <w:tcPr>
            <w:tcW w:w="1401" w:type="dxa"/>
          </w:tcPr>
          <w:p w:rsidR="00BD5696" w:rsidRPr="00134191" w:rsidRDefault="00CC559C"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7</w:t>
            </w:r>
          </w:p>
        </w:tc>
        <w:tc>
          <w:tcPr>
            <w:tcW w:w="1401" w:type="dxa"/>
          </w:tcPr>
          <w:p w:rsidR="00BD5696" w:rsidRPr="00134191" w:rsidRDefault="005658D6"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7</w:t>
            </w:r>
          </w:p>
        </w:tc>
        <w:tc>
          <w:tcPr>
            <w:tcW w:w="1401" w:type="dxa"/>
          </w:tcPr>
          <w:p w:rsidR="00BD5696" w:rsidRPr="00134191" w:rsidRDefault="005658D6"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7</w:t>
            </w:r>
          </w:p>
        </w:tc>
        <w:tc>
          <w:tcPr>
            <w:tcW w:w="1401" w:type="dxa"/>
          </w:tcPr>
          <w:p w:rsidR="00BD5696" w:rsidRPr="00134191" w:rsidRDefault="005658D6"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7</w:t>
            </w:r>
          </w:p>
        </w:tc>
      </w:tr>
      <w:tr w:rsidR="00B921BC" w:rsidRPr="00134191" w:rsidTr="00C92332">
        <w:tc>
          <w:tcPr>
            <w:tcW w:w="14958" w:type="dxa"/>
            <w:gridSpan w:val="10"/>
          </w:tcPr>
          <w:p w:rsidR="00B921BC" w:rsidRPr="00B921BC" w:rsidRDefault="00B921BC" w:rsidP="00B921BC">
            <w:pPr>
              <w:pStyle w:val="ae"/>
              <w:rPr>
                <w:b/>
                <w:sz w:val="20"/>
                <w:lang w:val="ru-RU"/>
              </w:rPr>
            </w:pPr>
            <w:r>
              <w:rPr>
                <w:b/>
                <w:sz w:val="20"/>
                <w:lang w:val="ru-RU"/>
              </w:rPr>
              <w:t>ПОДПРОГРАММА «РАЗВИТИЕ СИСТЕМЫ ОЦЕНКИ КАЧЕСТВА ОБРАЗОВАНИЯ И ИНФОРМАЦИОННОЙ ПРОЗРАЧНОСТИ СИСТЕМЫ ОБРАЗОВАНИЯ»</w:t>
            </w:r>
          </w:p>
        </w:tc>
      </w:tr>
      <w:tr w:rsidR="0029514E" w:rsidRPr="00134191" w:rsidTr="00C92332">
        <w:tc>
          <w:tcPr>
            <w:tcW w:w="775" w:type="dxa"/>
          </w:tcPr>
          <w:p w:rsidR="0029514E" w:rsidRDefault="00A847D9"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2868" w:type="dxa"/>
          </w:tcPr>
          <w:p w:rsidR="0029514E" w:rsidRPr="0021091A" w:rsidRDefault="0029514E" w:rsidP="007E671C">
            <w:pPr>
              <w:pStyle w:val="ConsPlusNormal"/>
              <w:jc w:val="both"/>
              <w:rPr>
                <w:rFonts w:ascii="Times New Roman" w:hAnsi="Times New Roman" w:cs="Times New Roman"/>
                <w:sz w:val="26"/>
                <w:szCs w:val="26"/>
              </w:rPr>
            </w:pPr>
            <w:r w:rsidRPr="0021091A">
              <w:rPr>
                <w:rFonts w:ascii="Times New Roman" w:hAnsi="Times New Roman" w:cs="Times New Roman"/>
                <w:sz w:val="26"/>
                <w:szCs w:val="26"/>
              </w:rPr>
              <w:t xml:space="preserve">доля образовательных организаций, включенных в ГИС «Образование Волгоградской области», в общем числе образовательных организаций </w:t>
            </w:r>
          </w:p>
        </w:tc>
        <w:tc>
          <w:tcPr>
            <w:tcW w:w="1508" w:type="dxa"/>
          </w:tcPr>
          <w:p w:rsidR="0029514E" w:rsidRDefault="0029514E">
            <w:r w:rsidRPr="00B25092">
              <w:rPr>
                <w:rFonts w:ascii="Times New Roman" w:hAnsi="Times New Roman"/>
                <w:sz w:val="26"/>
                <w:szCs w:val="26"/>
              </w:rPr>
              <w:t>процентов</w:t>
            </w:r>
          </w:p>
        </w:tc>
        <w:tc>
          <w:tcPr>
            <w:tcW w:w="1401" w:type="dxa"/>
          </w:tcPr>
          <w:p w:rsidR="0029514E" w:rsidRDefault="0029514E">
            <w:r w:rsidRPr="00BE3D51">
              <w:rPr>
                <w:rFonts w:ascii="Times New Roman" w:hAnsi="Times New Roman"/>
                <w:sz w:val="26"/>
                <w:szCs w:val="26"/>
              </w:rPr>
              <w:t>100</w:t>
            </w:r>
          </w:p>
        </w:tc>
        <w:tc>
          <w:tcPr>
            <w:tcW w:w="1401" w:type="dxa"/>
          </w:tcPr>
          <w:p w:rsidR="0029514E" w:rsidRDefault="0029514E">
            <w:r w:rsidRPr="00BE3D51">
              <w:rPr>
                <w:rFonts w:ascii="Times New Roman" w:hAnsi="Times New Roman"/>
                <w:sz w:val="26"/>
                <w:szCs w:val="26"/>
              </w:rPr>
              <w:t>100</w:t>
            </w:r>
          </w:p>
        </w:tc>
        <w:tc>
          <w:tcPr>
            <w:tcW w:w="1401" w:type="dxa"/>
          </w:tcPr>
          <w:p w:rsidR="0029514E" w:rsidRDefault="0029514E">
            <w:r w:rsidRPr="00BE3D51">
              <w:rPr>
                <w:rFonts w:ascii="Times New Roman" w:hAnsi="Times New Roman"/>
                <w:sz w:val="26"/>
                <w:szCs w:val="26"/>
              </w:rPr>
              <w:t>100</w:t>
            </w:r>
          </w:p>
        </w:tc>
        <w:tc>
          <w:tcPr>
            <w:tcW w:w="1401" w:type="dxa"/>
          </w:tcPr>
          <w:p w:rsidR="0029514E" w:rsidRDefault="0029514E">
            <w:r w:rsidRPr="00BE3D51">
              <w:rPr>
                <w:rFonts w:ascii="Times New Roman" w:hAnsi="Times New Roman"/>
                <w:sz w:val="26"/>
                <w:szCs w:val="26"/>
              </w:rPr>
              <w:t>100</w:t>
            </w:r>
          </w:p>
        </w:tc>
        <w:tc>
          <w:tcPr>
            <w:tcW w:w="1401" w:type="dxa"/>
          </w:tcPr>
          <w:p w:rsidR="0029514E" w:rsidRDefault="0029514E">
            <w:r w:rsidRPr="00BE3D51">
              <w:rPr>
                <w:rFonts w:ascii="Times New Roman" w:hAnsi="Times New Roman"/>
                <w:sz w:val="26"/>
                <w:szCs w:val="26"/>
              </w:rPr>
              <w:t>100</w:t>
            </w:r>
          </w:p>
        </w:tc>
        <w:tc>
          <w:tcPr>
            <w:tcW w:w="1401" w:type="dxa"/>
          </w:tcPr>
          <w:p w:rsidR="0029514E" w:rsidRDefault="0029514E">
            <w:r w:rsidRPr="00BE3D51">
              <w:rPr>
                <w:rFonts w:ascii="Times New Roman" w:hAnsi="Times New Roman"/>
                <w:sz w:val="26"/>
                <w:szCs w:val="26"/>
              </w:rPr>
              <w:t>100</w:t>
            </w:r>
          </w:p>
        </w:tc>
        <w:tc>
          <w:tcPr>
            <w:tcW w:w="1401" w:type="dxa"/>
          </w:tcPr>
          <w:p w:rsidR="0029514E" w:rsidRPr="00134191" w:rsidRDefault="0029514E"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r>
      <w:tr w:rsidR="0029514E" w:rsidRPr="00134191" w:rsidTr="00C92332">
        <w:tc>
          <w:tcPr>
            <w:tcW w:w="775" w:type="dxa"/>
          </w:tcPr>
          <w:p w:rsidR="0029514E" w:rsidRDefault="00A847D9"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2</w:t>
            </w:r>
          </w:p>
        </w:tc>
        <w:tc>
          <w:tcPr>
            <w:tcW w:w="2868" w:type="dxa"/>
          </w:tcPr>
          <w:p w:rsidR="0029514E" w:rsidRPr="0021091A" w:rsidRDefault="0029514E" w:rsidP="007E671C">
            <w:pPr>
              <w:pStyle w:val="ConsPlusNormal"/>
              <w:jc w:val="both"/>
              <w:rPr>
                <w:rFonts w:ascii="Times New Roman" w:hAnsi="Times New Roman" w:cs="Times New Roman"/>
                <w:sz w:val="26"/>
                <w:szCs w:val="26"/>
              </w:rPr>
            </w:pPr>
            <w:r w:rsidRPr="0021091A">
              <w:rPr>
                <w:rFonts w:ascii="Times New Roman" w:hAnsi="Times New Roman" w:cs="Times New Roman"/>
                <w:sz w:val="26"/>
                <w:szCs w:val="26"/>
              </w:rPr>
              <w:t xml:space="preserve">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w:t>
            </w:r>
          </w:p>
        </w:tc>
        <w:tc>
          <w:tcPr>
            <w:tcW w:w="1508" w:type="dxa"/>
          </w:tcPr>
          <w:p w:rsidR="0029514E" w:rsidRDefault="0029514E">
            <w:r w:rsidRPr="00B25092">
              <w:rPr>
                <w:rFonts w:ascii="Times New Roman" w:hAnsi="Times New Roman"/>
                <w:sz w:val="26"/>
                <w:szCs w:val="26"/>
              </w:rPr>
              <w:t>процентов</w:t>
            </w:r>
          </w:p>
        </w:tc>
        <w:tc>
          <w:tcPr>
            <w:tcW w:w="1401" w:type="dxa"/>
          </w:tcPr>
          <w:p w:rsidR="0029514E" w:rsidRDefault="0029514E">
            <w:r w:rsidRPr="00A42544">
              <w:rPr>
                <w:rFonts w:ascii="Times New Roman" w:hAnsi="Times New Roman"/>
                <w:sz w:val="26"/>
                <w:szCs w:val="26"/>
              </w:rPr>
              <w:t>100</w:t>
            </w:r>
          </w:p>
        </w:tc>
        <w:tc>
          <w:tcPr>
            <w:tcW w:w="1401" w:type="dxa"/>
          </w:tcPr>
          <w:p w:rsidR="0029514E" w:rsidRDefault="0029514E">
            <w:r w:rsidRPr="00A42544">
              <w:rPr>
                <w:rFonts w:ascii="Times New Roman" w:hAnsi="Times New Roman"/>
                <w:sz w:val="26"/>
                <w:szCs w:val="26"/>
              </w:rPr>
              <w:t>100</w:t>
            </w:r>
          </w:p>
        </w:tc>
        <w:tc>
          <w:tcPr>
            <w:tcW w:w="1401" w:type="dxa"/>
          </w:tcPr>
          <w:p w:rsidR="0029514E" w:rsidRDefault="0029514E">
            <w:r w:rsidRPr="00A42544">
              <w:rPr>
                <w:rFonts w:ascii="Times New Roman" w:hAnsi="Times New Roman"/>
                <w:sz w:val="26"/>
                <w:szCs w:val="26"/>
              </w:rPr>
              <w:t>100</w:t>
            </w:r>
          </w:p>
        </w:tc>
        <w:tc>
          <w:tcPr>
            <w:tcW w:w="1401" w:type="dxa"/>
          </w:tcPr>
          <w:p w:rsidR="0029514E" w:rsidRDefault="0029514E">
            <w:r w:rsidRPr="00A42544">
              <w:rPr>
                <w:rFonts w:ascii="Times New Roman" w:hAnsi="Times New Roman"/>
                <w:sz w:val="26"/>
                <w:szCs w:val="26"/>
              </w:rPr>
              <w:t>100</w:t>
            </w:r>
          </w:p>
        </w:tc>
        <w:tc>
          <w:tcPr>
            <w:tcW w:w="1401" w:type="dxa"/>
          </w:tcPr>
          <w:p w:rsidR="0029514E" w:rsidRDefault="0029514E">
            <w:r w:rsidRPr="00A42544">
              <w:rPr>
                <w:rFonts w:ascii="Times New Roman" w:hAnsi="Times New Roman"/>
                <w:sz w:val="26"/>
                <w:szCs w:val="26"/>
              </w:rPr>
              <w:t>100</w:t>
            </w:r>
          </w:p>
        </w:tc>
        <w:tc>
          <w:tcPr>
            <w:tcW w:w="1401" w:type="dxa"/>
          </w:tcPr>
          <w:p w:rsidR="0029514E" w:rsidRDefault="0029514E">
            <w:r w:rsidRPr="00A42544">
              <w:rPr>
                <w:rFonts w:ascii="Times New Roman" w:hAnsi="Times New Roman"/>
                <w:sz w:val="26"/>
                <w:szCs w:val="26"/>
              </w:rPr>
              <w:t>100</w:t>
            </w:r>
          </w:p>
        </w:tc>
        <w:tc>
          <w:tcPr>
            <w:tcW w:w="1401" w:type="dxa"/>
          </w:tcPr>
          <w:p w:rsidR="0029514E" w:rsidRPr="00134191" w:rsidRDefault="0029514E"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r>
      <w:tr w:rsidR="0029514E" w:rsidRPr="00134191" w:rsidTr="00C92332">
        <w:tc>
          <w:tcPr>
            <w:tcW w:w="775" w:type="dxa"/>
          </w:tcPr>
          <w:p w:rsidR="0029514E" w:rsidRDefault="00A847D9"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lastRenderedPageBreak/>
              <w:t>3</w:t>
            </w:r>
          </w:p>
        </w:tc>
        <w:tc>
          <w:tcPr>
            <w:tcW w:w="2868" w:type="dxa"/>
          </w:tcPr>
          <w:p w:rsidR="0029514E" w:rsidRPr="0021091A" w:rsidRDefault="0029514E" w:rsidP="007E671C">
            <w:pPr>
              <w:pStyle w:val="ConsPlusNormal"/>
              <w:jc w:val="both"/>
              <w:rPr>
                <w:rFonts w:ascii="Times New Roman" w:hAnsi="Times New Roman" w:cs="Times New Roman"/>
                <w:sz w:val="26"/>
                <w:szCs w:val="26"/>
              </w:rPr>
            </w:pPr>
            <w:r w:rsidRPr="0021091A">
              <w:rPr>
                <w:rFonts w:ascii="Times New Roman" w:hAnsi="Times New Roman" w:cs="Times New Roman"/>
                <w:sz w:val="26"/>
                <w:szCs w:val="26"/>
              </w:rPr>
              <w:t xml:space="preserve">удельный вес числа муниципальных образовательных организаций, данные о которых представлены на официальном сайте для размещения информации о муниципальных организациях (bus.gov.ru), в общем числе муниципальных образовательных организаций </w:t>
            </w:r>
          </w:p>
        </w:tc>
        <w:tc>
          <w:tcPr>
            <w:tcW w:w="1508" w:type="dxa"/>
          </w:tcPr>
          <w:p w:rsidR="0029514E" w:rsidRDefault="0029514E">
            <w:r w:rsidRPr="00B25092">
              <w:rPr>
                <w:rFonts w:ascii="Times New Roman" w:hAnsi="Times New Roman"/>
                <w:sz w:val="26"/>
                <w:szCs w:val="26"/>
              </w:rPr>
              <w:t>процентов</w:t>
            </w:r>
          </w:p>
        </w:tc>
        <w:tc>
          <w:tcPr>
            <w:tcW w:w="1401" w:type="dxa"/>
          </w:tcPr>
          <w:p w:rsidR="0029514E" w:rsidRDefault="0029514E">
            <w:r w:rsidRPr="0016029C">
              <w:rPr>
                <w:rFonts w:ascii="Times New Roman" w:hAnsi="Times New Roman"/>
                <w:sz w:val="26"/>
                <w:szCs w:val="26"/>
              </w:rPr>
              <w:t>100</w:t>
            </w:r>
          </w:p>
        </w:tc>
        <w:tc>
          <w:tcPr>
            <w:tcW w:w="1401" w:type="dxa"/>
          </w:tcPr>
          <w:p w:rsidR="0029514E" w:rsidRDefault="0029514E">
            <w:r w:rsidRPr="0016029C">
              <w:rPr>
                <w:rFonts w:ascii="Times New Roman" w:hAnsi="Times New Roman"/>
                <w:sz w:val="26"/>
                <w:szCs w:val="26"/>
              </w:rPr>
              <w:t>100</w:t>
            </w:r>
          </w:p>
        </w:tc>
        <w:tc>
          <w:tcPr>
            <w:tcW w:w="1401" w:type="dxa"/>
          </w:tcPr>
          <w:p w:rsidR="0029514E" w:rsidRDefault="0029514E">
            <w:r w:rsidRPr="0016029C">
              <w:rPr>
                <w:rFonts w:ascii="Times New Roman" w:hAnsi="Times New Roman"/>
                <w:sz w:val="26"/>
                <w:szCs w:val="26"/>
              </w:rPr>
              <w:t>100</w:t>
            </w:r>
          </w:p>
        </w:tc>
        <w:tc>
          <w:tcPr>
            <w:tcW w:w="1401" w:type="dxa"/>
          </w:tcPr>
          <w:p w:rsidR="0029514E" w:rsidRDefault="0029514E">
            <w:r w:rsidRPr="0016029C">
              <w:rPr>
                <w:rFonts w:ascii="Times New Roman" w:hAnsi="Times New Roman"/>
                <w:sz w:val="26"/>
                <w:szCs w:val="26"/>
              </w:rPr>
              <w:t>100</w:t>
            </w:r>
          </w:p>
        </w:tc>
        <w:tc>
          <w:tcPr>
            <w:tcW w:w="1401" w:type="dxa"/>
          </w:tcPr>
          <w:p w:rsidR="0029514E" w:rsidRDefault="0029514E">
            <w:r w:rsidRPr="0016029C">
              <w:rPr>
                <w:rFonts w:ascii="Times New Roman" w:hAnsi="Times New Roman"/>
                <w:sz w:val="26"/>
                <w:szCs w:val="26"/>
              </w:rPr>
              <w:t>100</w:t>
            </w:r>
          </w:p>
        </w:tc>
        <w:tc>
          <w:tcPr>
            <w:tcW w:w="1401" w:type="dxa"/>
          </w:tcPr>
          <w:p w:rsidR="0029514E" w:rsidRDefault="0029514E">
            <w:r w:rsidRPr="0016029C">
              <w:rPr>
                <w:rFonts w:ascii="Times New Roman" w:hAnsi="Times New Roman"/>
                <w:sz w:val="26"/>
                <w:szCs w:val="26"/>
              </w:rPr>
              <w:t>100</w:t>
            </w:r>
          </w:p>
        </w:tc>
        <w:tc>
          <w:tcPr>
            <w:tcW w:w="1401" w:type="dxa"/>
          </w:tcPr>
          <w:p w:rsidR="0029514E" w:rsidRPr="00134191" w:rsidRDefault="0029514E"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r>
      <w:tr w:rsidR="0029514E" w:rsidRPr="00134191" w:rsidTr="00C92332">
        <w:tc>
          <w:tcPr>
            <w:tcW w:w="775" w:type="dxa"/>
          </w:tcPr>
          <w:p w:rsidR="0029514E" w:rsidRDefault="00A847D9"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4</w:t>
            </w:r>
          </w:p>
        </w:tc>
        <w:tc>
          <w:tcPr>
            <w:tcW w:w="2868" w:type="dxa"/>
          </w:tcPr>
          <w:p w:rsidR="0029514E" w:rsidRPr="00860678" w:rsidRDefault="0029514E" w:rsidP="0008657C">
            <w:pPr>
              <w:pStyle w:val="ae"/>
              <w:rPr>
                <w:rFonts w:ascii="Times New Roman" w:hAnsi="Times New Roman" w:cs="Times New Roman"/>
                <w:lang w:val="ru-RU"/>
              </w:rPr>
            </w:pPr>
            <w:r w:rsidRPr="00860678">
              <w:rPr>
                <w:rFonts w:ascii="Times New Roman" w:hAnsi="Times New Roman" w:cs="Times New Roman"/>
                <w:lang w:val="ru-RU"/>
              </w:rPr>
              <w:t xml:space="preserve">доля муниципальных образовательных организаций, ежегодно представляющих общественности публичный отчет, обеспечивающий открытость и прозрачность образовательной и хозяйственной деятельности, в общем числе муниципальных образовательных организаций </w:t>
            </w:r>
          </w:p>
        </w:tc>
        <w:tc>
          <w:tcPr>
            <w:tcW w:w="1508" w:type="dxa"/>
          </w:tcPr>
          <w:p w:rsidR="0029514E" w:rsidRDefault="0029514E">
            <w:r w:rsidRPr="00B25092">
              <w:rPr>
                <w:rFonts w:ascii="Times New Roman" w:hAnsi="Times New Roman"/>
                <w:sz w:val="26"/>
                <w:szCs w:val="26"/>
              </w:rPr>
              <w:t>процентов</w:t>
            </w:r>
          </w:p>
        </w:tc>
        <w:tc>
          <w:tcPr>
            <w:tcW w:w="1401" w:type="dxa"/>
          </w:tcPr>
          <w:p w:rsidR="0029514E" w:rsidRDefault="0029514E">
            <w:r w:rsidRPr="00A671E5">
              <w:rPr>
                <w:rFonts w:ascii="Times New Roman" w:hAnsi="Times New Roman"/>
                <w:sz w:val="26"/>
                <w:szCs w:val="26"/>
              </w:rPr>
              <w:t>100</w:t>
            </w:r>
          </w:p>
        </w:tc>
        <w:tc>
          <w:tcPr>
            <w:tcW w:w="1401" w:type="dxa"/>
          </w:tcPr>
          <w:p w:rsidR="0029514E" w:rsidRDefault="0029514E">
            <w:r w:rsidRPr="00A671E5">
              <w:rPr>
                <w:rFonts w:ascii="Times New Roman" w:hAnsi="Times New Roman"/>
                <w:sz w:val="26"/>
                <w:szCs w:val="26"/>
              </w:rPr>
              <w:t>100</w:t>
            </w:r>
          </w:p>
        </w:tc>
        <w:tc>
          <w:tcPr>
            <w:tcW w:w="1401" w:type="dxa"/>
          </w:tcPr>
          <w:p w:rsidR="0029514E" w:rsidRDefault="0029514E">
            <w:r w:rsidRPr="00A671E5">
              <w:rPr>
                <w:rFonts w:ascii="Times New Roman" w:hAnsi="Times New Roman"/>
                <w:sz w:val="26"/>
                <w:szCs w:val="26"/>
              </w:rPr>
              <w:t>100</w:t>
            </w:r>
          </w:p>
        </w:tc>
        <w:tc>
          <w:tcPr>
            <w:tcW w:w="1401" w:type="dxa"/>
          </w:tcPr>
          <w:p w:rsidR="0029514E" w:rsidRDefault="0029514E">
            <w:r w:rsidRPr="00A671E5">
              <w:rPr>
                <w:rFonts w:ascii="Times New Roman" w:hAnsi="Times New Roman"/>
                <w:sz w:val="26"/>
                <w:szCs w:val="26"/>
              </w:rPr>
              <w:t>100</w:t>
            </w:r>
          </w:p>
        </w:tc>
        <w:tc>
          <w:tcPr>
            <w:tcW w:w="1401" w:type="dxa"/>
          </w:tcPr>
          <w:p w:rsidR="0029514E" w:rsidRDefault="0029514E">
            <w:r w:rsidRPr="00A671E5">
              <w:rPr>
                <w:rFonts w:ascii="Times New Roman" w:hAnsi="Times New Roman"/>
                <w:sz w:val="26"/>
                <w:szCs w:val="26"/>
              </w:rPr>
              <w:t>100</w:t>
            </w:r>
          </w:p>
        </w:tc>
        <w:tc>
          <w:tcPr>
            <w:tcW w:w="1401" w:type="dxa"/>
          </w:tcPr>
          <w:p w:rsidR="0029514E" w:rsidRDefault="0029514E">
            <w:r w:rsidRPr="00A671E5">
              <w:rPr>
                <w:rFonts w:ascii="Times New Roman" w:hAnsi="Times New Roman"/>
                <w:sz w:val="26"/>
                <w:szCs w:val="26"/>
              </w:rPr>
              <w:t>100</w:t>
            </w:r>
          </w:p>
        </w:tc>
        <w:tc>
          <w:tcPr>
            <w:tcW w:w="1401" w:type="dxa"/>
          </w:tcPr>
          <w:p w:rsidR="0029514E" w:rsidRPr="00134191" w:rsidRDefault="0029514E"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r>
      <w:tr w:rsidR="0008657C" w:rsidRPr="00134191" w:rsidTr="00C92332">
        <w:tc>
          <w:tcPr>
            <w:tcW w:w="775" w:type="dxa"/>
          </w:tcPr>
          <w:p w:rsidR="0008657C" w:rsidRDefault="00A847D9"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5</w:t>
            </w:r>
          </w:p>
        </w:tc>
        <w:tc>
          <w:tcPr>
            <w:tcW w:w="2868" w:type="dxa"/>
          </w:tcPr>
          <w:p w:rsidR="0008657C" w:rsidRPr="0008657C" w:rsidRDefault="0008657C" w:rsidP="0008657C">
            <w:pPr>
              <w:pStyle w:val="ae"/>
              <w:rPr>
                <w:rFonts w:ascii="Times New Roman" w:hAnsi="Times New Roman" w:cs="Times New Roman"/>
                <w:lang w:val="ru-RU"/>
              </w:rPr>
            </w:pPr>
            <w:r w:rsidRPr="0008657C">
              <w:rPr>
                <w:rFonts w:ascii="Times New Roman" w:hAnsi="Times New Roman" w:cs="Times New Roman"/>
                <w:lang w:val="ru-RU"/>
              </w:rPr>
              <w:t>число общеобразовательных организаций</w:t>
            </w:r>
            <w:r>
              <w:rPr>
                <w:rFonts w:ascii="Times New Roman" w:hAnsi="Times New Roman" w:cs="Times New Roman"/>
                <w:lang w:val="ru-RU"/>
              </w:rPr>
              <w:t>,</w:t>
            </w:r>
            <w:r w:rsidR="00BF4FF1">
              <w:rPr>
                <w:rFonts w:ascii="Times New Roman" w:hAnsi="Times New Roman" w:cs="Times New Roman"/>
                <w:lang w:val="ru-RU"/>
              </w:rPr>
              <w:t xml:space="preserve"> </w:t>
            </w:r>
            <w:r>
              <w:rPr>
                <w:rFonts w:ascii="Times New Roman" w:hAnsi="Times New Roman" w:cs="Times New Roman"/>
                <w:lang w:val="ru-RU"/>
              </w:rPr>
              <w:t>в которых внедрена целевая модель</w:t>
            </w:r>
            <w:r w:rsidR="00BF4FF1">
              <w:rPr>
                <w:rFonts w:ascii="Times New Roman" w:hAnsi="Times New Roman" w:cs="Times New Roman"/>
                <w:lang w:val="ru-RU"/>
              </w:rPr>
              <w:t xml:space="preserve"> цифровой образовательной среды</w:t>
            </w:r>
          </w:p>
        </w:tc>
        <w:tc>
          <w:tcPr>
            <w:tcW w:w="1508" w:type="dxa"/>
          </w:tcPr>
          <w:p w:rsidR="0008657C" w:rsidRPr="00B25092" w:rsidRDefault="0068661D">
            <w:pPr>
              <w:rPr>
                <w:rFonts w:ascii="Times New Roman" w:hAnsi="Times New Roman"/>
                <w:sz w:val="26"/>
                <w:szCs w:val="26"/>
              </w:rPr>
            </w:pPr>
            <w:r>
              <w:rPr>
                <w:rFonts w:ascii="Times New Roman" w:hAnsi="Times New Roman"/>
                <w:sz w:val="26"/>
                <w:szCs w:val="26"/>
              </w:rPr>
              <w:t>единиц</w:t>
            </w:r>
          </w:p>
        </w:tc>
        <w:tc>
          <w:tcPr>
            <w:tcW w:w="1401" w:type="dxa"/>
          </w:tcPr>
          <w:p w:rsidR="0008657C" w:rsidRPr="00A671E5" w:rsidRDefault="00BF4FF1">
            <w:pPr>
              <w:rPr>
                <w:rFonts w:ascii="Times New Roman" w:hAnsi="Times New Roman"/>
                <w:sz w:val="26"/>
                <w:szCs w:val="26"/>
              </w:rPr>
            </w:pPr>
            <w:r>
              <w:rPr>
                <w:rFonts w:ascii="Times New Roman" w:hAnsi="Times New Roman"/>
                <w:sz w:val="26"/>
                <w:szCs w:val="26"/>
              </w:rPr>
              <w:t>-</w:t>
            </w:r>
          </w:p>
        </w:tc>
        <w:tc>
          <w:tcPr>
            <w:tcW w:w="1401" w:type="dxa"/>
          </w:tcPr>
          <w:p w:rsidR="0008657C" w:rsidRPr="00A671E5" w:rsidRDefault="0068661D">
            <w:pPr>
              <w:rPr>
                <w:rFonts w:ascii="Times New Roman" w:hAnsi="Times New Roman"/>
                <w:sz w:val="26"/>
                <w:szCs w:val="26"/>
              </w:rPr>
            </w:pPr>
            <w:r>
              <w:rPr>
                <w:rFonts w:ascii="Times New Roman" w:hAnsi="Times New Roman"/>
                <w:sz w:val="26"/>
                <w:szCs w:val="26"/>
              </w:rPr>
              <w:t>1</w:t>
            </w:r>
          </w:p>
        </w:tc>
        <w:tc>
          <w:tcPr>
            <w:tcW w:w="1401" w:type="dxa"/>
          </w:tcPr>
          <w:p w:rsidR="0008657C" w:rsidRPr="00A671E5" w:rsidRDefault="0068661D">
            <w:pPr>
              <w:rPr>
                <w:rFonts w:ascii="Times New Roman" w:hAnsi="Times New Roman"/>
                <w:sz w:val="26"/>
                <w:szCs w:val="26"/>
              </w:rPr>
            </w:pPr>
            <w:r>
              <w:rPr>
                <w:rFonts w:ascii="Times New Roman" w:hAnsi="Times New Roman"/>
                <w:sz w:val="26"/>
                <w:szCs w:val="26"/>
              </w:rPr>
              <w:t>1</w:t>
            </w:r>
          </w:p>
        </w:tc>
        <w:tc>
          <w:tcPr>
            <w:tcW w:w="1401" w:type="dxa"/>
          </w:tcPr>
          <w:p w:rsidR="0008657C" w:rsidRPr="00A671E5" w:rsidRDefault="0068661D">
            <w:pPr>
              <w:rPr>
                <w:rFonts w:ascii="Times New Roman" w:hAnsi="Times New Roman"/>
                <w:sz w:val="26"/>
                <w:szCs w:val="26"/>
              </w:rPr>
            </w:pPr>
            <w:r>
              <w:rPr>
                <w:rFonts w:ascii="Times New Roman" w:hAnsi="Times New Roman"/>
                <w:sz w:val="26"/>
                <w:szCs w:val="26"/>
              </w:rPr>
              <w:t>4</w:t>
            </w:r>
          </w:p>
        </w:tc>
        <w:tc>
          <w:tcPr>
            <w:tcW w:w="1401" w:type="dxa"/>
          </w:tcPr>
          <w:p w:rsidR="0008657C" w:rsidRPr="00A671E5" w:rsidRDefault="00BF4FF1">
            <w:pPr>
              <w:rPr>
                <w:rFonts w:ascii="Times New Roman" w:hAnsi="Times New Roman"/>
                <w:sz w:val="26"/>
                <w:szCs w:val="26"/>
              </w:rPr>
            </w:pPr>
            <w:r>
              <w:rPr>
                <w:rFonts w:ascii="Times New Roman" w:hAnsi="Times New Roman"/>
                <w:sz w:val="26"/>
                <w:szCs w:val="26"/>
              </w:rPr>
              <w:t>4</w:t>
            </w:r>
          </w:p>
        </w:tc>
        <w:tc>
          <w:tcPr>
            <w:tcW w:w="1401" w:type="dxa"/>
          </w:tcPr>
          <w:p w:rsidR="0008657C" w:rsidRPr="00A671E5" w:rsidRDefault="0068661D">
            <w:pPr>
              <w:rPr>
                <w:rFonts w:ascii="Times New Roman" w:hAnsi="Times New Roman"/>
                <w:sz w:val="26"/>
                <w:szCs w:val="26"/>
              </w:rPr>
            </w:pPr>
            <w:r>
              <w:rPr>
                <w:rFonts w:ascii="Times New Roman" w:hAnsi="Times New Roman"/>
                <w:sz w:val="26"/>
                <w:szCs w:val="26"/>
              </w:rPr>
              <w:t>4</w:t>
            </w:r>
          </w:p>
        </w:tc>
        <w:tc>
          <w:tcPr>
            <w:tcW w:w="1401" w:type="dxa"/>
          </w:tcPr>
          <w:p w:rsidR="0008657C" w:rsidRDefault="0068661D"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4</w:t>
            </w:r>
          </w:p>
        </w:tc>
      </w:tr>
    </w:tbl>
    <w:p w:rsidR="003B7008" w:rsidRDefault="003B7008" w:rsidP="001029FE">
      <w:pPr>
        <w:pStyle w:val="ConsPlusNormal"/>
        <w:outlineLvl w:val="1"/>
        <w:rPr>
          <w:rFonts w:eastAsia="Calibri" w:cs="Times New Roman"/>
          <w:szCs w:val="22"/>
          <w:lang w:eastAsia="en-US"/>
        </w:rPr>
      </w:pPr>
    </w:p>
    <w:p w:rsidR="001029FE" w:rsidRDefault="001029FE" w:rsidP="001029FE">
      <w:pPr>
        <w:pStyle w:val="ConsPlusNormal"/>
        <w:outlineLvl w:val="1"/>
        <w:rPr>
          <w:rFonts w:ascii="Times New Roman" w:hAnsi="Times New Roman" w:cs="Times New Roman"/>
          <w:sz w:val="26"/>
          <w:szCs w:val="26"/>
        </w:rPr>
      </w:pPr>
    </w:p>
    <w:p w:rsidR="003B7008" w:rsidRDefault="003B7008" w:rsidP="00EE45FE">
      <w:pPr>
        <w:pStyle w:val="ConsPlusNormal"/>
        <w:ind w:left="9204"/>
        <w:outlineLvl w:val="1"/>
        <w:rPr>
          <w:rFonts w:ascii="Times New Roman" w:hAnsi="Times New Roman" w:cs="Times New Roman"/>
          <w:sz w:val="26"/>
          <w:szCs w:val="26"/>
        </w:rPr>
      </w:pPr>
    </w:p>
    <w:p w:rsidR="00EE45FE" w:rsidRPr="00FC3234" w:rsidRDefault="00EE45FE" w:rsidP="00EE45FE">
      <w:pPr>
        <w:pStyle w:val="ConsPlusNormal"/>
        <w:ind w:left="9204"/>
        <w:outlineLvl w:val="1"/>
        <w:rPr>
          <w:rFonts w:ascii="Times New Roman" w:hAnsi="Times New Roman" w:cs="Times New Roman"/>
          <w:sz w:val="26"/>
          <w:szCs w:val="26"/>
        </w:rPr>
      </w:pPr>
      <w:r>
        <w:rPr>
          <w:rFonts w:ascii="Times New Roman" w:hAnsi="Times New Roman" w:cs="Times New Roman"/>
          <w:sz w:val="26"/>
          <w:szCs w:val="26"/>
        </w:rPr>
        <w:t>Приложение 2</w:t>
      </w:r>
    </w:p>
    <w:p w:rsidR="00EE45FE" w:rsidRPr="00FC3234" w:rsidRDefault="00EE45FE" w:rsidP="00EE45FE">
      <w:pPr>
        <w:pStyle w:val="ConsPlusNormal"/>
        <w:ind w:left="9204"/>
        <w:rPr>
          <w:rFonts w:ascii="Times New Roman" w:hAnsi="Times New Roman" w:cs="Times New Roman"/>
          <w:sz w:val="26"/>
          <w:szCs w:val="26"/>
        </w:rPr>
      </w:pPr>
      <w:r w:rsidRPr="00FC3234">
        <w:rPr>
          <w:rFonts w:ascii="Times New Roman" w:hAnsi="Times New Roman" w:cs="Times New Roman"/>
          <w:sz w:val="26"/>
          <w:szCs w:val="26"/>
        </w:rPr>
        <w:t>к муниципальной программе</w:t>
      </w:r>
    </w:p>
    <w:p w:rsidR="00EE45FE" w:rsidRPr="00FC3234" w:rsidRDefault="00EE45FE" w:rsidP="00EE45FE">
      <w:pPr>
        <w:pStyle w:val="ConsPlusNormal"/>
        <w:ind w:left="9204"/>
        <w:rPr>
          <w:rFonts w:ascii="Times New Roman" w:hAnsi="Times New Roman" w:cs="Times New Roman"/>
          <w:sz w:val="26"/>
          <w:szCs w:val="26"/>
        </w:rPr>
      </w:pPr>
      <w:r>
        <w:rPr>
          <w:rFonts w:ascii="Times New Roman" w:hAnsi="Times New Roman" w:cs="Times New Roman"/>
          <w:sz w:val="26"/>
          <w:szCs w:val="26"/>
        </w:rPr>
        <w:t xml:space="preserve"> «</w:t>
      </w:r>
      <w:r w:rsidRPr="00FC3234">
        <w:rPr>
          <w:rFonts w:ascii="Times New Roman" w:hAnsi="Times New Roman" w:cs="Times New Roman"/>
          <w:sz w:val="26"/>
          <w:szCs w:val="26"/>
        </w:rPr>
        <w:t>Развитие образования</w:t>
      </w:r>
      <w:r>
        <w:rPr>
          <w:rFonts w:ascii="Times New Roman" w:hAnsi="Times New Roman" w:cs="Times New Roman"/>
          <w:sz w:val="26"/>
          <w:szCs w:val="26"/>
        </w:rPr>
        <w:t xml:space="preserve"> </w:t>
      </w:r>
      <w:r w:rsidRPr="00FC3234">
        <w:rPr>
          <w:rFonts w:ascii="Times New Roman" w:hAnsi="Times New Roman" w:cs="Times New Roman"/>
          <w:sz w:val="26"/>
          <w:szCs w:val="26"/>
        </w:rPr>
        <w:t xml:space="preserve">в </w:t>
      </w:r>
      <w:r>
        <w:rPr>
          <w:rFonts w:ascii="Times New Roman" w:hAnsi="Times New Roman" w:cs="Times New Roman"/>
          <w:sz w:val="26"/>
          <w:szCs w:val="26"/>
        </w:rPr>
        <w:t>Еланском</w:t>
      </w:r>
      <w:r w:rsidRPr="00FC3234">
        <w:rPr>
          <w:rFonts w:ascii="Times New Roman" w:hAnsi="Times New Roman" w:cs="Times New Roman"/>
          <w:sz w:val="26"/>
          <w:szCs w:val="26"/>
        </w:rPr>
        <w:t xml:space="preserve"> муниципальном районе</w:t>
      </w:r>
      <w:r>
        <w:rPr>
          <w:rFonts w:ascii="Times New Roman" w:hAnsi="Times New Roman" w:cs="Times New Roman"/>
          <w:sz w:val="26"/>
          <w:szCs w:val="26"/>
        </w:rPr>
        <w:t xml:space="preserve"> Волгоградской области на 2021-2025 годы»</w:t>
      </w:r>
    </w:p>
    <w:p w:rsidR="00EE45FE" w:rsidRPr="00FC3234" w:rsidRDefault="00EE45FE" w:rsidP="00EE45FE">
      <w:pPr>
        <w:pStyle w:val="ConsPlusNormal"/>
        <w:jc w:val="both"/>
        <w:rPr>
          <w:rFonts w:ascii="Times New Roman" w:hAnsi="Times New Roman" w:cs="Times New Roman"/>
          <w:sz w:val="26"/>
          <w:szCs w:val="26"/>
        </w:rPr>
      </w:pPr>
    </w:p>
    <w:p w:rsidR="00084DE7" w:rsidRPr="00FC3234" w:rsidRDefault="00084DE7" w:rsidP="00084DE7">
      <w:pPr>
        <w:pStyle w:val="ConsPlusTitle"/>
        <w:jc w:val="center"/>
        <w:rPr>
          <w:rFonts w:ascii="Times New Roman" w:hAnsi="Times New Roman" w:cs="Times New Roman"/>
          <w:sz w:val="26"/>
          <w:szCs w:val="26"/>
        </w:rPr>
      </w:pPr>
      <w:r w:rsidRPr="00FC3234">
        <w:rPr>
          <w:rFonts w:ascii="Times New Roman" w:hAnsi="Times New Roman" w:cs="Times New Roman"/>
          <w:sz w:val="26"/>
          <w:szCs w:val="26"/>
        </w:rPr>
        <w:t>ПЕРЕЧЕНЬ</w:t>
      </w:r>
    </w:p>
    <w:p w:rsidR="00084DE7" w:rsidRPr="00DC618F" w:rsidRDefault="00084DE7" w:rsidP="00084DE7">
      <w:pPr>
        <w:pStyle w:val="ConsPlusTitle"/>
        <w:jc w:val="center"/>
        <w:rPr>
          <w:rFonts w:ascii="Times New Roman" w:hAnsi="Times New Roman" w:cs="Times New Roman"/>
          <w:sz w:val="20"/>
        </w:rPr>
      </w:pPr>
      <w:r w:rsidRPr="00DC618F">
        <w:rPr>
          <w:rFonts w:ascii="Times New Roman" w:hAnsi="Times New Roman" w:cs="Times New Roman"/>
          <w:sz w:val="20"/>
        </w:rPr>
        <w:t xml:space="preserve">МЕРОПРИЯТИЙ МУНИЦИПАЛЬНОЙ ПРОГРАММЫ </w:t>
      </w:r>
      <w:r>
        <w:rPr>
          <w:rFonts w:ascii="Times New Roman" w:hAnsi="Times New Roman" w:cs="Times New Roman"/>
          <w:sz w:val="20"/>
        </w:rPr>
        <w:t>ЕЛАНСКОГО</w:t>
      </w:r>
      <w:r w:rsidRPr="00DC618F">
        <w:rPr>
          <w:rFonts w:ascii="Times New Roman" w:hAnsi="Times New Roman" w:cs="Times New Roman"/>
          <w:sz w:val="20"/>
        </w:rPr>
        <w:t xml:space="preserve"> МУНИЦИПАЛЬНОГО РАЙОНА</w:t>
      </w:r>
    </w:p>
    <w:p w:rsidR="00084DE7" w:rsidRPr="00DC618F" w:rsidRDefault="00084DE7" w:rsidP="00084DE7">
      <w:pPr>
        <w:pStyle w:val="ConsPlusTitle"/>
        <w:jc w:val="center"/>
        <w:rPr>
          <w:rFonts w:ascii="Times New Roman" w:hAnsi="Times New Roman" w:cs="Times New Roman"/>
          <w:sz w:val="20"/>
        </w:rPr>
      </w:pPr>
      <w:r w:rsidRPr="00DC618F">
        <w:rPr>
          <w:rFonts w:ascii="Times New Roman" w:hAnsi="Times New Roman" w:cs="Times New Roman"/>
          <w:sz w:val="20"/>
        </w:rPr>
        <w:t xml:space="preserve"> ВОЛГОГРАДСКОЙ ОБЛАСТИ </w:t>
      </w:r>
      <w:r>
        <w:rPr>
          <w:rFonts w:ascii="Times New Roman" w:hAnsi="Times New Roman" w:cs="Times New Roman"/>
          <w:sz w:val="20"/>
        </w:rPr>
        <w:t>«</w:t>
      </w:r>
      <w:r w:rsidRPr="00DC618F">
        <w:rPr>
          <w:rFonts w:ascii="Times New Roman" w:hAnsi="Times New Roman" w:cs="Times New Roman"/>
          <w:sz w:val="20"/>
        </w:rPr>
        <w:t xml:space="preserve">РАЗВИТИЕ ОБРАЗОВАНИЯ В </w:t>
      </w:r>
      <w:r>
        <w:rPr>
          <w:rFonts w:ascii="Times New Roman" w:hAnsi="Times New Roman" w:cs="Times New Roman"/>
          <w:sz w:val="20"/>
        </w:rPr>
        <w:t xml:space="preserve">ЕЛАНСКОМ </w:t>
      </w:r>
      <w:r w:rsidRPr="00DC618F">
        <w:rPr>
          <w:rFonts w:ascii="Times New Roman" w:hAnsi="Times New Roman" w:cs="Times New Roman"/>
          <w:sz w:val="20"/>
        </w:rPr>
        <w:t>МУНИЦИПАЛЬНОМ РАЙОНЕ</w:t>
      </w:r>
      <w:r>
        <w:rPr>
          <w:rFonts w:ascii="Times New Roman" w:hAnsi="Times New Roman" w:cs="Times New Roman"/>
          <w:sz w:val="20"/>
        </w:rPr>
        <w:t xml:space="preserve"> ВОЛГОГРАДСКОЙ ОБЛАСТИ</w:t>
      </w:r>
      <w:r w:rsidR="002559CB">
        <w:rPr>
          <w:rFonts w:ascii="Times New Roman" w:hAnsi="Times New Roman" w:cs="Times New Roman"/>
          <w:sz w:val="20"/>
        </w:rPr>
        <w:t>» НА 2021 -2025 ГОДЫ</w:t>
      </w:r>
    </w:p>
    <w:p w:rsidR="00084DE7" w:rsidRPr="00160592" w:rsidRDefault="00084DE7" w:rsidP="00084DE7">
      <w:pPr>
        <w:pStyle w:val="ConsPlusTitle"/>
        <w:jc w:val="center"/>
        <w:rPr>
          <w:rFonts w:ascii="Times New Roman" w:hAnsi="Times New Roman" w:cs="Times New Roman"/>
          <w:sz w:val="20"/>
        </w:rPr>
      </w:pPr>
    </w:p>
    <w:tbl>
      <w:tblPr>
        <w:tblpPr w:leftFromText="180" w:rightFromText="180" w:vertAnchor="text" w:horzAnchor="margin" w:tblpXSpec="center" w:tblpY="-30"/>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948"/>
        <w:gridCol w:w="2154"/>
        <w:gridCol w:w="794"/>
        <w:gridCol w:w="1474"/>
        <w:gridCol w:w="1304"/>
        <w:gridCol w:w="1474"/>
        <w:gridCol w:w="1320"/>
        <w:gridCol w:w="1134"/>
        <w:gridCol w:w="2345"/>
      </w:tblGrid>
      <w:tr w:rsidR="00084DE7" w:rsidRPr="00FC3234" w:rsidTr="00084DE7">
        <w:tc>
          <w:tcPr>
            <w:tcW w:w="850" w:type="dxa"/>
            <w:vMerge w:val="restart"/>
          </w:tcPr>
          <w:p w:rsidR="00084DE7" w:rsidRPr="00FC3234" w:rsidRDefault="00084DE7" w:rsidP="00084DE7">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lastRenderedPageBreak/>
              <w:t>N</w:t>
            </w:r>
          </w:p>
          <w:p w:rsidR="00084DE7" w:rsidRPr="00FC3234" w:rsidRDefault="00084DE7" w:rsidP="00084DE7">
            <w:pPr>
              <w:pStyle w:val="ConsPlusNormal"/>
              <w:jc w:val="center"/>
              <w:rPr>
                <w:rFonts w:ascii="Times New Roman" w:hAnsi="Times New Roman" w:cs="Times New Roman"/>
                <w:sz w:val="26"/>
                <w:szCs w:val="26"/>
              </w:rPr>
            </w:pPr>
            <w:proofErr w:type="gramStart"/>
            <w:r w:rsidRPr="00FC3234">
              <w:rPr>
                <w:rFonts w:ascii="Times New Roman" w:hAnsi="Times New Roman" w:cs="Times New Roman"/>
                <w:sz w:val="26"/>
                <w:szCs w:val="26"/>
              </w:rPr>
              <w:t>п</w:t>
            </w:r>
            <w:proofErr w:type="gramEnd"/>
            <w:r w:rsidRPr="00FC3234">
              <w:rPr>
                <w:rFonts w:ascii="Times New Roman" w:hAnsi="Times New Roman" w:cs="Times New Roman"/>
                <w:sz w:val="26"/>
                <w:szCs w:val="26"/>
              </w:rPr>
              <w:t>/п</w:t>
            </w:r>
          </w:p>
        </w:tc>
        <w:tc>
          <w:tcPr>
            <w:tcW w:w="2948" w:type="dxa"/>
            <w:vMerge w:val="restart"/>
          </w:tcPr>
          <w:p w:rsidR="00084DE7" w:rsidRPr="00FC3234" w:rsidRDefault="00084DE7" w:rsidP="00084DE7">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Наименование основного мероприятия, мероприятия</w:t>
            </w:r>
          </w:p>
        </w:tc>
        <w:tc>
          <w:tcPr>
            <w:tcW w:w="2154" w:type="dxa"/>
            <w:vMerge w:val="restart"/>
          </w:tcPr>
          <w:p w:rsidR="00084DE7" w:rsidRPr="00FC3234" w:rsidRDefault="00084DE7" w:rsidP="00084DE7">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Ответственный исполнитель, соисполнитель государственной программы, подпрограммы</w:t>
            </w:r>
          </w:p>
        </w:tc>
        <w:tc>
          <w:tcPr>
            <w:tcW w:w="794" w:type="dxa"/>
            <w:vMerge w:val="restart"/>
          </w:tcPr>
          <w:p w:rsidR="00084DE7" w:rsidRPr="00FC3234" w:rsidRDefault="00084DE7" w:rsidP="00084DE7">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Год реализации</w:t>
            </w:r>
          </w:p>
        </w:tc>
        <w:tc>
          <w:tcPr>
            <w:tcW w:w="6706" w:type="dxa"/>
            <w:gridSpan w:val="5"/>
          </w:tcPr>
          <w:p w:rsidR="00084DE7" w:rsidRPr="00FC3234" w:rsidRDefault="00084DE7" w:rsidP="00084DE7">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Объемы и источники финансирования (тыс. рублей)</w:t>
            </w:r>
          </w:p>
        </w:tc>
        <w:tc>
          <w:tcPr>
            <w:tcW w:w="2345" w:type="dxa"/>
            <w:vMerge w:val="restart"/>
          </w:tcPr>
          <w:p w:rsidR="00084DE7" w:rsidRPr="00FC3234" w:rsidRDefault="00084DE7" w:rsidP="00084DE7">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Непосредственные результаты реализации мероприятия</w:t>
            </w:r>
          </w:p>
        </w:tc>
      </w:tr>
      <w:tr w:rsidR="00084DE7" w:rsidRPr="00FC3234" w:rsidTr="00084DE7">
        <w:tc>
          <w:tcPr>
            <w:tcW w:w="850" w:type="dxa"/>
            <w:vMerge/>
          </w:tcPr>
          <w:p w:rsidR="00084DE7" w:rsidRPr="00FC3234" w:rsidRDefault="00084DE7" w:rsidP="00084DE7">
            <w:pPr>
              <w:rPr>
                <w:rFonts w:ascii="Times New Roman" w:hAnsi="Times New Roman"/>
                <w:sz w:val="26"/>
                <w:szCs w:val="26"/>
              </w:rPr>
            </w:pPr>
          </w:p>
        </w:tc>
        <w:tc>
          <w:tcPr>
            <w:tcW w:w="2948" w:type="dxa"/>
            <w:vMerge/>
          </w:tcPr>
          <w:p w:rsidR="00084DE7" w:rsidRPr="00FC3234" w:rsidRDefault="00084DE7" w:rsidP="00084DE7">
            <w:pPr>
              <w:rPr>
                <w:rFonts w:ascii="Times New Roman" w:hAnsi="Times New Roman"/>
                <w:sz w:val="26"/>
                <w:szCs w:val="26"/>
              </w:rPr>
            </w:pPr>
          </w:p>
        </w:tc>
        <w:tc>
          <w:tcPr>
            <w:tcW w:w="2154" w:type="dxa"/>
            <w:vMerge/>
          </w:tcPr>
          <w:p w:rsidR="00084DE7" w:rsidRPr="00FC3234" w:rsidRDefault="00084DE7" w:rsidP="00084DE7">
            <w:pPr>
              <w:rPr>
                <w:rFonts w:ascii="Times New Roman" w:hAnsi="Times New Roman"/>
                <w:sz w:val="26"/>
                <w:szCs w:val="26"/>
              </w:rPr>
            </w:pPr>
          </w:p>
        </w:tc>
        <w:tc>
          <w:tcPr>
            <w:tcW w:w="794" w:type="dxa"/>
            <w:vMerge/>
          </w:tcPr>
          <w:p w:rsidR="00084DE7" w:rsidRPr="00FC3234" w:rsidRDefault="00084DE7" w:rsidP="00084DE7">
            <w:pPr>
              <w:rPr>
                <w:rFonts w:ascii="Times New Roman" w:hAnsi="Times New Roman"/>
                <w:sz w:val="26"/>
                <w:szCs w:val="26"/>
              </w:rPr>
            </w:pPr>
          </w:p>
        </w:tc>
        <w:tc>
          <w:tcPr>
            <w:tcW w:w="1474" w:type="dxa"/>
            <w:vMerge w:val="restart"/>
          </w:tcPr>
          <w:p w:rsidR="00084DE7" w:rsidRPr="00FC3234" w:rsidRDefault="00084DE7" w:rsidP="00084DE7">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всего</w:t>
            </w:r>
          </w:p>
        </w:tc>
        <w:tc>
          <w:tcPr>
            <w:tcW w:w="5232" w:type="dxa"/>
            <w:gridSpan w:val="4"/>
          </w:tcPr>
          <w:p w:rsidR="00084DE7" w:rsidRPr="00FC3234" w:rsidRDefault="00084DE7" w:rsidP="00084DE7">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в том числе</w:t>
            </w:r>
          </w:p>
        </w:tc>
        <w:tc>
          <w:tcPr>
            <w:tcW w:w="2345" w:type="dxa"/>
            <w:vMerge/>
          </w:tcPr>
          <w:p w:rsidR="00084DE7" w:rsidRPr="00FC3234" w:rsidRDefault="00084DE7" w:rsidP="00084DE7">
            <w:pPr>
              <w:rPr>
                <w:rFonts w:ascii="Times New Roman" w:hAnsi="Times New Roman"/>
                <w:sz w:val="26"/>
                <w:szCs w:val="26"/>
              </w:rPr>
            </w:pPr>
          </w:p>
        </w:tc>
      </w:tr>
      <w:tr w:rsidR="00084DE7" w:rsidRPr="00FC3234" w:rsidTr="00084DE7">
        <w:tc>
          <w:tcPr>
            <w:tcW w:w="850" w:type="dxa"/>
            <w:vMerge/>
          </w:tcPr>
          <w:p w:rsidR="00084DE7" w:rsidRPr="00FC3234" w:rsidRDefault="00084DE7" w:rsidP="00084DE7">
            <w:pPr>
              <w:rPr>
                <w:rFonts w:ascii="Times New Roman" w:hAnsi="Times New Roman"/>
                <w:sz w:val="26"/>
                <w:szCs w:val="26"/>
              </w:rPr>
            </w:pPr>
          </w:p>
        </w:tc>
        <w:tc>
          <w:tcPr>
            <w:tcW w:w="2948" w:type="dxa"/>
            <w:vMerge/>
          </w:tcPr>
          <w:p w:rsidR="00084DE7" w:rsidRPr="00FC3234" w:rsidRDefault="00084DE7" w:rsidP="00084DE7">
            <w:pPr>
              <w:rPr>
                <w:rFonts w:ascii="Times New Roman" w:hAnsi="Times New Roman"/>
                <w:sz w:val="26"/>
                <w:szCs w:val="26"/>
              </w:rPr>
            </w:pPr>
          </w:p>
        </w:tc>
        <w:tc>
          <w:tcPr>
            <w:tcW w:w="2154" w:type="dxa"/>
            <w:vMerge/>
          </w:tcPr>
          <w:p w:rsidR="00084DE7" w:rsidRPr="00FC3234" w:rsidRDefault="00084DE7" w:rsidP="00084DE7">
            <w:pPr>
              <w:rPr>
                <w:rFonts w:ascii="Times New Roman" w:hAnsi="Times New Roman"/>
                <w:sz w:val="26"/>
                <w:szCs w:val="26"/>
              </w:rPr>
            </w:pPr>
          </w:p>
        </w:tc>
        <w:tc>
          <w:tcPr>
            <w:tcW w:w="794" w:type="dxa"/>
            <w:vMerge/>
          </w:tcPr>
          <w:p w:rsidR="00084DE7" w:rsidRPr="00FC3234" w:rsidRDefault="00084DE7" w:rsidP="00084DE7">
            <w:pPr>
              <w:rPr>
                <w:rFonts w:ascii="Times New Roman" w:hAnsi="Times New Roman"/>
                <w:sz w:val="26"/>
                <w:szCs w:val="26"/>
              </w:rPr>
            </w:pPr>
          </w:p>
        </w:tc>
        <w:tc>
          <w:tcPr>
            <w:tcW w:w="1474" w:type="dxa"/>
            <w:vMerge/>
          </w:tcPr>
          <w:p w:rsidR="00084DE7" w:rsidRPr="00FC3234" w:rsidRDefault="00084DE7" w:rsidP="00084DE7">
            <w:pPr>
              <w:rPr>
                <w:rFonts w:ascii="Times New Roman" w:hAnsi="Times New Roman"/>
                <w:sz w:val="26"/>
                <w:szCs w:val="26"/>
              </w:rPr>
            </w:pPr>
          </w:p>
        </w:tc>
        <w:tc>
          <w:tcPr>
            <w:tcW w:w="1304" w:type="dxa"/>
          </w:tcPr>
          <w:p w:rsidR="00084DE7" w:rsidRPr="00FC3234" w:rsidRDefault="00084DE7" w:rsidP="00084DE7">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федеральный бюджет</w:t>
            </w:r>
          </w:p>
        </w:tc>
        <w:tc>
          <w:tcPr>
            <w:tcW w:w="1474" w:type="dxa"/>
          </w:tcPr>
          <w:p w:rsidR="00084DE7" w:rsidRPr="00FC3234" w:rsidRDefault="00084DE7" w:rsidP="00084DE7">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областной бюджет</w:t>
            </w:r>
          </w:p>
        </w:tc>
        <w:tc>
          <w:tcPr>
            <w:tcW w:w="1320" w:type="dxa"/>
          </w:tcPr>
          <w:p w:rsidR="00084DE7" w:rsidRPr="00FC3234" w:rsidRDefault="00084DE7" w:rsidP="00084DE7">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местный бюджет</w:t>
            </w:r>
          </w:p>
        </w:tc>
        <w:tc>
          <w:tcPr>
            <w:tcW w:w="1134" w:type="dxa"/>
          </w:tcPr>
          <w:p w:rsidR="00084DE7" w:rsidRPr="00FC3234" w:rsidRDefault="00084DE7" w:rsidP="00084DE7">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внебюджетные источники</w:t>
            </w:r>
          </w:p>
        </w:tc>
        <w:tc>
          <w:tcPr>
            <w:tcW w:w="2345" w:type="dxa"/>
            <w:vMerge/>
          </w:tcPr>
          <w:p w:rsidR="00084DE7" w:rsidRPr="00FC3234" w:rsidRDefault="00084DE7" w:rsidP="00084DE7">
            <w:pPr>
              <w:rPr>
                <w:rFonts w:ascii="Times New Roman" w:hAnsi="Times New Roman"/>
                <w:sz w:val="26"/>
                <w:szCs w:val="26"/>
              </w:rPr>
            </w:pPr>
          </w:p>
        </w:tc>
      </w:tr>
      <w:tr w:rsidR="00A458A3" w:rsidRPr="00E330E3" w:rsidTr="00084DE7">
        <w:tc>
          <w:tcPr>
            <w:tcW w:w="850" w:type="dxa"/>
            <w:vMerge w:val="restart"/>
          </w:tcPr>
          <w:p w:rsidR="00A458A3" w:rsidRPr="002C3E61" w:rsidRDefault="00A458A3" w:rsidP="00E330E3">
            <w:pPr>
              <w:pStyle w:val="ae"/>
              <w:rPr>
                <w:rFonts w:ascii="Times New Roman" w:hAnsi="Times New Roman" w:cs="Times New Roman"/>
                <w:lang w:val="ru-RU"/>
              </w:rPr>
            </w:pPr>
          </w:p>
        </w:tc>
        <w:tc>
          <w:tcPr>
            <w:tcW w:w="2948" w:type="dxa"/>
            <w:vMerge w:val="restart"/>
          </w:tcPr>
          <w:p w:rsidR="00A458A3" w:rsidRPr="002C3E61" w:rsidRDefault="00A458A3" w:rsidP="00E330E3">
            <w:pPr>
              <w:pStyle w:val="ae"/>
              <w:rPr>
                <w:rFonts w:ascii="Times New Roman" w:hAnsi="Times New Roman" w:cs="Times New Roman"/>
                <w:lang w:val="ru-RU"/>
              </w:rPr>
            </w:pPr>
            <w:r>
              <w:rPr>
                <w:rFonts w:ascii="Times New Roman" w:hAnsi="Times New Roman" w:cs="Times New Roman"/>
                <w:lang w:val="ru-RU"/>
              </w:rPr>
              <w:t>Итого по муниципальной программе</w:t>
            </w:r>
          </w:p>
        </w:tc>
        <w:tc>
          <w:tcPr>
            <w:tcW w:w="2154" w:type="dxa"/>
            <w:vMerge w:val="restart"/>
          </w:tcPr>
          <w:p w:rsidR="00A458A3" w:rsidRPr="002C3E61" w:rsidRDefault="00A458A3" w:rsidP="00BD2B13">
            <w:pPr>
              <w:pStyle w:val="ae"/>
              <w:jc w:val="center"/>
              <w:rPr>
                <w:rFonts w:ascii="Times New Roman" w:hAnsi="Times New Roman" w:cs="Times New Roman"/>
                <w:lang w:val="ru-RU"/>
              </w:rPr>
            </w:pPr>
            <w:r>
              <w:rPr>
                <w:rFonts w:ascii="Times New Roman" w:hAnsi="Times New Roman" w:cs="Times New Roman"/>
                <w:lang w:val="ru-RU"/>
              </w:rPr>
              <w:t>Районный отдел образования Администрации Еланского муниципального района Волгоградской области</w:t>
            </w:r>
          </w:p>
        </w:tc>
        <w:tc>
          <w:tcPr>
            <w:tcW w:w="794" w:type="dxa"/>
          </w:tcPr>
          <w:p w:rsidR="00A458A3" w:rsidRPr="002C3E61" w:rsidRDefault="00A458A3" w:rsidP="00E330E3">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353112,128</w:t>
            </w:r>
          </w:p>
        </w:tc>
        <w:tc>
          <w:tcPr>
            <w:tcW w:w="1304"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17108,280</w:t>
            </w:r>
          </w:p>
        </w:tc>
        <w:tc>
          <w:tcPr>
            <w:tcW w:w="1474"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227320,0</w:t>
            </w:r>
          </w:p>
        </w:tc>
        <w:tc>
          <w:tcPr>
            <w:tcW w:w="1320"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100083,848</w:t>
            </w:r>
          </w:p>
        </w:tc>
        <w:tc>
          <w:tcPr>
            <w:tcW w:w="1134"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8600</w:t>
            </w:r>
            <w:r w:rsidR="00B7032E">
              <w:rPr>
                <w:rFonts w:ascii="Times New Roman" w:hAnsi="Times New Roman" w:cs="Times New Roman"/>
                <w:lang w:val="ru-RU"/>
              </w:rPr>
              <w:t>,0</w:t>
            </w:r>
          </w:p>
        </w:tc>
        <w:tc>
          <w:tcPr>
            <w:tcW w:w="2345" w:type="dxa"/>
            <w:vMerge w:val="restart"/>
          </w:tcPr>
          <w:p w:rsidR="00A458A3" w:rsidRPr="002C3E61" w:rsidRDefault="00A458A3" w:rsidP="00E330E3">
            <w:pPr>
              <w:pStyle w:val="ae"/>
              <w:rPr>
                <w:rFonts w:ascii="Times New Roman" w:hAnsi="Times New Roman" w:cs="Times New Roman"/>
                <w:lang w:val="ru-RU"/>
              </w:rPr>
            </w:pPr>
          </w:p>
        </w:tc>
      </w:tr>
      <w:tr w:rsidR="00A458A3" w:rsidRPr="00E330E3" w:rsidTr="00084DE7">
        <w:tc>
          <w:tcPr>
            <w:tcW w:w="850" w:type="dxa"/>
            <w:vMerge/>
          </w:tcPr>
          <w:p w:rsidR="00A458A3" w:rsidRPr="002C3E61" w:rsidRDefault="00A458A3" w:rsidP="00E330E3">
            <w:pPr>
              <w:pStyle w:val="ae"/>
              <w:rPr>
                <w:rFonts w:ascii="Times New Roman" w:hAnsi="Times New Roman" w:cs="Times New Roman"/>
                <w:lang w:val="ru-RU"/>
              </w:rPr>
            </w:pPr>
          </w:p>
        </w:tc>
        <w:tc>
          <w:tcPr>
            <w:tcW w:w="2948" w:type="dxa"/>
            <w:vMerge/>
          </w:tcPr>
          <w:p w:rsidR="00A458A3" w:rsidRPr="002C3E61" w:rsidRDefault="00A458A3" w:rsidP="00E330E3">
            <w:pPr>
              <w:pStyle w:val="ae"/>
              <w:rPr>
                <w:rFonts w:ascii="Times New Roman" w:hAnsi="Times New Roman" w:cs="Times New Roman"/>
                <w:lang w:val="ru-RU"/>
              </w:rPr>
            </w:pPr>
          </w:p>
        </w:tc>
        <w:tc>
          <w:tcPr>
            <w:tcW w:w="2154" w:type="dxa"/>
            <w:vMerge/>
          </w:tcPr>
          <w:p w:rsidR="00A458A3" w:rsidRPr="002C3E61" w:rsidRDefault="00A458A3" w:rsidP="00E330E3">
            <w:pPr>
              <w:pStyle w:val="ae"/>
              <w:rPr>
                <w:rFonts w:ascii="Times New Roman" w:hAnsi="Times New Roman" w:cs="Times New Roman"/>
                <w:lang w:val="ru-RU"/>
              </w:rPr>
            </w:pPr>
          </w:p>
        </w:tc>
        <w:tc>
          <w:tcPr>
            <w:tcW w:w="794" w:type="dxa"/>
          </w:tcPr>
          <w:p w:rsidR="00A458A3" w:rsidRPr="002C3E61" w:rsidRDefault="00A458A3" w:rsidP="00E330E3">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310807,870</w:t>
            </w:r>
          </w:p>
        </w:tc>
        <w:tc>
          <w:tcPr>
            <w:tcW w:w="1304" w:type="dxa"/>
          </w:tcPr>
          <w:p w:rsidR="00A458A3" w:rsidRPr="002C3E61" w:rsidRDefault="00B95CB9" w:rsidP="00E330E3">
            <w:pPr>
              <w:pStyle w:val="ae"/>
              <w:rPr>
                <w:rFonts w:ascii="Times New Roman" w:hAnsi="Times New Roman" w:cs="Times New Roman"/>
                <w:lang w:val="ru-RU"/>
              </w:rPr>
            </w:pPr>
            <w:r w:rsidRPr="00B95CB9">
              <w:rPr>
                <w:rFonts w:ascii="Times New Roman" w:hAnsi="Times New Roman" w:cs="Times New Roman"/>
                <w:lang w:val="ru-RU"/>
              </w:rPr>
              <w:t>17108,280</w:t>
            </w:r>
          </w:p>
        </w:tc>
        <w:tc>
          <w:tcPr>
            <w:tcW w:w="1474"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190335,96</w:t>
            </w:r>
          </w:p>
        </w:tc>
        <w:tc>
          <w:tcPr>
            <w:tcW w:w="1320"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98163,63</w:t>
            </w:r>
            <w:r w:rsidR="00157114">
              <w:rPr>
                <w:rFonts w:ascii="Times New Roman" w:hAnsi="Times New Roman" w:cs="Times New Roman"/>
                <w:lang w:val="ru-RU"/>
              </w:rPr>
              <w:t>0</w:t>
            </w:r>
          </w:p>
        </w:tc>
        <w:tc>
          <w:tcPr>
            <w:tcW w:w="1134" w:type="dxa"/>
          </w:tcPr>
          <w:p w:rsidR="00A458A3" w:rsidRPr="002C3E61" w:rsidRDefault="00B95CB9" w:rsidP="00B95CB9">
            <w:pPr>
              <w:pStyle w:val="ae"/>
              <w:rPr>
                <w:rFonts w:ascii="Times New Roman" w:hAnsi="Times New Roman" w:cs="Times New Roman"/>
                <w:lang w:val="ru-RU"/>
              </w:rPr>
            </w:pPr>
            <w:r>
              <w:rPr>
                <w:rFonts w:ascii="Times New Roman" w:hAnsi="Times New Roman" w:cs="Times New Roman"/>
                <w:lang w:val="ru-RU"/>
              </w:rPr>
              <w:t>5200</w:t>
            </w:r>
            <w:r w:rsidR="00B7032E">
              <w:rPr>
                <w:rFonts w:ascii="Times New Roman" w:hAnsi="Times New Roman" w:cs="Times New Roman"/>
                <w:lang w:val="ru-RU"/>
              </w:rPr>
              <w:t>,0</w:t>
            </w:r>
          </w:p>
        </w:tc>
        <w:tc>
          <w:tcPr>
            <w:tcW w:w="2345" w:type="dxa"/>
            <w:vMerge/>
          </w:tcPr>
          <w:p w:rsidR="00A458A3" w:rsidRPr="002C3E61" w:rsidRDefault="00A458A3" w:rsidP="00E330E3">
            <w:pPr>
              <w:pStyle w:val="ae"/>
              <w:rPr>
                <w:rFonts w:ascii="Times New Roman" w:hAnsi="Times New Roman" w:cs="Times New Roman"/>
                <w:lang w:val="ru-RU"/>
              </w:rPr>
            </w:pPr>
          </w:p>
        </w:tc>
      </w:tr>
      <w:tr w:rsidR="00A458A3" w:rsidRPr="00E330E3" w:rsidTr="00084DE7">
        <w:tc>
          <w:tcPr>
            <w:tcW w:w="850" w:type="dxa"/>
            <w:vMerge/>
          </w:tcPr>
          <w:p w:rsidR="00A458A3" w:rsidRPr="002C3E61" w:rsidRDefault="00A458A3" w:rsidP="00E330E3">
            <w:pPr>
              <w:pStyle w:val="ae"/>
              <w:rPr>
                <w:rFonts w:ascii="Times New Roman" w:hAnsi="Times New Roman" w:cs="Times New Roman"/>
                <w:lang w:val="ru-RU"/>
              </w:rPr>
            </w:pPr>
          </w:p>
        </w:tc>
        <w:tc>
          <w:tcPr>
            <w:tcW w:w="2948" w:type="dxa"/>
            <w:vMerge/>
          </w:tcPr>
          <w:p w:rsidR="00A458A3" w:rsidRPr="002C3E61" w:rsidRDefault="00A458A3" w:rsidP="00E330E3">
            <w:pPr>
              <w:pStyle w:val="ae"/>
              <w:rPr>
                <w:rFonts w:ascii="Times New Roman" w:hAnsi="Times New Roman" w:cs="Times New Roman"/>
                <w:lang w:val="ru-RU"/>
              </w:rPr>
            </w:pPr>
          </w:p>
        </w:tc>
        <w:tc>
          <w:tcPr>
            <w:tcW w:w="2154" w:type="dxa"/>
            <w:vMerge/>
          </w:tcPr>
          <w:p w:rsidR="00A458A3" w:rsidRPr="002C3E61" w:rsidRDefault="00A458A3" w:rsidP="00E330E3">
            <w:pPr>
              <w:pStyle w:val="ae"/>
              <w:rPr>
                <w:rFonts w:ascii="Times New Roman" w:hAnsi="Times New Roman" w:cs="Times New Roman"/>
                <w:lang w:val="ru-RU"/>
              </w:rPr>
            </w:pPr>
          </w:p>
        </w:tc>
        <w:tc>
          <w:tcPr>
            <w:tcW w:w="794" w:type="dxa"/>
          </w:tcPr>
          <w:p w:rsidR="00A458A3" w:rsidRPr="002C3E61" w:rsidRDefault="00A458A3" w:rsidP="00E330E3">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289300</w:t>
            </w:r>
            <w:r w:rsidR="00B7032E">
              <w:rPr>
                <w:rFonts w:ascii="Times New Roman" w:hAnsi="Times New Roman" w:cs="Times New Roman"/>
                <w:lang w:val="ru-RU"/>
              </w:rPr>
              <w:t>,0</w:t>
            </w:r>
          </w:p>
        </w:tc>
        <w:tc>
          <w:tcPr>
            <w:tcW w:w="1304" w:type="dxa"/>
          </w:tcPr>
          <w:p w:rsidR="00A458A3" w:rsidRPr="002C3E61" w:rsidRDefault="00A458A3" w:rsidP="00E330E3">
            <w:pPr>
              <w:pStyle w:val="ae"/>
              <w:rPr>
                <w:rFonts w:ascii="Times New Roman" w:hAnsi="Times New Roman" w:cs="Times New Roman"/>
                <w:lang w:val="ru-RU"/>
              </w:rPr>
            </w:pPr>
          </w:p>
        </w:tc>
        <w:tc>
          <w:tcPr>
            <w:tcW w:w="1474"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187369,0</w:t>
            </w:r>
          </w:p>
        </w:tc>
        <w:tc>
          <w:tcPr>
            <w:tcW w:w="1320"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96731</w:t>
            </w:r>
            <w:r w:rsidR="00B7032E">
              <w:rPr>
                <w:rFonts w:ascii="Times New Roman" w:hAnsi="Times New Roman" w:cs="Times New Roman"/>
                <w:lang w:val="ru-RU"/>
              </w:rPr>
              <w:t>,0</w:t>
            </w:r>
          </w:p>
        </w:tc>
        <w:tc>
          <w:tcPr>
            <w:tcW w:w="1134" w:type="dxa"/>
          </w:tcPr>
          <w:p w:rsidR="00A458A3" w:rsidRPr="002C3E61" w:rsidRDefault="00B95CB9" w:rsidP="00E330E3">
            <w:pPr>
              <w:pStyle w:val="ae"/>
              <w:rPr>
                <w:rFonts w:ascii="Times New Roman" w:hAnsi="Times New Roman" w:cs="Times New Roman"/>
                <w:lang w:val="ru-RU"/>
              </w:rPr>
            </w:pPr>
            <w:r w:rsidRPr="00B95CB9">
              <w:rPr>
                <w:rFonts w:ascii="Times New Roman" w:hAnsi="Times New Roman" w:cs="Times New Roman"/>
                <w:lang w:val="ru-RU"/>
              </w:rPr>
              <w:t>5200</w:t>
            </w:r>
            <w:r w:rsidR="00B7032E">
              <w:rPr>
                <w:rFonts w:ascii="Times New Roman" w:hAnsi="Times New Roman" w:cs="Times New Roman"/>
                <w:lang w:val="ru-RU"/>
              </w:rPr>
              <w:t>,0</w:t>
            </w:r>
          </w:p>
        </w:tc>
        <w:tc>
          <w:tcPr>
            <w:tcW w:w="2345" w:type="dxa"/>
            <w:vMerge/>
          </w:tcPr>
          <w:p w:rsidR="00A458A3" w:rsidRPr="002C3E61" w:rsidRDefault="00A458A3" w:rsidP="00E330E3">
            <w:pPr>
              <w:pStyle w:val="ae"/>
              <w:rPr>
                <w:rFonts w:ascii="Times New Roman" w:hAnsi="Times New Roman" w:cs="Times New Roman"/>
                <w:lang w:val="ru-RU"/>
              </w:rPr>
            </w:pPr>
          </w:p>
        </w:tc>
      </w:tr>
      <w:tr w:rsidR="00A458A3" w:rsidRPr="00E330E3" w:rsidTr="00084DE7">
        <w:tc>
          <w:tcPr>
            <w:tcW w:w="850" w:type="dxa"/>
            <w:vMerge/>
          </w:tcPr>
          <w:p w:rsidR="00A458A3" w:rsidRPr="002C3E61" w:rsidRDefault="00A458A3" w:rsidP="00E330E3">
            <w:pPr>
              <w:pStyle w:val="ae"/>
              <w:rPr>
                <w:rFonts w:ascii="Times New Roman" w:hAnsi="Times New Roman" w:cs="Times New Roman"/>
                <w:lang w:val="ru-RU"/>
              </w:rPr>
            </w:pPr>
          </w:p>
        </w:tc>
        <w:tc>
          <w:tcPr>
            <w:tcW w:w="2948" w:type="dxa"/>
            <w:vMerge/>
          </w:tcPr>
          <w:p w:rsidR="00A458A3" w:rsidRPr="002C3E61" w:rsidRDefault="00A458A3" w:rsidP="00E330E3">
            <w:pPr>
              <w:pStyle w:val="ae"/>
              <w:rPr>
                <w:rFonts w:ascii="Times New Roman" w:hAnsi="Times New Roman" w:cs="Times New Roman"/>
                <w:lang w:val="ru-RU"/>
              </w:rPr>
            </w:pPr>
          </w:p>
        </w:tc>
        <w:tc>
          <w:tcPr>
            <w:tcW w:w="2154" w:type="dxa"/>
            <w:vMerge/>
          </w:tcPr>
          <w:p w:rsidR="00A458A3" w:rsidRPr="002C3E61" w:rsidRDefault="00A458A3" w:rsidP="00E330E3">
            <w:pPr>
              <w:pStyle w:val="ae"/>
              <w:rPr>
                <w:rFonts w:ascii="Times New Roman" w:hAnsi="Times New Roman" w:cs="Times New Roman"/>
                <w:lang w:val="ru-RU"/>
              </w:rPr>
            </w:pPr>
          </w:p>
        </w:tc>
        <w:tc>
          <w:tcPr>
            <w:tcW w:w="794" w:type="dxa"/>
          </w:tcPr>
          <w:p w:rsidR="00A458A3" w:rsidRPr="002C3E61" w:rsidRDefault="00A458A3" w:rsidP="00E330E3">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50710</w:t>
            </w:r>
            <w:r w:rsidR="00B7032E">
              <w:rPr>
                <w:rFonts w:ascii="Times New Roman" w:hAnsi="Times New Roman" w:cs="Times New Roman"/>
                <w:lang w:val="ru-RU"/>
              </w:rPr>
              <w:t>,0</w:t>
            </w:r>
          </w:p>
        </w:tc>
        <w:tc>
          <w:tcPr>
            <w:tcW w:w="1304" w:type="dxa"/>
          </w:tcPr>
          <w:p w:rsidR="00A458A3" w:rsidRPr="002C3E61" w:rsidRDefault="00A458A3" w:rsidP="00E330E3">
            <w:pPr>
              <w:pStyle w:val="ae"/>
              <w:rPr>
                <w:rFonts w:ascii="Times New Roman" w:hAnsi="Times New Roman" w:cs="Times New Roman"/>
                <w:lang w:val="ru-RU"/>
              </w:rPr>
            </w:pPr>
          </w:p>
        </w:tc>
        <w:tc>
          <w:tcPr>
            <w:tcW w:w="1474"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2500</w:t>
            </w:r>
            <w:r w:rsidR="00B7032E">
              <w:rPr>
                <w:rFonts w:ascii="Times New Roman" w:hAnsi="Times New Roman" w:cs="Times New Roman"/>
                <w:lang w:val="ru-RU"/>
              </w:rPr>
              <w:t>,0</w:t>
            </w:r>
          </w:p>
        </w:tc>
        <w:tc>
          <w:tcPr>
            <w:tcW w:w="1320"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43010</w:t>
            </w:r>
            <w:r w:rsidR="00B7032E">
              <w:rPr>
                <w:rFonts w:ascii="Times New Roman" w:hAnsi="Times New Roman" w:cs="Times New Roman"/>
                <w:lang w:val="ru-RU"/>
              </w:rPr>
              <w:t>,0</w:t>
            </w:r>
          </w:p>
        </w:tc>
        <w:tc>
          <w:tcPr>
            <w:tcW w:w="1134" w:type="dxa"/>
          </w:tcPr>
          <w:p w:rsidR="00A458A3" w:rsidRPr="002C3E61" w:rsidRDefault="00B95CB9" w:rsidP="00E330E3">
            <w:pPr>
              <w:pStyle w:val="ae"/>
              <w:rPr>
                <w:rFonts w:ascii="Times New Roman" w:hAnsi="Times New Roman" w:cs="Times New Roman"/>
                <w:lang w:val="ru-RU"/>
              </w:rPr>
            </w:pPr>
            <w:r w:rsidRPr="00B95CB9">
              <w:rPr>
                <w:rFonts w:ascii="Times New Roman" w:hAnsi="Times New Roman" w:cs="Times New Roman"/>
                <w:lang w:val="ru-RU"/>
              </w:rPr>
              <w:t>5200</w:t>
            </w:r>
            <w:r w:rsidR="00B7032E">
              <w:rPr>
                <w:rFonts w:ascii="Times New Roman" w:hAnsi="Times New Roman" w:cs="Times New Roman"/>
                <w:lang w:val="ru-RU"/>
              </w:rPr>
              <w:t>,0</w:t>
            </w:r>
          </w:p>
        </w:tc>
        <w:tc>
          <w:tcPr>
            <w:tcW w:w="2345" w:type="dxa"/>
            <w:vMerge/>
          </w:tcPr>
          <w:p w:rsidR="00A458A3" w:rsidRPr="002C3E61" w:rsidRDefault="00A458A3" w:rsidP="00E330E3">
            <w:pPr>
              <w:pStyle w:val="ae"/>
              <w:rPr>
                <w:rFonts w:ascii="Times New Roman" w:hAnsi="Times New Roman" w:cs="Times New Roman"/>
                <w:lang w:val="ru-RU"/>
              </w:rPr>
            </w:pPr>
          </w:p>
        </w:tc>
      </w:tr>
      <w:tr w:rsidR="00A458A3" w:rsidRPr="00E330E3" w:rsidTr="00084DE7">
        <w:tc>
          <w:tcPr>
            <w:tcW w:w="850" w:type="dxa"/>
            <w:vMerge/>
          </w:tcPr>
          <w:p w:rsidR="00A458A3" w:rsidRPr="002C3E61" w:rsidRDefault="00A458A3" w:rsidP="00E330E3">
            <w:pPr>
              <w:pStyle w:val="ae"/>
              <w:rPr>
                <w:rFonts w:ascii="Times New Roman" w:hAnsi="Times New Roman" w:cs="Times New Roman"/>
                <w:lang w:val="ru-RU"/>
              </w:rPr>
            </w:pPr>
          </w:p>
        </w:tc>
        <w:tc>
          <w:tcPr>
            <w:tcW w:w="2948" w:type="dxa"/>
            <w:vMerge/>
          </w:tcPr>
          <w:p w:rsidR="00A458A3" w:rsidRPr="002C3E61" w:rsidRDefault="00A458A3" w:rsidP="00E330E3">
            <w:pPr>
              <w:pStyle w:val="ae"/>
              <w:rPr>
                <w:rFonts w:ascii="Times New Roman" w:hAnsi="Times New Roman" w:cs="Times New Roman"/>
                <w:lang w:val="ru-RU"/>
              </w:rPr>
            </w:pPr>
          </w:p>
        </w:tc>
        <w:tc>
          <w:tcPr>
            <w:tcW w:w="2154" w:type="dxa"/>
            <w:vMerge/>
          </w:tcPr>
          <w:p w:rsidR="00A458A3" w:rsidRPr="002C3E61" w:rsidRDefault="00A458A3" w:rsidP="00E330E3">
            <w:pPr>
              <w:pStyle w:val="ae"/>
              <w:rPr>
                <w:rFonts w:ascii="Times New Roman" w:hAnsi="Times New Roman" w:cs="Times New Roman"/>
                <w:lang w:val="ru-RU"/>
              </w:rPr>
            </w:pPr>
          </w:p>
        </w:tc>
        <w:tc>
          <w:tcPr>
            <w:tcW w:w="794" w:type="dxa"/>
          </w:tcPr>
          <w:p w:rsidR="00A458A3" w:rsidRPr="002C3E61" w:rsidRDefault="00A458A3" w:rsidP="00E330E3">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47893</w:t>
            </w:r>
            <w:r w:rsidR="00B7032E">
              <w:rPr>
                <w:rFonts w:ascii="Times New Roman" w:hAnsi="Times New Roman" w:cs="Times New Roman"/>
                <w:lang w:val="ru-RU"/>
              </w:rPr>
              <w:t>,0</w:t>
            </w:r>
          </w:p>
        </w:tc>
        <w:tc>
          <w:tcPr>
            <w:tcW w:w="1304" w:type="dxa"/>
          </w:tcPr>
          <w:p w:rsidR="00A458A3" w:rsidRPr="002C3E61" w:rsidRDefault="00A458A3" w:rsidP="00E330E3">
            <w:pPr>
              <w:pStyle w:val="ae"/>
              <w:rPr>
                <w:rFonts w:ascii="Times New Roman" w:hAnsi="Times New Roman" w:cs="Times New Roman"/>
                <w:lang w:val="ru-RU"/>
              </w:rPr>
            </w:pPr>
          </w:p>
        </w:tc>
        <w:tc>
          <w:tcPr>
            <w:tcW w:w="1474" w:type="dxa"/>
          </w:tcPr>
          <w:p w:rsidR="00A458A3" w:rsidRPr="002C3E61" w:rsidRDefault="00A458A3" w:rsidP="00E330E3">
            <w:pPr>
              <w:pStyle w:val="ae"/>
              <w:rPr>
                <w:rFonts w:ascii="Times New Roman" w:hAnsi="Times New Roman" w:cs="Times New Roman"/>
                <w:lang w:val="ru-RU"/>
              </w:rPr>
            </w:pPr>
          </w:p>
        </w:tc>
        <w:tc>
          <w:tcPr>
            <w:tcW w:w="1320"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42693</w:t>
            </w:r>
            <w:r w:rsidR="00B7032E">
              <w:rPr>
                <w:rFonts w:ascii="Times New Roman" w:hAnsi="Times New Roman" w:cs="Times New Roman"/>
                <w:lang w:val="ru-RU"/>
              </w:rPr>
              <w:t>,0</w:t>
            </w:r>
          </w:p>
        </w:tc>
        <w:tc>
          <w:tcPr>
            <w:tcW w:w="1134" w:type="dxa"/>
          </w:tcPr>
          <w:p w:rsidR="00A458A3" w:rsidRPr="002C3E61" w:rsidRDefault="00B95CB9" w:rsidP="00E330E3">
            <w:pPr>
              <w:pStyle w:val="ae"/>
              <w:rPr>
                <w:rFonts w:ascii="Times New Roman" w:hAnsi="Times New Roman" w:cs="Times New Roman"/>
                <w:lang w:val="ru-RU"/>
              </w:rPr>
            </w:pPr>
            <w:r w:rsidRPr="00B95CB9">
              <w:rPr>
                <w:rFonts w:ascii="Times New Roman" w:hAnsi="Times New Roman" w:cs="Times New Roman"/>
                <w:lang w:val="ru-RU"/>
              </w:rPr>
              <w:t>5200</w:t>
            </w:r>
            <w:r w:rsidR="00B7032E">
              <w:rPr>
                <w:rFonts w:ascii="Times New Roman" w:hAnsi="Times New Roman" w:cs="Times New Roman"/>
                <w:lang w:val="ru-RU"/>
              </w:rPr>
              <w:t>,0</w:t>
            </w:r>
          </w:p>
        </w:tc>
        <w:tc>
          <w:tcPr>
            <w:tcW w:w="2345" w:type="dxa"/>
            <w:vMerge/>
          </w:tcPr>
          <w:p w:rsidR="00A458A3" w:rsidRPr="002C3E61" w:rsidRDefault="00A458A3" w:rsidP="00E330E3">
            <w:pPr>
              <w:pStyle w:val="ae"/>
              <w:rPr>
                <w:rFonts w:ascii="Times New Roman" w:hAnsi="Times New Roman" w:cs="Times New Roman"/>
                <w:lang w:val="ru-RU"/>
              </w:rPr>
            </w:pPr>
          </w:p>
        </w:tc>
      </w:tr>
      <w:tr w:rsidR="00A458A3" w:rsidRPr="00E330E3" w:rsidTr="00084DE7">
        <w:tc>
          <w:tcPr>
            <w:tcW w:w="850" w:type="dxa"/>
            <w:vMerge/>
          </w:tcPr>
          <w:p w:rsidR="00A458A3" w:rsidRPr="002C3E61" w:rsidRDefault="00A458A3" w:rsidP="00E330E3">
            <w:pPr>
              <w:pStyle w:val="ae"/>
              <w:rPr>
                <w:rFonts w:ascii="Times New Roman" w:hAnsi="Times New Roman" w:cs="Times New Roman"/>
                <w:lang w:val="ru-RU"/>
              </w:rPr>
            </w:pPr>
          </w:p>
        </w:tc>
        <w:tc>
          <w:tcPr>
            <w:tcW w:w="2948" w:type="dxa"/>
            <w:vMerge/>
          </w:tcPr>
          <w:p w:rsidR="00A458A3" w:rsidRPr="002C3E61" w:rsidRDefault="00A458A3" w:rsidP="00E330E3">
            <w:pPr>
              <w:pStyle w:val="ae"/>
              <w:rPr>
                <w:rFonts w:ascii="Times New Roman" w:hAnsi="Times New Roman" w:cs="Times New Roman"/>
                <w:lang w:val="ru-RU"/>
              </w:rPr>
            </w:pPr>
          </w:p>
        </w:tc>
        <w:tc>
          <w:tcPr>
            <w:tcW w:w="2154" w:type="dxa"/>
            <w:vMerge/>
          </w:tcPr>
          <w:p w:rsidR="00A458A3" w:rsidRPr="002C3E61" w:rsidRDefault="00A458A3" w:rsidP="00E330E3">
            <w:pPr>
              <w:pStyle w:val="ae"/>
              <w:rPr>
                <w:rFonts w:ascii="Times New Roman" w:hAnsi="Times New Roman" w:cs="Times New Roman"/>
                <w:lang w:val="ru-RU"/>
              </w:rPr>
            </w:pPr>
          </w:p>
        </w:tc>
        <w:tc>
          <w:tcPr>
            <w:tcW w:w="794" w:type="dxa"/>
          </w:tcPr>
          <w:p w:rsidR="00A458A3" w:rsidRPr="002C3E61" w:rsidRDefault="00A458A3" w:rsidP="00E330E3">
            <w:pPr>
              <w:pStyle w:val="ae"/>
              <w:rPr>
                <w:rFonts w:ascii="Times New Roman" w:hAnsi="Times New Roman" w:cs="Times New Roman"/>
                <w:lang w:val="ru-RU"/>
              </w:rPr>
            </w:pPr>
            <w:r>
              <w:rPr>
                <w:rFonts w:ascii="Times New Roman" w:hAnsi="Times New Roman" w:cs="Times New Roman"/>
                <w:lang w:val="ru-RU"/>
              </w:rPr>
              <w:t>2021-2025</w:t>
            </w:r>
          </w:p>
        </w:tc>
        <w:tc>
          <w:tcPr>
            <w:tcW w:w="1474"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1051822,998</w:t>
            </w:r>
          </w:p>
        </w:tc>
        <w:tc>
          <w:tcPr>
            <w:tcW w:w="1304"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34216,560</w:t>
            </w:r>
          </w:p>
        </w:tc>
        <w:tc>
          <w:tcPr>
            <w:tcW w:w="1474" w:type="dxa"/>
          </w:tcPr>
          <w:p w:rsidR="00A458A3" w:rsidRPr="002C3E61" w:rsidRDefault="004F745A" w:rsidP="00E330E3">
            <w:pPr>
              <w:pStyle w:val="ae"/>
              <w:rPr>
                <w:rFonts w:ascii="Times New Roman" w:hAnsi="Times New Roman" w:cs="Times New Roman"/>
                <w:lang w:val="ru-RU"/>
              </w:rPr>
            </w:pPr>
            <w:r>
              <w:rPr>
                <w:rFonts w:ascii="Times New Roman" w:hAnsi="Times New Roman" w:cs="Times New Roman"/>
                <w:lang w:val="ru-RU"/>
              </w:rPr>
              <w:t>607524,96</w:t>
            </w:r>
            <w:r w:rsidR="00157114">
              <w:rPr>
                <w:rFonts w:ascii="Times New Roman" w:hAnsi="Times New Roman" w:cs="Times New Roman"/>
                <w:lang w:val="ru-RU"/>
              </w:rPr>
              <w:t>0</w:t>
            </w:r>
            <w:bookmarkStart w:id="6" w:name="_GoBack"/>
            <w:bookmarkEnd w:id="6"/>
          </w:p>
        </w:tc>
        <w:tc>
          <w:tcPr>
            <w:tcW w:w="1320" w:type="dxa"/>
          </w:tcPr>
          <w:p w:rsidR="00A458A3" w:rsidRPr="002C3E61" w:rsidRDefault="004F745A" w:rsidP="00E330E3">
            <w:pPr>
              <w:pStyle w:val="ae"/>
              <w:rPr>
                <w:rFonts w:ascii="Times New Roman" w:hAnsi="Times New Roman" w:cs="Times New Roman"/>
                <w:lang w:val="ru-RU"/>
              </w:rPr>
            </w:pPr>
            <w:r>
              <w:rPr>
                <w:rFonts w:ascii="Times New Roman" w:hAnsi="Times New Roman" w:cs="Times New Roman"/>
                <w:lang w:val="ru-RU"/>
              </w:rPr>
              <w:t>380681,478</w:t>
            </w:r>
          </w:p>
        </w:tc>
        <w:tc>
          <w:tcPr>
            <w:tcW w:w="1134" w:type="dxa"/>
          </w:tcPr>
          <w:p w:rsidR="00A458A3" w:rsidRPr="002C3E61" w:rsidRDefault="004F745A" w:rsidP="00E330E3">
            <w:pPr>
              <w:pStyle w:val="ae"/>
              <w:rPr>
                <w:rFonts w:ascii="Times New Roman" w:hAnsi="Times New Roman" w:cs="Times New Roman"/>
                <w:lang w:val="ru-RU"/>
              </w:rPr>
            </w:pPr>
            <w:r>
              <w:rPr>
                <w:rFonts w:ascii="Times New Roman" w:hAnsi="Times New Roman" w:cs="Times New Roman"/>
                <w:lang w:val="ru-RU"/>
              </w:rPr>
              <w:t>29400</w:t>
            </w:r>
            <w:r w:rsidR="00B7032E">
              <w:rPr>
                <w:rFonts w:ascii="Times New Roman" w:hAnsi="Times New Roman" w:cs="Times New Roman"/>
                <w:lang w:val="ru-RU"/>
              </w:rPr>
              <w:t>,0</w:t>
            </w:r>
          </w:p>
        </w:tc>
        <w:tc>
          <w:tcPr>
            <w:tcW w:w="2345" w:type="dxa"/>
            <w:vMerge/>
          </w:tcPr>
          <w:p w:rsidR="00A458A3" w:rsidRPr="002C3E61" w:rsidRDefault="00A458A3" w:rsidP="00E330E3">
            <w:pPr>
              <w:pStyle w:val="ae"/>
              <w:rPr>
                <w:rFonts w:ascii="Times New Roman" w:hAnsi="Times New Roman" w:cs="Times New Roman"/>
                <w:lang w:val="ru-RU"/>
              </w:rPr>
            </w:pPr>
          </w:p>
        </w:tc>
      </w:tr>
      <w:tr w:rsidR="00BD2B13" w:rsidRPr="00E330E3" w:rsidTr="005D65D3">
        <w:tc>
          <w:tcPr>
            <w:tcW w:w="15797" w:type="dxa"/>
            <w:gridSpan w:val="10"/>
          </w:tcPr>
          <w:p w:rsidR="00BD2B13" w:rsidRPr="002C3E61" w:rsidRDefault="00BD2B13" w:rsidP="00BD2B13">
            <w:pPr>
              <w:pStyle w:val="ae"/>
              <w:jc w:val="center"/>
              <w:rPr>
                <w:rFonts w:ascii="Times New Roman" w:hAnsi="Times New Roman" w:cs="Times New Roman"/>
                <w:lang w:val="ru-RU"/>
              </w:rPr>
            </w:pPr>
            <w:r>
              <w:rPr>
                <w:rFonts w:ascii="Times New Roman" w:hAnsi="Times New Roman" w:cs="Times New Roman"/>
                <w:lang w:val="ru-RU"/>
              </w:rPr>
              <w:t>Подпрограмма «Обеспечение функционирования муниципальной системы образования»</w:t>
            </w:r>
          </w:p>
        </w:tc>
      </w:tr>
      <w:tr w:rsidR="00E37F2A" w:rsidRPr="00E330E3" w:rsidTr="00084DE7">
        <w:tc>
          <w:tcPr>
            <w:tcW w:w="850" w:type="dxa"/>
            <w:vMerge w:val="restart"/>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1.</w:t>
            </w:r>
          </w:p>
        </w:tc>
        <w:tc>
          <w:tcPr>
            <w:tcW w:w="2948" w:type="dxa"/>
            <w:vMerge w:val="restart"/>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О</w:t>
            </w:r>
            <w:r w:rsidRPr="00893D9D">
              <w:rPr>
                <w:rFonts w:ascii="Times New Roman" w:hAnsi="Times New Roman" w:cs="Times New Roman"/>
                <w:lang w:val="ru-RU"/>
              </w:rPr>
              <w:t>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2154" w:type="dxa"/>
            <w:vMerge w:val="restart"/>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Районный отдел образования Администрации Еланского муниципального района Волгоградской области</w:t>
            </w:r>
          </w:p>
        </w:tc>
        <w:tc>
          <w:tcPr>
            <w:tcW w:w="79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204353,9</w:t>
            </w:r>
          </w:p>
        </w:tc>
        <w:tc>
          <w:tcPr>
            <w:tcW w:w="130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204353,9</w:t>
            </w:r>
          </w:p>
        </w:tc>
        <w:tc>
          <w:tcPr>
            <w:tcW w:w="1320"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113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Осуществление образовательного процесса по образовательным программам дошкольного образования, основным общеобразовательным программам</w:t>
            </w:r>
          </w:p>
        </w:tc>
      </w:tr>
      <w:tr w:rsidR="00E37F2A" w:rsidRPr="00E330E3" w:rsidTr="00084DE7">
        <w:tc>
          <w:tcPr>
            <w:tcW w:w="850" w:type="dxa"/>
            <w:vMerge/>
          </w:tcPr>
          <w:p w:rsidR="00E37F2A" w:rsidRPr="002C3E61" w:rsidRDefault="00E37F2A" w:rsidP="00E37F2A">
            <w:pPr>
              <w:pStyle w:val="ae"/>
              <w:rPr>
                <w:rFonts w:ascii="Times New Roman" w:hAnsi="Times New Roman" w:cs="Times New Roman"/>
                <w:lang w:val="ru-RU"/>
              </w:rPr>
            </w:pPr>
          </w:p>
        </w:tc>
        <w:tc>
          <w:tcPr>
            <w:tcW w:w="2948" w:type="dxa"/>
            <w:vMerge/>
          </w:tcPr>
          <w:p w:rsidR="00E37F2A" w:rsidRPr="002C3E61" w:rsidRDefault="00E37F2A" w:rsidP="00E37F2A">
            <w:pPr>
              <w:pStyle w:val="ae"/>
              <w:rPr>
                <w:rFonts w:ascii="Times New Roman" w:hAnsi="Times New Roman" w:cs="Times New Roman"/>
                <w:lang w:val="ru-RU"/>
              </w:rPr>
            </w:pPr>
          </w:p>
        </w:tc>
        <w:tc>
          <w:tcPr>
            <w:tcW w:w="2154" w:type="dxa"/>
            <w:vMerge/>
          </w:tcPr>
          <w:p w:rsidR="00E37F2A" w:rsidRPr="002C3E61" w:rsidRDefault="00E37F2A" w:rsidP="00E37F2A">
            <w:pPr>
              <w:pStyle w:val="ae"/>
              <w:rPr>
                <w:rFonts w:ascii="Times New Roman" w:hAnsi="Times New Roman" w:cs="Times New Roman"/>
                <w:lang w:val="ru-RU"/>
              </w:rPr>
            </w:pPr>
          </w:p>
        </w:tc>
        <w:tc>
          <w:tcPr>
            <w:tcW w:w="79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177022,8</w:t>
            </w:r>
          </w:p>
        </w:tc>
        <w:tc>
          <w:tcPr>
            <w:tcW w:w="130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177022,8</w:t>
            </w:r>
          </w:p>
        </w:tc>
        <w:tc>
          <w:tcPr>
            <w:tcW w:w="1320"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113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E37F2A" w:rsidRPr="002C3E61" w:rsidRDefault="00E37F2A" w:rsidP="00E37F2A">
            <w:pPr>
              <w:pStyle w:val="ae"/>
              <w:rPr>
                <w:rFonts w:ascii="Times New Roman" w:hAnsi="Times New Roman" w:cs="Times New Roman"/>
                <w:lang w:val="ru-RU"/>
              </w:rPr>
            </w:pPr>
          </w:p>
        </w:tc>
      </w:tr>
      <w:tr w:rsidR="00E37F2A" w:rsidRPr="00E330E3" w:rsidTr="00084DE7">
        <w:tc>
          <w:tcPr>
            <w:tcW w:w="850" w:type="dxa"/>
            <w:vMerge/>
          </w:tcPr>
          <w:p w:rsidR="00E37F2A" w:rsidRPr="002C3E61" w:rsidRDefault="00E37F2A" w:rsidP="00E37F2A">
            <w:pPr>
              <w:pStyle w:val="ae"/>
              <w:rPr>
                <w:rFonts w:ascii="Times New Roman" w:hAnsi="Times New Roman" w:cs="Times New Roman"/>
                <w:lang w:val="ru-RU"/>
              </w:rPr>
            </w:pPr>
          </w:p>
        </w:tc>
        <w:tc>
          <w:tcPr>
            <w:tcW w:w="2948" w:type="dxa"/>
            <w:vMerge/>
          </w:tcPr>
          <w:p w:rsidR="00E37F2A" w:rsidRPr="002C3E61" w:rsidRDefault="00E37F2A" w:rsidP="00E37F2A">
            <w:pPr>
              <w:pStyle w:val="ae"/>
              <w:rPr>
                <w:rFonts w:ascii="Times New Roman" w:hAnsi="Times New Roman" w:cs="Times New Roman"/>
                <w:lang w:val="ru-RU"/>
              </w:rPr>
            </w:pPr>
          </w:p>
        </w:tc>
        <w:tc>
          <w:tcPr>
            <w:tcW w:w="2154" w:type="dxa"/>
            <w:vMerge/>
          </w:tcPr>
          <w:p w:rsidR="00E37F2A" w:rsidRPr="002C3E61" w:rsidRDefault="00E37F2A" w:rsidP="00E37F2A">
            <w:pPr>
              <w:pStyle w:val="ae"/>
              <w:rPr>
                <w:rFonts w:ascii="Times New Roman" w:hAnsi="Times New Roman" w:cs="Times New Roman"/>
                <w:lang w:val="ru-RU"/>
              </w:rPr>
            </w:pPr>
          </w:p>
        </w:tc>
        <w:tc>
          <w:tcPr>
            <w:tcW w:w="79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187369,0</w:t>
            </w:r>
          </w:p>
        </w:tc>
        <w:tc>
          <w:tcPr>
            <w:tcW w:w="130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187369,0</w:t>
            </w:r>
          </w:p>
        </w:tc>
        <w:tc>
          <w:tcPr>
            <w:tcW w:w="1320"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113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E37F2A" w:rsidRPr="002C3E61" w:rsidRDefault="00E37F2A" w:rsidP="00E37F2A">
            <w:pPr>
              <w:pStyle w:val="ae"/>
              <w:rPr>
                <w:rFonts w:ascii="Times New Roman" w:hAnsi="Times New Roman" w:cs="Times New Roman"/>
                <w:lang w:val="ru-RU"/>
              </w:rPr>
            </w:pPr>
          </w:p>
        </w:tc>
      </w:tr>
      <w:tr w:rsidR="00422016" w:rsidRPr="00E330E3" w:rsidTr="00084DE7">
        <w:tc>
          <w:tcPr>
            <w:tcW w:w="850" w:type="dxa"/>
            <w:vMerge/>
          </w:tcPr>
          <w:p w:rsidR="00422016" w:rsidRPr="002C3E61" w:rsidRDefault="00422016" w:rsidP="00893D9D">
            <w:pPr>
              <w:pStyle w:val="ae"/>
              <w:rPr>
                <w:rFonts w:ascii="Times New Roman" w:hAnsi="Times New Roman" w:cs="Times New Roman"/>
                <w:lang w:val="ru-RU"/>
              </w:rPr>
            </w:pPr>
          </w:p>
        </w:tc>
        <w:tc>
          <w:tcPr>
            <w:tcW w:w="2948" w:type="dxa"/>
            <w:vMerge/>
          </w:tcPr>
          <w:p w:rsidR="00422016" w:rsidRPr="002C3E61" w:rsidRDefault="00422016" w:rsidP="00893D9D">
            <w:pPr>
              <w:pStyle w:val="ae"/>
              <w:rPr>
                <w:rFonts w:ascii="Times New Roman" w:hAnsi="Times New Roman" w:cs="Times New Roman"/>
                <w:lang w:val="ru-RU"/>
              </w:rPr>
            </w:pPr>
          </w:p>
        </w:tc>
        <w:tc>
          <w:tcPr>
            <w:tcW w:w="2154" w:type="dxa"/>
            <w:vMerge/>
          </w:tcPr>
          <w:p w:rsidR="00422016" w:rsidRPr="002C3E61" w:rsidRDefault="00422016" w:rsidP="00893D9D">
            <w:pPr>
              <w:pStyle w:val="ae"/>
              <w:rPr>
                <w:rFonts w:ascii="Times New Roman" w:hAnsi="Times New Roman" w:cs="Times New Roman"/>
                <w:lang w:val="ru-RU"/>
              </w:rPr>
            </w:pPr>
          </w:p>
        </w:tc>
        <w:tc>
          <w:tcPr>
            <w:tcW w:w="794" w:type="dxa"/>
          </w:tcPr>
          <w:p w:rsidR="00422016" w:rsidRPr="002C3E61" w:rsidRDefault="00422016" w:rsidP="00893D9D">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422016" w:rsidRPr="002C3E61" w:rsidRDefault="00422016" w:rsidP="00893D9D">
            <w:pPr>
              <w:pStyle w:val="ae"/>
              <w:rPr>
                <w:rFonts w:ascii="Times New Roman" w:hAnsi="Times New Roman" w:cs="Times New Roman"/>
                <w:lang w:val="ru-RU"/>
              </w:rPr>
            </w:pPr>
          </w:p>
        </w:tc>
        <w:tc>
          <w:tcPr>
            <w:tcW w:w="1304" w:type="dxa"/>
          </w:tcPr>
          <w:p w:rsidR="00422016" w:rsidRPr="002C3E61" w:rsidRDefault="00422016" w:rsidP="00893D9D">
            <w:pPr>
              <w:pStyle w:val="ae"/>
              <w:rPr>
                <w:rFonts w:ascii="Times New Roman" w:hAnsi="Times New Roman" w:cs="Times New Roman"/>
                <w:lang w:val="ru-RU"/>
              </w:rPr>
            </w:pPr>
          </w:p>
        </w:tc>
        <w:tc>
          <w:tcPr>
            <w:tcW w:w="1474" w:type="dxa"/>
          </w:tcPr>
          <w:p w:rsidR="00422016" w:rsidRPr="002C3E61" w:rsidRDefault="00422016" w:rsidP="00893D9D">
            <w:pPr>
              <w:pStyle w:val="ae"/>
              <w:rPr>
                <w:rFonts w:ascii="Times New Roman" w:hAnsi="Times New Roman" w:cs="Times New Roman"/>
                <w:lang w:val="ru-RU"/>
              </w:rPr>
            </w:pPr>
          </w:p>
        </w:tc>
        <w:tc>
          <w:tcPr>
            <w:tcW w:w="1320" w:type="dxa"/>
          </w:tcPr>
          <w:p w:rsidR="00422016" w:rsidRPr="002C3E61" w:rsidRDefault="00422016" w:rsidP="00893D9D">
            <w:pPr>
              <w:pStyle w:val="ae"/>
              <w:rPr>
                <w:rFonts w:ascii="Times New Roman" w:hAnsi="Times New Roman" w:cs="Times New Roman"/>
                <w:lang w:val="ru-RU"/>
              </w:rPr>
            </w:pPr>
          </w:p>
        </w:tc>
        <w:tc>
          <w:tcPr>
            <w:tcW w:w="1134" w:type="dxa"/>
          </w:tcPr>
          <w:p w:rsidR="00422016" w:rsidRPr="002C3E61" w:rsidRDefault="00422016" w:rsidP="00893D9D">
            <w:pPr>
              <w:pStyle w:val="ae"/>
              <w:rPr>
                <w:rFonts w:ascii="Times New Roman" w:hAnsi="Times New Roman" w:cs="Times New Roman"/>
                <w:lang w:val="ru-RU"/>
              </w:rPr>
            </w:pPr>
          </w:p>
        </w:tc>
        <w:tc>
          <w:tcPr>
            <w:tcW w:w="2345" w:type="dxa"/>
            <w:vMerge/>
          </w:tcPr>
          <w:p w:rsidR="00422016" w:rsidRPr="002C3E61" w:rsidRDefault="00422016" w:rsidP="00893D9D">
            <w:pPr>
              <w:pStyle w:val="ae"/>
              <w:rPr>
                <w:rFonts w:ascii="Times New Roman" w:hAnsi="Times New Roman" w:cs="Times New Roman"/>
                <w:lang w:val="ru-RU"/>
              </w:rPr>
            </w:pPr>
          </w:p>
        </w:tc>
      </w:tr>
      <w:tr w:rsidR="00422016" w:rsidRPr="00E330E3" w:rsidTr="00084DE7">
        <w:tc>
          <w:tcPr>
            <w:tcW w:w="850" w:type="dxa"/>
            <w:vMerge/>
          </w:tcPr>
          <w:p w:rsidR="00422016" w:rsidRPr="002C3E61" w:rsidRDefault="00422016" w:rsidP="00893D9D">
            <w:pPr>
              <w:pStyle w:val="ae"/>
              <w:rPr>
                <w:rFonts w:ascii="Times New Roman" w:hAnsi="Times New Roman" w:cs="Times New Roman"/>
                <w:lang w:val="ru-RU"/>
              </w:rPr>
            </w:pPr>
          </w:p>
        </w:tc>
        <w:tc>
          <w:tcPr>
            <w:tcW w:w="2948" w:type="dxa"/>
            <w:vMerge/>
          </w:tcPr>
          <w:p w:rsidR="00422016" w:rsidRPr="002C3E61" w:rsidRDefault="00422016" w:rsidP="00893D9D">
            <w:pPr>
              <w:pStyle w:val="ae"/>
              <w:rPr>
                <w:rFonts w:ascii="Times New Roman" w:hAnsi="Times New Roman" w:cs="Times New Roman"/>
                <w:lang w:val="ru-RU"/>
              </w:rPr>
            </w:pPr>
          </w:p>
        </w:tc>
        <w:tc>
          <w:tcPr>
            <w:tcW w:w="2154" w:type="dxa"/>
            <w:vMerge/>
          </w:tcPr>
          <w:p w:rsidR="00422016" w:rsidRPr="002C3E61" w:rsidRDefault="00422016" w:rsidP="00893D9D">
            <w:pPr>
              <w:pStyle w:val="ae"/>
              <w:rPr>
                <w:rFonts w:ascii="Times New Roman" w:hAnsi="Times New Roman" w:cs="Times New Roman"/>
                <w:lang w:val="ru-RU"/>
              </w:rPr>
            </w:pPr>
          </w:p>
        </w:tc>
        <w:tc>
          <w:tcPr>
            <w:tcW w:w="794" w:type="dxa"/>
          </w:tcPr>
          <w:p w:rsidR="00422016" w:rsidRPr="002C3E61" w:rsidRDefault="00422016" w:rsidP="00893D9D">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422016" w:rsidRPr="002C3E61" w:rsidRDefault="00422016" w:rsidP="00893D9D">
            <w:pPr>
              <w:pStyle w:val="ae"/>
              <w:rPr>
                <w:rFonts w:ascii="Times New Roman" w:hAnsi="Times New Roman" w:cs="Times New Roman"/>
                <w:lang w:val="ru-RU"/>
              </w:rPr>
            </w:pPr>
          </w:p>
        </w:tc>
        <w:tc>
          <w:tcPr>
            <w:tcW w:w="1304" w:type="dxa"/>
          </w:tcPr>
          <w:p w:rsidR="00422016" w:rsidRPr="002C3E61" w:rsidRDefault="00422016" w:rsidP="00893D9D">
            <w:pPr>
              <w:pStyle w:val="ae"/>
              <w:rPr>
                <w:rFonts w:ascii="Times New Roman" w:hAnsi="Times New Roman" w:cs="Times New Roman"/>
                <w:lang w:val="ru-RU"/>
              </w:rPr>
            </w:pPr>
          </w:p>
        </w:tc>
        <w:tc>
          <w:tcPr>
            <w:tcW w:w="1474" w:type="dxa"/>
          </w:tcPr>
          <w:p w:rsidR="00422016" w:rsidRPr="002C3E61" w:rsidRDefault="00422016" w:rsidP="00893D9D">
            <w:pPr>
              <w:pStyle w:val="ae"/>
              <w:rPr>
                <w:rFonts w:ascii="Times New Roman" w:hAnsi="Times New Roman" w:cs="Times New Roman"/>
                <w:lang w:val="ru-RU"/>
              </w:rPr>
            </w:pPr>
          </w:p>
        </w:tc>
        <w:tc>
          <w:tcPr>
            <w:tcW w:w="1320" w:type="dxa"/>
          </w:tcPr>
          <w:p w:rsidR="00422016" w:rsidRPr="002C3E61" w:rsidRDefault="00422016" w:rsidP="00893D9D">
            <w:pPr>
              <w:pStyle w:val="ae"/>
              <w:rPr>
                <w:rFonts w:ascii="Times New Roman" w:hAnsi="Times New Roman" w:cs="Times New Roman"/>
                <w:lang w:val="ru-RU"/>
              </w:rPr>
            </w:pPr>
          </w:p>
        </w:tc>
        <w:tc>
          <w:tcPr>
            <w:tcW w:w="1134" w:type="dxa"/>
          </w:tcPr>
          <w:p w:rsidR="00422016" w:rsidRPr="002C3E61" w:rsidRDefault="00422016" w:rsidP="00893D9D">
            <w:pPr>
              <w:pStyle w:val="ae"/>
              <w:rPr>
                <w:rFonts w:ascii="Times New Roman" w:hAnsi="Times New Roman" w:cs="Times New Roman"/>
                <w:lang w:val="ru-RU"/>
              </w:rPr>
            </w:pPr>
          </w:p>
        </w:tc>
        <w:tc>
          <w:tcPr>
            <w:tcW w:w="2345" w:type="dxa"/>
            <w:vMerge/>
          </w:tcPr>
          <w:p w:rsidR="00422016" w:rsidRPr="002C3E61" w:rsidRDefault="00422016" w:rsidP="00893D9D">
            <w:pPr>
              <w:pStyle w:val="ae"/>
              <w:rPr>
                <w:rFonts w:ascii="Times New Roman" w:hAnsi="Times New Roman" w:cs="Times New Roman"/>
                <w:lang w:val="ru-RU"/>
              </w:rPr>
            </w:pPr>
          </w:p>
        </w:tc>
      </w:tr>
      <w:tr w:rsidR="00695C34" w:rsidRPr="00E330E3" w:rsidTr="00084DE7">
        <w:tc>
          <w:tcPr>
            <w:tcW w:w="850" w:type="dxa"/>
            <w:vMerge w:val="restart"/>
          </w:tcPr>
          <w:p w:rsidR="00695C34" w:rsidRDefault="00695C34" w:rsidP="00893D9D">
            <w:pPr>
              <w:pStyle w:val="ae"/>
              <w:rPr>
                <w:rFonts w:ascii="Times New Roman" w:hAnsi="Times New Roman" w:cs="Times New Roman"/>
                <w:lang w:val="ru-RU"/>
              </w:rPr>
            </w:pPr>
            <w:r>
              <w:rPr>
                <w:rFonts w:ascii="Times New Roman" w:hAnsi="Times New Roman" w:cs="Times New Roman"/>
                <w:lang w:val="ru-RU"/>
              </w:rPr>
              <w:t>1.1</w:t>
            </w:r>
          </w:p>
        </w:tc>
        <w:tc>
          <w:tcPr>
            <w:tcW w:w="2948"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 xml:space="preserve">Осуществление </w:t>
            </w:r>
            <w:r w:rsidRPr="00695C34">
              <w:rPr>
                <w:lang w:val="ru-RU"/>
              </w:rPr>
              <w:t xml:space="preserve"> </w:t>
            </w:r>
            <w:r w:rsidRPr="00695C34">
              <w:rPr>
                <w:rFonts w:ascii="Times New Roman" w:hAnsi="Times New Roman" w:cs="Times New Roman"/>
                <w:lang w:val="ru-RU"/>
              </w:rPr>
              <w:lastRenderedPageBreak/>
              <w:t>образовательны</w:t>
            </w:r>
            <w:r>
              <w:rPr>
                <w:rFonts w:ascii="Times New Roman" w:hAnsi="Times New Roman" w:cs="Times New Roman"/>
                <w:lang w:val="ru-RU"/>
              </w:rPr>
              <w:t>ми организациями присмотра и ухода за детьми</w:t>
            </w:r>
          </w:p>
        </w:tc>
        <w:tc>
          <w:tcPr>
            <w:tcW w:w="2154" w:type="dxa"/>
            <w:vMerge w:val="restart"/>
          </w:tcPr>
          <w:p w:rsidR="00695C34" w:rsidRPr="000D7D3B" w:rsidRDefault="00695C34" w:rsidP="00893D9D">
            <w:pPr>
              <w:pStyle w:val="ae"/>
              <w:rPr>
                <w:rFonts w:ascii="Times New Roman" w:hAnsi="Times New Roman" w:cs="Times New Roman"/>
                <w:lang w:val="ru-RU"/>
              </w:rPr>
            </w:pPr>
            <w:r>
              <w:rPr>
                <w:rFonts w:ascii="Times New Roman" w:hAnsi="Times New Roman" w:cs="Times New Roman"/>
                <w:lang w:val="ru-RU"/>
              </w:rPr>
              <w:lastRenderedPageBreak/>
              <w:t xml:space="preserve">Образовательные </w:t>
            </w:r>
            <w:r>
              <w:rPr>
                <w:rFonts w:ascii="Times New Roman" w:hAnsi="Times New Roman" w:cs="Times New Roman"/>
                <w:lang w:val="ru-RU"/>
              </w:rPr>
              <w:lastRenderedPageBreak/>
              <w:t>организации Еланского муниципального района</w:t>
            </w:r>
          </w:p>
        </w:tc>
        <w:tc>
          <w:tcPr>
            <w:tcW w:w="794" w:type="dxa"/>
          </w:tcPr>
          <w:p w:rsidR="00695C34" w:rsidRDefault="00695C34" w:rsidP="00893D9D">
            <w:pPr>
              <w:pStyle w:val="ae"/>
              <w:rPr>
                <w:rFonts w:ascii="Times New Roman" w:hAnsi="Times New Roman" w:cs="Times New Roman"/>
                <w:lang w:val="ru-RU"/>
              </w:rPr>
            </w:pPr>
            <w:r>
              <w:rPr>
                <w:rFonts w:ascii="Times New Roman" w:hAnsi="Times New Roman" w:cs="Times New Roman"/>
                <w:lang w:val="ru-RU"/>
              </w:rPr>
              <w:lastRenderedPageBreak/>
              <w:t>2021</w:t>
            </w:r>
          </w:p>
        </w:tc>
        <w:tc>
          <w:tcPr>
            <w:tcW w:w="1474" w:type="dxa"/>
          </w:tcPr>
          <w:p w:rsidR="00695C34" w:rsidRDefault="004F745A" w:rsidP="00893D9D">
            <w:pPr>
              <w:pStyle w:val="ae"/>
              <w:rPr>
                <w:rFonts w:ascii="Times New Roman" w:hAnsi="Times New Roman" w:cs="Times New Roman"/>
                <w:lang w:val="ru-RU"/>
              </w:rPr>
            </w:pPr>
            <w:r>
              <w:rPr>
                <w:rFonts w:ascii="Times New Roman" w:hAnsi="Times New Roman" w:cs="Times New Roman"/>
                <w:lang w:val="ru-RU"/>
              </w:rPr>
              <w:t>20749,8</w:t>
            </w:r>
          </w:p>
        </w:tc>
        <w:tc>
          <w:tcPr>
            <w:tcW w:w="1304" w:type="dxa"/>
          </w:tcPr>
          <w:p w:rsidR="00695C34" w:rsidRDefault="00695C34" w:rsidP="00893D9D">
            <w:pPr>
              <w:pStyle w:val="ae"/>
              <w:rPr>
                <w:rFonts w:ascii="Times New Roman" w:hAnsi="Times New Roman" w:cs="Times New Roman"/>
                <w:lang w:val="ru-RU"/>
              </w:rPr>
            </w:pPr>
          </w:p>
        </w:tc>
        <w:tc>
          <w:tcPr>
            <w:tcW w:w="1474" w:type="dxa"/>
          </w:tcPr>
          <w:p w:rsidR="00695C34" w:rsidRDefault="00695C34" w:rsidP="00893D9D">
            <w:pPr>
              <w:pStyle w:val="ae"/>
              <w:rPr>
                <w:rFonts w:ascii="Times New Roman" w:hAnsi="Times New Roman" w:cs="Times New Roman"/>
                <w:lang w:val="ru-RU"/>
              </w:rPr>
            </w:pPr>
          </w:p>
        </w:tc>
        <w:tc>
          <w:tcPr>
            <w:tcW w:w="1320" w:type="dxa"/>
          </w:tcPr>
          <w:p w:rsidR="00695C34" w:rsidRDefault="004F745A" w:rsidP="00893D9D">
            <w:pPr>
              <w:pStyle w:val="ae"/>
              <w:rPr>
                <w:rFonts w:ascii="Times New Roman" w:hAnsi="Times New Roman" w:cs="Times New Roman"/>
                <w:lang w:val="ru-RU"/>
              </w:rPr>
            </w:pPr>
            <w:r w:rsidRPr="004F745A">
              <w:rPr>
                <w:rFonts w:ascii="Times New Roman" w:hAnsi="Times New Roman" w:cs="Times New Roman"/>
                <w:lang w:val="ru-RU"/>
              </w:rPr>
              <w:t>20749,8</w:t>
            </w:r>
          </w:p>
        </w:tc>
        <w:tc>
          <w:tcPr>
            <w:tcW w:w="1134" w:type="dxa"/>
          </w:tcPr>
          <w:p w:rsidR="00695C34" w:rsidRDefault="00695C34" w:rsidP="00893D9D">
            <w:pPr>
              <w:pStyle w:val="ae"/>
              <w:rPr>
                <w:rFonts w:ascii="Times New Roman" w:hAnsi="Times New Roman" w:cs="Times New Roman"/>
                <w:lang w:val="ru-RU"/>
              </w:rPr>
            </w:pPr>
          </w:p>
        </w:tc>
        <w:tc>
          <w:tcPr>
            <w:tcW w:w="2345" w:type="dxa"/>
            <w:vMerge w:val="restart"/>
          </w:tcPr>
          <w:p w:rsidR="00695C34" w:rsidRPr="003610D3" w:rsidRDefault="00695C34" w:rsidP="00A92DF8">
            <w:pPr>
              <w:pStyle w:val="ae"/>
              <w:rPr>
                <w:rFonts w:ascii="Times New Roman" w:hAnsi="Times New Roman" w:cs="Times New Roman"/>
                <w:lang w:val="ru-RU"/>
              </w:rPr>
            </w:pPr>
            <w:r w:rsidRPr="00695C34">
              <w:rPr>
                <w:rFonts w:ascii="Times New Roman" w:hAnsi="Times New Roman" w:cs="Times New Roman"/>
                <w:lang w:val="ru-RU"/>
              </w:rPr>
              <w:t xml:space="preserve">Осуществление  </w:t>
            </w:r>
            <w:r w:rsidRPr="00695C34">
              <w:rPr>
                <w:rFonts w:ascii="Times New Roman" w:hAnsi="Times New Roman" w:cs="Times New Roman"/>
                <w:lang w:val="ru-RU"/>
              </w:rPr>
              <w:lastRenderedPageBreak/>
              <w:t>образовательными организациями присмотра и ухода за детьми</w:t>
            </w:r>
          </w:p>
        </w:tc>
      </w:tr>
      <w:tr w:rsidR="004F745A" w:rsidRPr="00E330E3" w:rsidTr="00084DE7">
        <w:tc>
          <w:tcPr>
            <w:tcW w:w="850" w:type="dxa"/>
            <w:vMerge/>
          </w:tcPr>
          <w:p w:rsidR="004F745A" w:rsidRDefault="004F745A" w:rsidP="004F745A">
            <w:pPr>
              <w:pStyle w:val="ae"/>
              <w:rPr>
                <w:rFonts w:ascii="Times New Roman" w:hAnsi="Times New Roman" w:cs="Times New Roman"/>
                <w:lang w:val="ru-RU"/>
              </w:rPr>
            </w:pPr>
          </w:p>
        </w:tc>
        <w:tc>
          <w:tcPr>
            <w:tcW w:w="2948" w:type="dxa"/>
            <w:vMerge/>
          </w:tcPr>
          <w:p w:rsidR="004F745A" w:rsidRDefault="004F745A" w:rsidP="004F745A">
            <w:pPr>
              <w:pStyle w:val="ae"/>
              <w:rPr>
                <w:rFonts w:ascii="Times New Roman" w:hAnsi="Times New Roman" w:cs="Times New Roman"/>
                <w:lang w:val="ru-RU"/>
              </w:rPr>
            </w:pPr>
          </w:p>
        </w:tc>
        <w:tc>
          <w:tcPr>
            <w:tcW w:w="2154" w:type="dxa"/>
            <w:vMerge/>
          </w:tcPr>
          <w:p w:rsidR="004F745A" w:rsidRDefault="004F745A" w:rsidP="004F745A">
            <w:pPr>
              <w:pStyle w:val="ae"/>
              <w:rPr>
                <w:rFonts w:ascii="Times New Roman" w:hAnsi="Times New Roman" w:cs="Times New Roman"/>
                <w:lang w:val="ru-RU"/>
              </w:rPr>
            </w:pPr>
          </w:p>
        </w:tc>
        <w:tc>
          <w:tcPr>
            <w:tcW w:w="794" w:type="dxa"/>
          </w:tcPr>
          <w:p w:rsidR="004F745A" w:rsidRPr="002C3E61" w:rsidRDefault="004F745A" w:rsidP="004F745A">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4F745A" w:rsidRDefault="004F745A" w:rsidP="004F745A">
            <w:pPr>
              <w:pStyle w:val="ae"/>
              <w:rPr>
                <w:rFonts w:ascii="Times New Roman" w:hAnsi="Times New Roman" w:cs="Times New Roman"/>
                <w:lang w:val="ru-RU"/>
              </w:rPr>
            </w:pPr>
            <w:r>
              <w:rPr>
                <w:rFonts w:ascii="Times New Roman" w:hAnsi="Times New Roman" w:cs="Times New Roman"/>
                <w:lang w:val="ru-RU"/>
              </w:rPr>
              <w:t>21372,0</w:t>
            </w:r>
          </w:p>
        </w:tc>
        <w:tc>
          <w:tcPr>
            <w:tcW w:w="1304" w:type="dxa"/>
          </w:tcPr>
          <w:p w:rsidR="004F745A" w:rsidRDefault="004F745A" w:rsidP="004F745A">
            <w:pPr>
              <w:pStyle w:val="ae"/>
              <w:rPr>
                <w:rFonts w:ascii="Times New Roman" w:hAnsi="Times New Roman" w:cs="Times New Roman"/>
                <w:lang w:val="ru-RU"/>
              </w:rPr>
            </w:pPr>
          </w:p>
        </w:tc>
        <w:tc>
          <w:tcPr>
            <w:tcW w:w="1474" w:type="dxa"/>
          </w:tcPr>
          <w:p w:rsidR="004F745A" w:rsidRDefault="004F745A" w:rsidP="004F745A">
            <w:pPr>
              <w:pStyle w:val="ae"/>
              <w:rPr>
                <w:rFonts w:ascii="Times New Roman" w:hAnsi="Times New Roman" w:cs="Times New Roman"/>
                <w:lang w:val="ru-RU"/>
              </w:rPr>
            </w:pPr>
          </w:p>
        </w:tc>
        <w:tc>
          <w:tcPr>
            <w:tcW w:w="1320" w:type="dxa"/>
          </w:tcPr>
          <w:p w:rsidR="004F745A" w:rsidRDefault="004F745A" w:rsidP="004F745A">
            <w:pPr>
              <w:pStyle w:val="ae"/>
              <w:rPr>
                <w:rFonts w:ascii="Times New Roman" w:hAnsi="Times New Roman" w:cs="Times New Roman"/>
                <w:lang w:val="ru-RU"/>
              </w:rPr>
            </w:pPr>
            <w:r>
              <w:rPr>
                <w:rFonts w:ascii="Times New Roman" w:hAnsi="Times New Roman" w:cs="Times New Roman"/>
                <w:lang w:val="ru-RU"/>
              </w:rPr>
              <w:t>21372,0</w:t>
            </w:r>
          </w:p>
        </w:tc>
        <w:tc>
          <w:tcPr>
            <w:tcW w:w="1134" w:type="dxa"/>
          </w:tcPr>
          <w:p w:rsidR="004F745A" w:rsidRDefault="004F745A" w:rsidP="004F745A">
            <w:pPr>
              <w:pStyle w:val="ae"/>
              <w:rPr>
                <w:rFonts w:ascii="Times New Roman" w:hAnsi="Times New Roman" w:cs="Times New Roman"/>
                <w:lang w:val="ru-RU"/>
              </w:rPr>
            </w:pPr>
          </w:p>
        </w:tc>
        <w:tc>
          <w:tcPr>
            <w:tcW w:w="2345" w:type="dxa"/>
            <w:vMerge/>
          </w:tcPr>
          <w:p w:rsidR="004F745A" w:rsidRPr="00695C34" w:rsidRDefault="004F745A" w:rsidP="004F745A">
            <w:pPr>
              <w:pStyle w:val="ae"/>
              <w:rPr>
                <w:rFonts w:ascii="Times New Roman" w:hAnsi="Times New Roman" w:cs="Times New Roman"/>
                <w:lang w:val="ru-RU"/>
              </w:rPr>
            </w:pPr>
          </w:p>
        </w:tc>
      </w:tr>
      <w:tr w:rsidR="004F745A" w:rsidRPr="00E330E3" w:rsidTr="00084DE7">
        <w:tc>
          <w:tcPr>
            <w:tcW w:w="850" w:type="dxa"/>
            <w:vMerge/>
          </w:tcPr>
          <w:p w:rsidR="004F745A" w:rsidRDefault="004F745A" w:rsidP="004F745A">
            <w:pPr>
              <w:pStyle w:val="ae"/>
              <w:rPr>
                <w:rFonts w:ascii="Times New Roman" w:hAnsi="Times New Roman" w:cs="Times New Roman"/>
                <w:lang w:val="ru-RU"/>
              </w:rPr>
            </w:pPr>
          </w:p>
        </w:tc>
        <w:tc>
          <w:tcPr>
            <w:tcW w:w="2948" w:type="dxa"/>
            <w:vMerge/>
          </w:tcPr>
          <w:p w:rsidR="004F745A" w:rsidRDefault="004F745A" w:rsidP="004F745A">
            <w:pPr>
              <w:pStyle w:val="ae"/>
              <w:rPr>
                <w:rFonts w:ascii="Times New Roman" w:hAnsi="Times New Roman" w:cs="Times New Roman"/>
                <w:lang w:val="ru-RU"/>
              </w:rPr>
            </w:pPr>
          </w:p>
        </w:tc>
        <w:tc>
          <w:tcPr>
            <w:tcW w:w="2154" w:type="dxa"/>
            <w:vMerge/>
          </w:tcPr>
          <w:p w:rsidR="004F745A" w:rsidRDefault="004F745A" w:rsidP="004F745A">
            <w:pPr>
              <w:pStyle w:val="ae"/>
              <w:rPr>
                <w:rFonts w:ascii="Times New Roman" w:hAnsi="Times New Roman" w:cs="Times New Roman"/>
                <w:lang w:val="ru-RU"/>
              </w:rPr>
            </w:pPr>
          </w:p>
        </w:tc>
        <w:tc>
          <w:tcPr>
            <w:tcW w:w="794" w:type="dxa"/>
          </w:tcPr>
          <w:p w:rsidR="004F745A" w:rsidRPr="002C3E61" w:rsidRDefault="004F745A" w:rsidP="004F745A">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4F745A" w:rsidRDefault="004F745A" w:rsidP="004F745A">
            <w:pPr>
              <w:pStyle w:val="ae"/>
              <w:rPr>
                <w:rFonts w:ascii="Times New Roman" w:hAnsi="Times New Roman" w:cs="Times New Roman"/>
                <w:lang w:val="ru-RU"/>
              </w:rPr>
            </w:pPr>
            <w:r>
              <w:rPr>
                <w:rFonts w:ascii="Times New Roman" w:hAnsi="Times New Roman" w:cs="Times New Roman"/>
                <w:lang w:val="ru-RU"/>
              </w:rPr>
              <w:t>22013,0</w:t>
            </w:r>
          </w:p>
        </w:tc>
        <w:tc>
          <w:tcPr>
            <w:tcW w:w="1304" w:type="dxa"/>
          </w:tcPr>
          <w:p w:rsidR="004F745A" w:rsidRDefault="004F745A" w:rsidP="004F745A">
            <w:pPr>
              <w:pStyle w:val="ae"/>
              <w:rPr>
                <w:rFonts w:ascii="Times New Roman" w:hAnsi="Times New Roman" w:cs="Times New Roman"/>
                <w:lang w:val="ru-RU"/>
              </w:rPr>
            </w:pPr>
          </w:p>
        </w:tc>
        <w:tc>
          <w:tcPr>
            <w:tcW w:w="1474" w:type="dxa"/>
          </w:tcPr>
          <w:p w:rsidR="004F745A" w:rsidRDefault="004F745A" w:rsidP="004F745A">
            <w:pPr>
              <w:pStyle w:val="ae"/>
              <w:rPr>
                <w:rFonts w:ascii="Times New Roman" w:hAnsi="Times New Roman" w:cs="Times New Roman"/>
                <w:lang w:val="ru-RU"/>
              </w:rPr>
            </w:pPr>
          </w:p>
        </w:tc>
        <w:tc>
          <w:tcPr>
            <w:tcW w:w="1320" w:type="dxa"/>
          </w:tcPr>
          <w:p w:rsidR="004F745A" w:rsidRDefault="004F745A" w:rsidP="004F745A">
            <w:pPr>
              <w:pStyle w:val="ae"/>
              <w:rPr>
                <w:rFonts w:ascii="Times New Roman" w:hAnsi="Times New Roman" w:cs="Times New Roman"/>
                <w:lang w:val="ru-RU"/>
              </w:rPr>
            </w:pPr>
            <w:r>
              <w:rPr>
                <w:rFonts w:ascii="Times New Roman" w:hAnsi="Times New Roman" w:cs="Times New Roman"/>
                <w:lang w:val="ru-RU"/>
              </w:rPr>
              <w:t>22013,0</w:t>
            </w:r>
          </w:p>
        </w:tc>
        <w:tc>
          <w:tcPr>
            <w:tcW w:w="1134" w:type="dxa"/>
          </w:tcPr>
          <w:p w:rsidR="004F745A" w:rsidRDefault="004F745A" w:rsidP="004F745A">
            <w:pPr>
              <w:pStyle w:val="ae"/>
              <w:rPr>
                <w:rFonts w:ascii="Times New Roman" w:hAnsi="Times New Roman" w:cs="Times New Roman"/>
                <w:lang w:val="ru-RU"/>
              </w:rPr>
            </w:pPr>
          </w:p>
        </w:tc>
        <w:tc>
          <w:tcPr>
            <w:tcW w:w="2345" w:type="dxa"/>
            <w:vMerge/>
          </w:tcPr>
          <w:p w:rsidR="004F745A" w:rsidRPr="00695C34" w:rsidRDefault="004F745A" w:rsidP="004F745A">
            <w:pPr>
              <w:pStyle w:val="ae"/>
              <w:rPr>
                <w:rFonts w:ascii="Times New Roman" w:hAnsi="Times New Roman" w:cs="Times New Roman"/>
                <w:lang w:val="ru-RU"/>
              </w:rPr>
            </w:pPr>
          </w:p>
        </w:tc>
      </w:tr>
      <w:tr w:rsidR="004F745A" w:rsidRPr="00E330E3" w:rsidTr="00084DE7">
        <w:tc>
          <w:tcPr>
            <w:tcW w:w="850" w:type="dxa"/>
            <w:vMerge/>
          </w:tcPr>
          <w:p w:rsidR="004F745A" w:rsidRDefault="004F745A" w:rsidP="004F745A">
            <w:pPr>
              <w:pStyle w:val="ae"/>
              <w:rPr>
                <w:rFonts w:ascii="Times New Roman" w:hAnsi="Times New Roman" w:cs="Times New Roman"/>
                <w:lang w:val="ru-RU"/>
              </w:rPr>
            </w:pPr>
          </w:p>
        </w:tc>
        <w:tc>
          <w:tcPr>
            <w:tcW w:w="2948" w:type="dxa"/>
            <w:vMerge/>
          </w:tcPr>
          <w:p w:rsidR="004F745A" w:rsidRDefault="004F745A" w:rsidP="004F745A">
            <w:pPr>
              <w:pStyle w:val="ae"/>
              <w:rPr>
                <w:rFonts w:ascii="Times New Roman" w:hAnsi="Times New Roman" w:cs="Times New Roman"/>
                <w:lang w:val="ru-RU"/>
              </w:rPr>
            </w:pPr>
          </w:p>
        </w:tc>
        <w:tc>
          <w:tcPr>
            <w:tcW w:w="2154" w:type="dxa"/>
            <w:vMerge/>
          </w:tcPr>
          <w:p w:rsidR="004F745A" w:rsidRDefault="004F745A" w:rsidP="004F745A">
            <w:pPr>
              <w:pStyle w:val="ae"/>
              <w:rPr>
                <w:rFonts w:ascii="Times New Roman" w:hAnsi="Times New Roman" w:cs="Times New Roman"/>
                <w:lang w:val="ru-RU"/>
              </w:rPr>
            </w:pPr>
          </w:p>
        </w:tc>
        <w:tc>
          <w:tcPr>
            <w:tcW w:w="794" w:type="dxa"/>
          </w:tcPr>
          <w:p w:rsidR="004F745A" w:rsidRPr="002C3E61" w:rsidRDefault="004F745A" w:rsidP="004F745A">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4F745A" w:rsidRDefault="004F745A" w:rsidP="004F745A">
            <w:pPr>
              <w:pStyle w:val="ae"/>
              <w:rPr>
                <w:rFonts w:ascii="Times New Roman" w:hAnsi="Times New Roman" w:cs="Times New Roman"/>
                <w:lang w:val="ru-RU"/>
              </w:rPr>
            </w:pPr>
            <w:r>
              <w:rPr>
                <w:rFonts w:ascii="Times New Roman" w:hAnsi="Times New Roman" w:cs="Times New Roman"/>
                <w:lang w:val="ru-RU"/>
              </w:rPr>
              <w:t>22674,0</w:t>
            </w:r>
          </w:p>
        </w:tc>
        <w:tc>
          <w:tcPr>
            <w:tcW w:w="1304" w:type="dxa"/>
          </w:tcPr>
          <w:p w:rsidR="004F745A" w:rsidRDefault="004F745A" w:rsidP="004F745A">
            <w:pPr>
              <w:pStyle w:val="ae"/>
              <w:rPr>
                <w:rFonts w:ascii="Times New Roman" w:hAnsi="Times New Roman" w:cs="Times New Roman"/>
                <w:lang w:val="ru-RU"/>
              </w:rPr>
            </w:pPr>
          </w:p>
        </w:tc>
        <w:tc>
          <w:tcPr>
            <w:tcW w:w="1474" w:type="dxa"/>
          </w:tcPr>
          <w:p w:rsidR="004F745A" w:rsidRDefault="004F745A" w:rsidP="004F745A">
            <w:pPr>
              <w:pStyle w:val="ae"/>
              <w:rPr>
                <w:rFonts w:ascii="Times New Roman" w:hAnsi="Times New Roman" w:cs="Times New Roman"/>
                <w:lang w:val="ru-RU"/>
              </w:rPr>
            </w:pPr>
          </w:p>
        </w:tc>
        <w:tc>
          <w:tcPr>
            <w:tcW w:w="1320" w:type="dxa"/>
          </w:tcPr>
          <w:p w:rsidR="004F745A" w:rsidRDefault="004F745A" w:rsidP="004F745A">
            <w:pPr>
              <w:pStyle w:val="ae"/>
              <w:rPr>
                <w:rFonts w:ascii="Times New Roman" w:hAnsi="Times New Roman" w:cs="Times New Roman"/>
                <w:lang w:val="ru-RU"/>
              </w:rPr>
            </w:pPr>
            <w:r>
              <w:rPr>
                <w:rFonts w:ascii="Times New Roman" w:hAnsi="Times New Roman" w:cs="Times New Roman"/>
                <w:lang w:val="ru-RU"/>
              </w:rPr>
              <w:t>22674,0</w:t>
            </w:r>
          </w:p>
        </w:tc>
        <w:tc>
          <w:tcPr>
            <w:tcW w:w="1134" w:type="dxa"/>
          </w:tcPr>
          <w:p w:rsidR="004F745A" w:rsidRDefault="004F745A" w:rsidP="004F745A">
            <w:pPr>
              <w:pStyle w:val="ae"/>
              <w:rPr>
                <w:rFonts w:ascii="Times New Roman" w:hAnsi="Times New Roman" w:cs="Times New Roman"/>
                <w:lang w:val="ru-RU"/>
              </w:rPr>
            </w:pPr>
          </w:p>
        </w:tc>
        <w:tc>
          <w:tcPr>
            <w:tcW w:w="2345" w:type="dxa"/>
            <w:vMerge/>
          </w:tcPr>
          <w:p w:rsidR="004F745A" w:rsidRPr="00695C34" w:rsidRDefault="004F745A" w:rsidP="004F745A">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Default="00695C34" w:rsidP="00695C34">
            <w:pPr>
              <w:pStyle w:val="ae"/>
              <w:rPr>
                <w:rFonts w:ascii="Times New Roman" w:hAnsi="Times New Roman" w:cs="Times New Roman"/>
                <w:lang w:val="ru-RU"/>
              </w:rPr>
            </w:pPr>
          </w:p>
        </w:tc>
        <w:tc>
          <w:tcPr>
            <w:tcW w:w="1304" w:type="dxa"/>
          </w:tcPr>
          <w:p w:rsidR="00695C34" w:rsidRDefault="00695C34" w:rsidP="00695C34">
            <w:pPr>
              <w:pStyle w:val="ae"/>
              <w:rPr>
                <w:rFonts w:ascii="Times New Roman" w:hAnsi="Times New Roman" w:cs="Times New Roman"/>
                <w:lang w:val="ru-RU"/>
              </w:rPr>
            </w:pPr>
          </w:p>
        </w:tc>
        <w:tc>
          <w:tcPr>
            <w:tcW w:w="1474" w:type="dxa"/>
          </w:tcPr>
          <w:p w:rsidR="00695C34" w:rsidRDefault="00695C34" w:rsidP="00695C34">
            <w:pPr>
              <w:pStyle w:val="ae"/>
              <w:rPr>
                <w:rFonts w:ascii="Times New Roman" w:hAnsi="Times New Roman" w:cs="Times New Roman"/>
                <w:lang w:val="ru-RU"/>
              </w:rPr>
            </w:pPr>
          </w:p>
        </w:tc>
        <w:tc>
          <w:tcPr>
            <w:tcW w:w="1320" w:type="dxa"/>
          </w:tcPr>
          <w:p w:rsidR="00695C34" w:rsidRDefault="00695C34" w:rsidP="00695C34">
            <w:pPr>
              <w:pStyle w:val="ae"/>
              <w:rPr>
                <w:rFonts w:ascii="Times New Roman" w:hAnsi="Times New Roman" w:cs="Times New Roman"/>
                <w:lang w:val="ru-RU"/>
              </w:rPr>
            </w:pPr>
          </w:p>
        </w:tc>
        <w:tc>
          <w:tcPr>
            <w:tcW w:w="1134" w:type="dxa"/>
          </w:tcPr>
          <w:p w:rsidR="00695C34" w:rsidRDefault="00695C34" w:rsidP="00695C34">
            <w:pPr>
              <w:pStyle w:val="ae"/>
              <w:rPr>
                <w:rFonts w:ascii="Times New Roman" w:hAnsi="Times New Roman" w:cs="Times New Roman"/>
                <w:lang w:val="ru-RU"/>
              </w:rPr>
            </w:pPr>
          </w:p>
        </w:tc>
        <w:tc>
          <w:tcPr>
            <w:tcW w:w="2345" w:type="dxa"/>
            <w:vMerge/>
          </w:tcPr>
          <w:p w:rsidR="00695C34" w:rsidRPr="00695C34" w:rsidRDefault="00695C34" w:rsidP="00695C34">
            <w:pPr>
              <w:pStyle w:val="ae"/>
              <w:rPr>
                <w:rFonts w:ascii="Times New Roman" w:hAnsi="Times New Roman" w:cs="Times New Roman"/>
                <w:lang w:val="ru-RU"/>
              </w:rPr>
            </w:pPr>
          </w:p>
        </w:tc>
      </w:tr>
      <w:tr w:rsidR="003610D3" w:rsidRPr="00E330E3" w:rsidTr="00084DE7">
        <w:tc>
          <w:tcPr>
            <w:tcW w:w="850" w:type="dxa"/>
            <w:vMerge w:val="restart"/>
          </w:tcPr>
          <w:p w:rsidR="003610D3" w:rsidRPr="002C3E61" w:rsidRDefault="003610D3" w:rsidP="00893D9D">
            <w:pPr>
              <w:pStyle w:val="ae"/>
              <w:rPr>
                <w:rFonts w:ascii="Times New Roman" w:hAnsi="Times New Roman" w:cs="Times New Roman"/>
                <w:lang w:val="ru-RU"/>
              </w:rPr>
            </w:pPr>
            <w:r>
              <w:rPr>
                <w:rFonts w:ascii="Times New Roman" w:hAnsi="Times New Roman" w:cs="Times New Roman"/>
                <w:lang w:val="ru-RU"/>
              </w:rPr>
              <w:t>2.</w:t>
            </w:r>
          </w:p>
        </w:tc>
        <w:tc>
          <w:tcPr>
            <w:tcW w:w="2948" w:type="dxa"/>
            <w:vMerge w:val="restart"/>
          </w:tcPr>
          <w:p w:rsidR="003610D3" w:rsidRPr="002C3E61" w:rsidRDefault="003610D3" w:rsidP="00893D9D">
            <w:pPr>
              <w:pStyle w:val="ae"/>
              <w:rPr>
                <w:rFonts w:ascii="Times New Roman" w:hAnsi="Times New Roman" w:cs="Times New Roman"/>
                <w:lang w:val="ru-RU"/>
              </w:rPr>
            </w:pPr>
            <w:r>
              <w:rPr>
                <w:rFonts w:ascii="Times New Roman" w:hAnsi="Times New Roman" w:cs="Times New Roman"/>
                <w:lang w:val="ru-RU"/>
              </w:rPr>
              <w:t>О</w:t>
            </w:r>
            <w:r w:rsidRPr="00893D9D">
              <w:rPr>
                <w:rFonts w:ascii="Times New Roman" w:hAnsi="Times New Roman" w:cs="Times New Roman"/>
                <w:lang w:val="ru-RU"/>
              </w:rPr>
              <w:t>рганизация предоставления дополнительного образования детей в муниципальных образовательных организациях</w:t>
            </w:r>
          </w:p>
        </w:tc>
        <w:tc>
          <w:tcPr>
            <w:tcW w:w="2154" w:type="dxa"/>
            <w:vMerge w:val="restart"/>
          </w:tcPr>
          <w:p w:rsidR="003610D3" w:rsidRPr="002C3E61" w:rsidRDefault="003610D3" w:rsidP="00893D9D">
            <w:pPr>
              <w:pStyle w:val="ae"/>
              <w:rPr>
                <w:rFonts w:ascii="Times New Roman" w:hAnsi="Times New Roman" w:cs="Times New Roman"/>
                <w:lang w:val="ru-RU"/>
              </w:rPr>
            </w:pPr>
            <w:r w:rsidRPr="000D7D3B">
              <w:rPr>
                <w:rFonts w:ascii="Times New Roman" w:hAnsi="Times New Roman" w:cs="Times New Roman"/>
                <w:lang w:val="ru-RU"/>
              </w:rPr>
              <w:t>Районный отдел образования Администрации Е</w:t>
            </w:r>
            <w:r>
              <w:rPr>
                <w:rFonts w:ascii="Times New Roman" w:hAnsi="Times New Roman" w:cs="Times New Roman"/>
                <w:lang w:val="ru-RU"/>
              </w:rPr>
              <w:t>ланского муниципального района В</w:t>
            </w:r>
            <w:r w:rsidRPr="000D7D3B">
              <w:rPr>
                <w:rFonts w:ascii="Times New Roman" w:hAnsi="Times New Roman" w:cs="Times New Roman"/>
                <w:lang w:val="ru-RU"/>
              </w:rPr>
              <w:t>олгоградской области</w:t>
            </w:r>
          </w:p>
        </w:tc>
        <w:tc>
          <w:tcPr>
            <w:tcW w:w="794" w:type="dxa"/>
          </w:tcPr>
          <w:p w:rsidR="003610D3" w:rsidRPr="002C3E61" w:rsidRDefault="003610D3" w:rsidP="00893D9D">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3610D3" w:rsidRPr="002C3E61" w:rsidRDefault="00E37F2A" w:rsidP="00893D9D">
            <w:pPr>
              <w:pStyle w:val="ae"/>
              <w:rPr>
                <w:rFonts w:ascii="Times New Roman" w:hAnsi="Times New Roman" w:cs="Times New Roman"/>
                <w:lang w:val="ru-RU"/>
              </w:rPr>
            </w:pPr>
            <w:r>
              <w:rPr>
                <w:rFonts w:ascii="Times New Roman" w:hAnsi="Times New Roman" w:cs="Times New Roman"/>
                <w:lang w:val="ru-RU"/>
              </w:rPr>
              <w:t>30106,3</w:t>
            </w:r>
          </w:p>
        </w:tc>
        <w:tc>
          <w:tcPr>
            <w:tcW w:w="1304" w:type="dxa"/>
          </w:tcPr>
          <w:p w:rsidR="003610D3" w:rsidRDefault="00E37F2A" w:rsidP="00893D9D">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3610D3" w:rsidRDefault="00E37F2A" w:rsidP="00893D9D">
            <w:pPr>
              <w:pStyle w:val="ae"/>
              <w:rPr>
                <w:rFonts w:ascii="Times New Roman" w:hAnsi="Times New Roman" w:cs="Times New Roman"/>
                <w:lang w:val="ru-RU"/>
              </w:rPr>
            </w:pPr>
            <w:r>
              <w:rPr>
                <w:rFonts w:ascii="Times New Roman" w:hAnsi="Times New Roman" w:cs="Times New Roman"/>
                <w:lang w:val="ru-RU"/>
              </w:rPr>
              <w:t>200,0</w:t>
            </w:r>
          </w:p>
        </w:tc>
        <w:tc>
          <w:tcPr>
            <w:tcW w:w="1320" w:type="dxa"/>
          </w:tcPr>
          <w:p w:rsidR="003610D3" w:rsidRDefault="00E37F2A" w:rsidP="00893D9D">
            <w:pPr>
              <w:pStyle w:val="ae"/>
              <w:rPr>
                <w:rFonts w:ascii="Times New Roman" w:hAnsi="Times New Roman" w:cs="Times New Roman"/>
                <w:lang w:val="ru-RU"/>
              </w:rPr>
            </w:pPr>
            <w:r>
              <w:rPr>
                <w:rFonts w:ascii="Times New Roman" w:hAnsi="Times New Roman" w:cs="Times New Roman"/>
                <w:lang w:val="ru-RU"/>
              </w:rPr>
              <w:t>29906,3</w:t>
            </w:r>
          </w:p>
        </w:tc>
        <w:tc>
          <w:tcPr>
            <w:tcW w:w="1134" w:type="dxa"/>
          </w:tcPr>
          <w:p w:rsidR="003610D3" w:rsidRDefault="00E37F2A" w:rsidP="00893D9D">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3610D3" w:rsidRPr="002C3E61" w:rsidRDefault="003610D3" w:rsidP="00A92DF8">
            <w:pPr>
              <w:pStyle w:val="ae"/>
              <w:rPr>
                <w:rFonts w:ascii="Times New Roman" w:hAnsi="Times New Roman" w:cs="Times New Roman"/>
                <w:lang w:val="ru-RU"/>
              </w:rPr>
            </w:pPr>
            <w:r w:rsidRPr="003610D3">
              <w:rPr>
                <w:rFonts w:ascii="Times New Roman" w:hAnsi="Times New Roman" w:cs="Times New Roman"/>
                <w:lang w:val="ru-RU"/>
              </w:rPr>
              <w:t>Осуществление образовательного процесса по</w:t>
            </w:r>
            <w:r>
              <w:rPr>
                <w:rFonts w:ascii="Times New Roman" w:hAnsi="Times New Roman" w:cs="Times New Roman"/>
                <w:lang w:val="ru-RU"/>
              </w:rPr>
              <w:t xml:space="preserve"> дополнительн</w:t>
            </w:r>
            <w:r w:rsidR="00A92DF8">
              <w:rPr>
                <w:rFonts w:ascii="Times New Roman" w:hAnsi="Times New Roman" w:cs="Times New Roman"/>
                <w:lang w:val="ru-RU"/>
              </w:rPr>
              <w:t>ым обще</w:t>
            </w:r>
            <w:r>
              <w:rPr>
                <w:rFonts w:ascii="Times New Roman" w:hAnsi="Times New Roman" w:cs="Times New Roman"/>
                <w:lang w:val="ru-RU"/>
              </w:rPr>
              <w:t>образова</w:t>
            </w:r>
            <w:r w:rsidR="00A92DF8">
              <w:rPr>
                <w:rFonts w:ascii="Times New Roman" w:hAnsi="Times New Roman" w:cs="Times New Roman"/>
                <w:lang w:val="ru-RU"/>
              </w:rPr>
              <w:t>тельным программам</w:t>
            </w:r>
            <w:r>
              <w:rPr>
                <w:rFonts w:ascii="Times New Roman" w:hAnsi="Times New Roman" w:cs="Times New Roman"/>
                <w:lang w:val="ru-RU"/>
              </w:rPr>
              <w:t xml:space="preserve"> </w:t>
            </w:r>
          </w:p>
        </w:tc>
      </w:tr>
      <w:tr w:rsidR="00E37F2A" w:rsidRPr="00E330E3" w:rsidTr="00084DE7">
        <w:tc>
          <w:tcPr>
            <w:tcW w:w="850" w:type="dxa"/>
            <w:vMerge/>
          </w:tcPr>
          <w:p w:rsidR="00E37F2A" w:rsidRDefault="00E37F2A" w:rsidP="00E37F2A">
            <w:pPr>
              <w:pStyle w:val="ae"/>
              <w:rPr>
                <w:rFonts w:ascii="Times New Roman" w:hAnsi="Times New Roman" w:cs="Times New Roman"/>
                <w:lang w:val="ru-RU"/>
              </w:rPr>
            </w:pPr>
          </w:p>
        </w:tc>
        <w:tc>
          <w:tcPr>
            <w:tcW w:w="2948" w:type="dxa"/>
            <w:vMerge/>
          </w:tcPr>
          <w:p w:rsidR="00E37F2A" w:rsidRDefault="00E37F2A" w:rsidP="00E37F2A">
            <w:pPr>
              <w:pStyle w:val="ae"/>
              <w:rPr>
                <w:rFonts w:ascii="Times New Roman" w:hAnsi="Times New Roman" w:cs="Times New Roman"/>
                <w:lang w:val="ru-RU"/>
              </w:rPr>
            </w:pPr>
          </w:p>
        </w:tc>
        <w:tc>
          <w:tcPr>
            <w:tcW w:w="2154" w:type="dxa"/>
            <w:vMerge/>
          </w:tcPr>
          <w:p w:rsidR="00E37F2A" w:rsidRPr="002C3E61" w:rsidRDefault="00E37F2A" w:rsidP="00E37F2A">
            <w:pPr>
              <w:pStyle w:val="ae"/>
              <w:rPr>
                <w:rFonts w:ascii="Times New Roman" w:hAnsi="Times New Roman" w:cs="Times New Roman"/>
                <w:lang w:val="ru-RU"/>
              </w:rPr>
            </w:pPr>
          </w:p>
        </w:tc>
        <w:tc>
          <w:tcPr>
            <w:tcW w:w="79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30805</w:t>
            </w:r>
            <w:r w:rsidR="009261D8">
              <w:rPr>
                <w:rFonts w:ascii="Times New Roman" w:hAnsi="Times New Roman" w:cs="Times New Roman"/>
                <w:lang w:val="ru-RU"/>
              </w:rPr>
              <w:t>,0</w:t>
            </w:r>
          </w:p>
        </w:tc>
        <w:tc>
          <w:tcPr>
            <w:tcW w:w="1304" w:type="dxa"/>
          </w:tcPr>
          <w:p w:rsidR="00E37F2A"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E37F2A"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30805</w:t>
            </w:r>
            <w:r w:rsidR="009261D8">
              <w:rPr>
                <w:rFonts w:ascii="Times New Roman" w:hAnsi="Times New Roman" w:cs="Times New Roman"/>
                <w:lang w:val="ru-RU"/>
              </w:rPr>
              <w:t>,0</w:t>
            </w:r>
          </w:p>
        </w:tc>
        <w:tc>
          <w:tcPr>
            <w:tcW w:w="1134" w:type="dxa"/>
          </w:tcPr>
          <w:p w:rsidR="00E37F2A"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E37F2A" w:rsidRPr="002C3E61" w:rsidRDefault="00E37F2A" w:rsidP="00E37F2A">
            <w:pPr>
              <w:pStyle w:val="ae"/>
              <w:rPr>
                <w:rFonts w:ascii="Times New Roman" w:hAnsi="Times New Roman" w:cs="Times New Roman"/>
                <w:lang w:val="ru-RU"/>
              </w:rPr>
            </w:pPr>
          </w:p>
        </w:tc>
      </w:tr>
      <w:tr w:rsidR="00E37F2A" w:rsidRPr="00E330E3" w:rsidTr="00084DE7">
        <w:tc>
          <w:tcPr>
            <w:tcW w:w="850" w:type="dxa"/>
            <w:vMerge/>
          </w:tcPr>
          <w:p w:rsidR="00E37F2A" w:rsidRDefault="00E37F2A" w:rsidP="00E37F2A">
            <w:pPr>
              <w:pStyle w:val="ae"/>
              <w:rPr>
                <w:rFonts w:ascii="Times New Roman" w:hAnsi="Times New Roman" w:cs="Times New Roman"/>
                <w:lang w:val="ru-RU"/>
              </w:rPr>
            </w:pPr>
          </w:p>
        </w:tc>
        <w:tc>
          <w:tcPr>
            <w:tcW w:w="2948" w:type="dxa"/>
            <w:vMerge/>
          </w:tcPr>
          <w:p w:rsidR="00E37F2A" w:rsidRDefault="00E37F2A" w:rsidP="00E37F2A">
            <w:pPr>
              <w:pStyle w:val="ae"/>
              <w:rPr>
                <w:rFonts w:ascii="Times New Roman" w:hAnsi="Times New Roman" w:cs="Times New Roman"/>
                <w:lang w:val="ru-RU"/>
              </w:rPr>
            </w:pPr>
          </w:p>
        </w:tc>
        <w:tc>
          <w:tcPr>
            <w:tcW w:w="2154" w:type="dxa"/>
            <w:vMerge/>
          </w:tcPr>
          <w:p w:rsidR="00E37F2A" w:rsidRPr="002C3E61" w:rsidRDefault="00E37F2A" w:rsidP="00E37F2A">
            <w:pPr>
              <w:pStyle w:val="ae"/>
              <w:rPr>
                <w:rFonts w:ascii="Times New Roman" w:hAnsi="Times New Roman" w:cs="Times New Roman"/>
                <w:lang w:val="ru-RU"/>
              </w:rPr>
            </w:pPr>
          </w:p>
        </w:tc>
        <w:tc>
          <w:tcPr>
            <w:tcW w:w="79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31728</w:t>
            </w:r>
            <w:r w:rsidR="009261D8">
              <w:rPr>
                <w:rFonts w:ascii="Times New Roman" w:hAnsi="Times New Roman" w:cs="Times New Roman"/>
                <w:lang w:val="ru-RU"/>
              </w:rPr>
              <w:t>,0</w:t>
            </w:r>
          </w:p>
        </w:tc>
        <w:tc>
          <w:tcPr>
            <w:tcW w:w="1304" w:type="dxa"/>
          </w:tcPr>
          <w:p w:rsidR="00E37F2A"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E37F2A"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31728</w:t>
            </w:r>
            <w:r w:rsidR="009261D8">
              <w:rPr>
                <w:rFonts w:ascii="Times New Roman" w:hAnsi="Times New Roman" w:cs="Times New Roman"/>
                <w:lang w:val="ru-RU"/>
              </w:rPr>
              <w:t>,0</w:t>
            </w:r>
          </w:p>
        </w:tc>
        <w:tc>
          <w:tcPr>
            <w:tcW w:w="1134" w:type="dxa"/>
          </w:tcPr>
          <w:p w:rsidR="00E37F2A"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E37F2A" w:rsidRPr="002C3E61" w:rsidRDefault="00E37F2A" w:rsidP="00E37F2A">
            <w:pPr>
              <w:pStyle w:val="ae"/>
              <w:rPr>
                <w:rFonts w:ascii="Times New Roman" w:hAnsi="Times New Roman" w:cs="Times New Roman"/>
                <w:lang w:val="ru-RU"/>
              </w:rPr>
            </w:pPr>
          </w:p>
        </w:tc>
      </w:tr>
      <w:tr w:rsidR="00E37F2A" w:rsidRPr="00E330E3" w:rsidTr="00084DE7">
        <w:tc>
          <w:tcPr>
            <w:tcW w:w="850" w:type="dxa"/>
            <w:vMerge/>
          </w:tcPr>
          <w:p w:rsidR="00E37F2A" w:rsidRDefault="00E37F2A" w:rsidP="00E37F2A">
            <w:pPr>
              <w:pStyle w:val="ae"/>
              <w:rPr>
                <w:rFonts w:ascii="Times New Roman" w:hAnsi="Times New Roman" w:cs="Times New Roman"/>
                <w:lang w:val="ru-RU"/>
              </w:rPr>
            </w:pPr>
          </w:p>
        </w:tc>
        <w:tc>
          <w:tcPr>
            <w:tcW w:w="2948" w:type="dxa"/>
            <w:vMerge/>
          </w:tcPr>
          <w:p w:rsidR="00E37F2A" w:rsidRDefault="00E37F2A" w:rsidP="00E37F2A">
            <w:pPr>
              <w:pStyle w:val="ae"/>
              <w:rPr>
                <w:rFonts w:ascii="Times New Roman" w:hAnsi="Times New Roman" w:cs="Times New Roman"/>
                <w:lang w:val="ru-RU"/>
              </w:rPr>
            </w:pPr>
          </w:p>
        </w:tc>
        <w:tc>
          <w:tcPr>
            <w:tcW w:w="2154" w:type="dxa"/>
            <w:vMerge/>
          </w:tcPr>
          <w:p w:rsidR="00E37F2A" w:rsidRPr="002C3E61" w:rsidRDefault="00E37F2A" w:rsidP="00E37F2A">
            <w:pPr>
              <w:pStyle w:val="ae"/>
              <w:rPr>
                <w:rFonts w:ascii="Times New Roman" w:hAnsi="Times New Roman" w:cs="Times New Roman"/>
                <w:lang w:val="ru-RU"/>
              </w:rPr>
            </w:pPr>
          </w:p>
        </w:tc>
        <w:tc>
          <w:tcPr>
            <w:tcW w:w="79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32680</w:t>
            </w:r>
            <w:r w:rsidR="009261D8">
              <w:rPr>
                <w:rFonts w:ascii="Times New Roman" w:hAnsi="Times New Roman" w:cs="Times New Roman"/>
                <w:lang w:val="ru-RU"/>
              </w:rPr>
              <w:t>,0</w:t>
            </w:r>
          </w:p>
        </w:tc>
        <w:tc>
          <w:tcPr>
            <w:tcW w:w="1304" w:type="dxa"/>
          </w:tcPr>
          <w:p w:rsidR="00E37F2A"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E37F2A"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32680</w:t>
            </w:r>
            <w:r w:rsidR="009261D8">
              <w:rPr>
                <w:rFonts w:ascii="Times New Roman" w:hAnsi="Times New Roman" w:cs="Times New Roman"/>
                <w:lang w:val="ru-RU"/>
              </w:rPr>
              <w:t>,0</w:t>
            </w:r>
          </w:p>
        </w:tc>
        <w:tc>
          <w:tcPr>
            <w:tcW w:w="1134" w:type="dxa"/>
          </w:tcPr>
          <w:p w:rsidR="00E37F2A"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E37F2A" w:rsidRPr="002C3E61" w:rsidRDefault="00E37F2A" w:rsidP="00E37F2A">
            <w:pPr>
              <w:pStyle w:val="ae"/>
              <w:rPr>
                <w:rFonts w:ascii="Times New Roman" w:hAnsi="Times New Roman" w:cs="Times New Roman"/>
                <w:lang w:val="ru-RU"/>
              </w:rPr>
            </w:pPr>
          </w:p>
        </w:tc>
      </w:tr>
      <w:tr w:rsidR="00E37F2A" w:rsidRPr="00E330E3" w:rsidTr="00084DE7">
        <w:tc>
          <w:tcPr>
            <w:tcW w:w="850" w:type="dxa"/>
            <w:vMerge/>
          </w:tcPr>
          <w:p w:rsidR="00E37F2A" w:rsidRDefault="00E37F2A" w:rsidP="00E37F2A">
            <w:pPr>
              <w:pStyle w:val="ae"/>
              <w:rPr>
                <w:rFonts w:ascii="Times New Roman" w:hAnsi="Times New Roman" w:cs="Times New Roman"/>
                <w:lang w:val="ru-RU"/>
              </w:rPr>
            </w:pPr>
          </w:p>
        </w:tc>
        <w:tc>
          <w:tcPr>
            <w:tcW w:w="2948" w:type="dxa"/>
            <w:vMerge/>
          </w:tcPr>
          <w:p w:rsidR="00E37F2A" w:rsidRDefault="00E37F2A" w:rsidP="00E37F2A">
            <w:pPr>
              <w:pStyle w:val="ae"/>
              <w:rPr>
                <w:rFonts w:ascii="Times New Roman" w:hAnsi="Times New Roman" w:cs="Times New Roman"/>
                <w:lang w:val="ru-RU"/>
              </w:rPr>
            </w:pPr>
          </w:p>
        </w:tc>
        <w:tc>
          <w:tcPr>
            <w:tcW w:w="2154" w:type="dxa"/>
            <w:vMerge/>
          </w:tcPr>
          <w:p w:rsidR="00E37F2A" w:rsidRPr="002C3E61" w:rsidRDefault="00E37F2A" w:rsidP="00E37F2A">
            <w:pPr>
              <w:pStyle w:val="ae"/>
              <w:rPr>
                <w:rFonts w:ascii="Times New Roman" w:hAnsi="Times New Roman" w:cs="Times New Roman"/>
                <w:lang w:val="ru-RU"/>
              </w:rPr>
            </w:pPr>
          </w:p>
        </w:tc>
        <w:tc>
          <w:tcPr>
            <w:tcW w:w="79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33660</w:t>
            </w:r>
            <w:r w:rsidR="009261D8">
              <w:rPr>
                <w:rFonts w:ascii="Times New Roman" w:hAnsi="Times New Roman" w:cs="Times New Roman"/>
                <w:lang w:val="ru-RU"/>
              </w:rPr>
              <w:t>,0</w:t>
            </w:r>
          </w:p>
        </w:tc>
        <w:tc>
          <w:tcPr>
            <w:tcW w:w="1304" w:type="dxa"/>
          </w:tcPr>
          <w:p w:rsidR="00E37F2A"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E37F2A"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33660</w:t>
            </w:r>
            <w:r w:rsidR="009261D8">
              <w:rPr>
                <w:rFonts w:ascii="Times New Roman" w:hAnsi="Times New Roman" w:cs="Times New Roman"/>
                <w:lang w:val="ru-RU"/>
              </w:rPr>
              <w:t>,0</w:t>
            </w:r>
          </w:p>
        </w:tc>
        <w:tc>
          <w:tcPr>
            <w:tcW w:w="1134" w:type="dxa"/>
          </w:tcPr>
          <w:p w:rsidR="00E37F2A"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E37F2A" w:rsidRPr="002C3E61" w:rsidRDefault="00E37F2A" w:rsidP="00E37F2A">
            <w:pPr>
              <w:pStyle w:val="ae"/>
              <w:rPr>
                <w:rFonts w:ascii="Times New Roman" w:hAnsi="Times New Roman" w:cs="Times New Roman"/>
                <w:lang w:val="ru-RU"/>
              </w:rPr>
            </w:pPr>
          </w:p>
        </w:tc>
      </w:tr>
      <w:tr w:rsidR="00623397" w:rsidRPr="00E330E3" w:rsidTr="00084DE7">
        <w:tc>
          <w:tcPr>
            <w:tcW w:w="850" w:type="dxa"/>
            <w:vMerge w:val="restart"/>
          </w:tcPr>
          <w:p w:rsidR="00623397" w:rsidRDefault="00623397" w:rsidP="00623397">
            <w:pPr>
              <w:pStyle w:val="ae"/>
              <w:rPr>
                <w:rFonts w:ascii="Times New Roman" w:hAnsi="Times New Roman" w:cs="Times New Roman"/>
                <w:lang w:val="ru-RU"/>
              </w:rPr>
            </w:pPr>
            <w:r>
              <w:rPr>
                <w:rFonts w:ascii="Times New Roman" w:hAnsi="Times New Roman" w:cs="Times New Roman"/>
                <w:lang w:val="ru-RU"/>
              </w:rPr>
              <w:t>2.1</w:t>
            </w:r>
          </w:p>
        </w:tc>
        <w:tc>
          <w:tcPr>
            <w:tcW w:w="2948" w:type="dxa"/>
            <w:vMerge w:val="restart"/>
          </w:tcPr>
          <w:p w:rsidR="00623397" w:rsidRDefault="00623397" w:rsidP="00623397">
            <w:pPr>
              <w:pStyle w:val="ae"/>
              <w:rPr>
                <w:rFonts w:ascii="Times New Roman" w:hAnsi="Times New Roman" w:cs="Times New Roman"/>
                <w:lang w:val="ru-RU"/>
              </w:rPr>
            </w:pPr>
            <w:r>
              <w:rPr>
                <w:rFonts w:ascii="Times New Roman" w:hAnsi="Times New Roman" w:cs="Times New Roman"/>
                <w:lang w:val="ru-RU"/>
              </w:rPr>
              <w:t>Реализация занятий, способствующих повышению финансовой грамотности детей с 5-7 лет, 10-15 лет по областной программе и учащихся 4-11 классов, по программе, разработанной Министерством финансов Российской Федерации в группах дополнительного образования детей</w:t>
            </w:r>
          </w:p>
        </w:tc>
        <w:tc>
          <w:tcPr>
            <w:tcW w:w="2154" w:type="dxa"/>
            <w:vMerge w:val="restart"/>
          </w:tcPr>
          <w:p w:rsidR="00623397" w:rsidRPr="000D7D3B" w:rsidRDefault="00623397" w:rsidP="00623397">
            <w:pPr>
              <w:pStyle w:val="ae"/>
              <w:rPr>
                <w:rFonts w:ascii="Times New Roman" w:hAnsi="Times New Roman" w:cs="Times New Roman"/>
                <w:lang w:val="ru-RU"/>
              </w:rPr>
            </w:pPr>
            <w:r w:rsidRPr="00623397">
              <w:rPr>
                <w:rFonts w:ascii="Times New Roman" w:hAnsi="Times New Roman" w:cs="Times New Roman"/>
                <w:lang w:val="ru-RU"/>
              </w:rPr>
              <w:t>Районный отдел образования Администрации Еланского муниципального района Волгоградской области, образовательные организации Еланского муниципального района</w:t>
            </w:r>
          </w:p>
        </w:tc>
        <w:tc>
          <w:tcPr>
            <w:tcW w:w="794" w:type="dxa"/>
          </w:tcPr>
          <w:p w:rsidR="00623397" w:rsidRPr="002C3E61" w:rsidRDefault="00623397" w:rsidP="00623397">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23397" w:rsidRPr="002C3E61" w:rsidRDefault="00E37F2A" w:rsidP="00623397">
            <w:pPr>
              <w:pStyle w:val="ae"/>
              <w:rPr>
                <w:rFonts w:ascii="Times New Roman" w:hAnsi="Times New Roman" w:cs="Times New Roman"/>
                <w:lang w:val="ru-RU"/>
              </w:rPr>
            </w:pPr>
            <w:r>
              <w:rPr>
                <w:rFonts w:ascii="Times New Roman" w:hAnsi="Times New Roman" w:cs="Times New Roman"/>
                <w:lang w:val="ru-RU"/>
              </w:rPr>
              <w:t>807,200</w:t>
            </w:r>
          </w:p>
        </w:tc>
        <w:tc>
          <w:tcPr>
            <w:tcW w:w="1304" w:type="dxa"/>
          </w:tcPr>
          <w:p w:rsidR="00623397" w:rsidRDefault="00E37F2A" w:rsidP="00623397">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23397" w:rsidRDefault="00E37F2A" w:rsidP="00623397">
            <w:pPr>
              <w:pStyle w:val="ae"/>
              <w:rPr>
                <w:rFonts w:ascii="Times New Roman" w:hAnsi="Times New Roman" w:cs="Times New Roman"/>
                <w:lang w:val="ru-RU"/>
              </w:rPr>
            </w:pPr>
            <w:r>
              <w:rPr>
                <w:rFonts w:ascii="Times New Roman" w:hAnsi="Times New Roman" w:cs="Times New Roman"/>
                <w:lang w:val="ru-RU"/>
              </w:rPr>
              <w:t>726,600</w:t>
            </w:r>
          </w:p>
        </w:tc>
        <w:tc>
          <w:tcPr>
            <w:tcW w:w="1320" w:type="dxa"/>
          </w:tcPr>
          <w:p w:rsidR="00623397" w:rsidRDefault="00E37F2A" w:rsidP="00623397">
            <w:pPr>
              <w:pStyle w:val="ae"/>
              <w:rPr>
                <w:rFonts w:ascii="Times New Roman" w:hAnsi="Times New Roman" w:cs="Times New Roman"/>
                <w:lang w:val="ru-RU"/>
              </w:rPr>
            </w:pPr>
            <w:r>
              <w:rPr>
                <w:rFonts w:ascii="Times New Roman" w:hAnsi="Times New Roman" w:cs="Times New Roman"/>
                <w:lang w:val="ru-RU"/>
              </w:rPr>
              <w:t>80,600</w:t>
            </w:r>
          </w:p>
        </w:tc>
        <w:tc>
          <w:tcPr>
            <w:tcW w:w="1134" w:type="dxa"/>
          </w:tcPr>
          <w:p w:rsidR="00623397" w:rsidRDefault="0014249C" w:rsidP="00623397">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23397" w:rsidRPr="00CF5F7B" w:rsidRDefault="00623397" w:rsidP="00623397">
            <w:pPr>
              <w:pStyle w:val="ae"/>
              <w:rPr>
                <w:rFonts w:ascii="Times New Roman" w:hAnsi="Times New Roman" w:cs="Times New Roman"/>
                <w:lang w:val="ru-RU"/>
              </w:rPr>
            </w:pPr>
            <w:r>
              <w:rPr>
                <w:rFonts w:ascii="Times New Roman" w:hAnsi="Times New Roman" w:cs="Times New Roman"/>
                <w:lang w:val="ru-RU"/>
              </w:rPr>
              <w:t xml:space="preserve">Охват детей в возрасте </w:t>
            </w:r>
            <w:r w:rsidRPr="00623397">
              <w:rPr>
                <w:rFonts w:ascii="Times New Roman" w:hAnsi="Times New Roman" w:cs="Times New Roman"/>
                <w:lang w:val="ru-RU"/>
              </w:rPr>
              <w:t>5-7 лет, 10-15 лет</w:t>
            </w:r>
            <w:r>
              <w:rPr>
                <w:rFonts w:ascii="Times New Roman" w:hAnsi="Times New Roman" w:cs="Times New Roman"/>
                <w:lang w:val="ru-RU"/>
              </w:rPr>
              <w:t xml:space="preserve"> занятиями, способствующими</w:t>
            </w:r>
            <w:r w:rsidRPr="00623397">
              <w:rPr>
                <w:lang w:val="ru-RU"/>
              </w:rPr>
              <w:t xml:space="preserve"> </w:t>
            </w:r>
            <w:r w:rsidRPr="00623397">
              <w:rPr>
                <w:rFonts w:ascii="Times New Roman" w:hAnsi="Times New Roman" w:cs="Times New Roman"/>
                <w:lang w:val="ru-RU"/>
              </w:rPr>
              <w:t>повышению финансовой грамотности</w:t>
            </w:r>
            <w:r w:rsidRPr="00623397">
              <w:rPr>
                <w:lang w:val="ru-RU"/>
              </w:rPr>
              <w:t xml:space="preserve"> </w:t>
            </w:r>
            <w:r w:rsidRPr="00623397">
              <w:rPr>
                <w:rFonts w:ascii="Times New Roman" w:hAnsi="Times New Roman" w:cs="Times New Roman"/>
                <w:lang w:val="ru-RU"/>
              </w:rPr>
              <w:t>по областной программе и учащихся 4-11 классов, по программе, разработанной Министерством финансов Российской Федерации в группах дополнительного образования детей</w:t>
            </w:r>
            <w:r>
              <w:rPr>
                <w:rFonts w:ascii="Times New Roman" w:hAnsi="Times New Roman" w:cs="Times New Roman"/>
                <w:lang w:val="ru-RU"/>
              </w:rPr>
              <w:t>- 100 процентов</w:t>
            </w:r>
          </w:p>
        </w:tc>
      </w:tr>
      <w:tr w:rsidR="0014249C" w:rsidRPr="00E330E3" w:rsidTr="00084DE7">
        <w:tc>
          <w:tcPr>
            <w:tcW w:w="850" w:type="dxa"/>
            <w:vMerge/>
          </w:tcPr>
          <w:p w:rsidR="0014249C" w:rsidRDefault="0014249C" w:rsidP="0014249C">
            <w:pPr>
              <w:pStyle w:val="ae"/>
              <w:rPr>
                <w:rFonts w:ascii="Times New Roman" w:hAnsi="Times New Roman" w:cs="Times New Roman"/>
                <w:lang w:val="ru-RU"/>
              </w:rPr>
            </w:pPr>
          </w:p>
        </w:tc>
        <w:tc>
          <w:tcPr>
            <w:tcW w:w="2948" w:type="dxa"/>
            <w:vMerge/>
          </w:tcPr>
          <w:p w:rsidR="0014249C" w:rsidRDefault="0014249C" w:rsidP="0014249C">
            <w:pPr>
              <w:pStyle w:val="ae"/>
              <w:rPr>
                <w:rFonts w:ascii="Times New Roman" w:hAnsi="Times New Roman" w:cs="Times New Roman"/>
                <w:lang w:val="ru-RU"/>
              </w:rPr>
            </w:pPr>
          </w:p>
        </w:tc>
        <w:tc>
          <w:tcPr>
            <w:tcW w:w="2154" w:type="dxa"/>
            <w:vMerge/>
          </w:tcPr>
          <w:p w:rsidR="0014249C" w:rsidRPr="000D7D3B" w:rsidRDefault="0014249C" w:rsidP="0014249C">
            <w:pPr>
              <w:pStyle w:val="ae"/>
              <w:rPr>
                <w:rFonts w:ascii="Times New Roman" w:hAnsi="Times New Roman" w:cs="Times New Roman"/>
                <w:lang w:val="ru-RU"/>
              </w:rPr>
            </w:pPr>
          </w:p>
        </w:tc>
        <w:tc>
          <w:tcPr>
            <w:tcW w:w="794" w:type="dxa"/>
          </w:tcPr>
          <w:p w:rsidR="0014249C" w:rsidRPr="002C3E61" w:rsidRDefault="0014249C" w:rsidP="0014249C">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14249C" w:rsidRPr="002C3E61" w:rsidRDefault="0014249C" w:rsidP="0014249C">
            <w:pPr>
              <w:pStyle w:val="ae"/>
              <w:rPr>
                <w:rFonts w:ascii="Times New Roman" w:hAnsi="Times New Roman" w:cs="Times New Roman"/>
                <w:lang w:val="ru-RU"/>
              </w:rPr>
            </w:pPr>
            <w:r>
              <w:rPr>
                <w:rFonts w:ascii="Times New Roman" w:hAnsi="Times New Roman" w:cs="Times New Roman"/>
                <w:lang w:val="ru-RU"/>
              </w:rPr>
              <w:t>807,200</w:t>
            </w:r>
          </w:p>
        </w:tc>
        <w:tc>
          <w:tcPr>
            <w:tcW w:w="130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726,600</w:t>
            </w:r>
          </w:p>
        </w:tc>
        <w:tc>
          <w:tcPr>
            <w:tcW w:w="1320"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80,600</w:t>
            </w:r>
          </w:p>
        </w:tc>
        <w:tc>
          <w:tcPr>
            <w:tcW w:w="1134" w:type="dxa"/>
          </w:tcPr>
          <w:p w:rsidR="0014249C" w:rsidRDefault="00162E95" w:rsidP="0014249C">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14249C" w:rsidRPr="00CF5F7B" w:rsidRDefault="0014249C" w:rsidP="0014249C">
            <w:pPr>
              <w:pStyle w:val="ae"/>
              <w:rPr>
                <w:rFonts w:ascii="Times New Roman" w:hAnsi="Times New Roman" w:cs="Times New Roman"/>
                <w:lang w:val="ru-RU"/>
              </w:rPr>
            </w:pPr>
          </w:p>
        </w:tc>
      </w:tr>
      <w:tr w:rsidR="00623397" w:rsidRPr="00E330E3" w:rsidTr="00084DE7">
        <w:tc>
          <w:tcPr>
            <w:tcW w:w="850" w:type="dxa"/>
            <w:vMerge/>
          </w:tcPr>
          <w:p w:rsidR="00623397" w:rsidRDefault="00623397" w:rsidP="00623397">
            <w:pPr>
              <w:pStyle w:val="ae"/>
              <w:rPr>
                <w:rFonts w:ascii="Times New Roman" w:hAnsi="Times New Roman" w:cs="Times New Roman"/>
                <w:lang w:val="ru-RU"/>
              </w:rPr>
            </w:pPr>
          </w:p>
        </w:tc>
        <w:tc>
          <w:tcPr>
            <w:tcW w:w="2948" w:type="dxa"/>
            <w:vMerge/>
          </w:tcPr>
          <w:p w:rsidR="00623397" w:rsidRDefault="00623397" w:rsidP="00623397">
            <w:pPr>
              <w:pStyle w:val="ae"/>
              <w:rPr>
                <w:rFonts w:ascii="Times New Roman" w:hAnsi="Times New Roman" w:cs="Times New Roman"/>
                <w:lang w:val="ru-RU"/>
              </w:rPr>
            </w:pPr>
          </w:p>
        </w:tc>
        <w:tc>
          <w:tcPr>
            <w:tcW w:w="2154" w:type="dxa"/>
            <w:vMerge/>
          </w:tcPr>
          <w:p w:rsidR="00623397" w:rsidRPr="000D7D3B" w:rsidRDefault="00623397" w:rsidP="00623397">
            <w:pPr>
              <w:pStyle w:val="ae"/>
              <w:rPr>
                <w:rFonts w:ascii="Times New Roman" w:hAnsi="Times New Roman" w:cs="Times New Roman"/>
                <w:lang w:val="ru-RU"/>
              </w:rPr>
            </w:pPr>
          </w:p>
        </w:tc>
        <w:tc>
          <w:tcPr>
            <w:tcW w:w="794" w:type="dxa"/>
          </w:tcPr>
          <w:p w:rsidR="00623397" w:rsidRPr="002C3E61" w:rsidRDefault="00623397" w:rsidP="00623397">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23397" w:rsidRPr="002C3E61" w:rsidRDefault="00623397" w:rsidP="00623397">
            <w:pPr>
              <w:pStyle w:val="ae"/>
              <w:rPr>
                <w:rFonts w:ascii="Times New Roman" w:hAnsi="Times New Roman" w:cs="Times New Roman"/>
                <w:lang w:val="ru-RU"/>
              </w:rPr>
            </w:pPr>
          </w:p>
        </w:tc>
        <w:tc>
          <w:tcPr>
            <w:tcW w:w="1304" w:type="dxa"/>
          </w:tcPr>
          <w:p w:rsidR="00623397" w:rsidRDefault="00623397" w:rsidP="00623397">
            <w:pPr>
              <w:pStyle w:val="ae"/>
              <w:rPr>
                <w:rFonts w:ascii="Times New Roman" w:hAnsi="Times New Roman" w:cs="Times New Roman"/>
                <w:lang w:val="ru-RU"/>
              </w:rPr>
            </w:pPr>
          </w:p>
        </w:tc>
        <w:tc>
          <w:tcPr>
            <w:tcW w:w="1474" w:type="dxa"/>
          </w:tcPr>
          <w:p w:rsidR="00623397" w:rsidRDefault="00623397" w:rsidP="00623397">
            <w:pPr>
              <w:pStyle w:val="ae"/>
              <w:rPr>
                <w:rFonts w:ascii="Times New Roman" w:hAnsi="Times New Roman" w:cs="Times New Roman"/>
                <w:lang w:val="ru-RU"/>
              </w:rPr>
            </w:pPr>
          </w:p>
        </w:tc>
        <w:tc>
          <w:tcPr>
            <w:tcW w:w="1320" w:type="dxa"/>
          </w:tcPr>
          <w:p w:rsidR="00623397" w:rsidRDefault="00623397" w:rsidP="00623397">
            <w:pPr>
              <w:pStyle w:val="ae"/>
              <w:rPr>
                <w:rFonts w:ascii="Times New Roman" w:hAnsi="Times New Roman" w:cs="Times New Roman"/>
                <w:lang w:val="ru-RU"/>
              </w:rPr>
            </w:pPr>
          </w:p>
        </w:tc>
        <w:tc>
          <w:tcPr>
            <w:tcW w:w="1134" w:type="dxa"/>
          </w:tcPr>
          <w:p w:rsidR="00623397" w:rsidRDefault="00623397" w:rsidP="00623397">
            <w:pPr>
              <w:pStyle w:val="ae"/>
              <w:rPr>
                <w:rFonts w:ascii="Times New Roman" w:hAnsi="Times New Roman" w:cs="Times New Roman"/>
                <w:lang w:val="ru-RU"/>
              </w:rPr>
            </w:pPr>
          </w:p>
        </w:tc>
        <w:tc>
          <w:tcPr>
            <w:tcW w:w="2345" w:type="dxa"/>
            <w:vMerge/>
          </w:tcPr>
          <w:p w:rsidR="00623397" w:rsidRPr="00CF5F7B" w:rsidRDefault="00623397" w:rsidP="00623397">
            <w:pPr>
              <w:pStyle w:val="ae"/>
              <w:rPr>
                <w:rFonts w:ascii="Times New Roman" w:hAnsi="Times New Roman" w:cs="Times New Roman"/>
                <w:lang w:val="ru-RU"/>
              </w:rPr>
            </w:pPr>
          </w:p>
        </w:tc>
      </w:tr>
      <w:tr w:rsidR="00623397" w:rsidRPr="00E330E3" w:rsidTr="00084DE7">
        <w:tc>
          <w:tcPr>
            <w:tcW w:w="850" w:type="dxa"/>
            <w:vMerge/>
          </w:tcPr>
          <w:p w:rsidR="00623397" w:rsidRDefault="00623397" w:rsidP="00623397">
            <w:pPr>
              <w:pStyle w:val="ae"/>
              <w:rPr>
                <w:rFonts w:ascii="Times New Roman" w:hAnsi="Times New Roman" w:cs="Times New Roman"/>
                <w:lang w:val="ru-RU"/>
              </w:rPr>
            </w:pPr>
          </w:p>
        </w:tc>
        <w:tc>
          <w:tcPr>
            <w:tcW w:w="2948" w:type="dxa"/>
            <w:vMerge/>
          </w:tcPr>
          <w:p w:rsidR="00623397" w:rsidRDefault="00623397" w:rsidP="00623397">
            <w:pPr>
              <w:pStyle w:val="ae"/>
              <w:rPr>
                <w:rFonts w:ascii="Times New Roman" w:hAnsi="Times New Roman" w:cs="Times New Roman"/>
                <w:lang w:val="ru-RU"/>
              </w:rPr>
            </w:pPr>
          </w:p>
        </w:tc>
        <w:tc>
          <w:tcPr>
            <w:tcW w:w="2154" w:type="dxa"/>
            <w:vMerge/>
          </w:tcPr>
          <w:p w:rsidR="00623397" w:rsidRPr="000D7D3B" w:rsidRDefault="00623397" w:rsidP="00623397">
            <w:pPr>
              <w:pStyle w:val="ae"/>
              <w:rPr>
                <w:rFonts w:ascii="Times New Roman" w:hAnsi="Times New Roman" w:cs="Times New Roman"/>
                <w:lang w:val="ru-RU"/>
              </w:rPr>
            </w:pPr>
          </w:p>
        </w:tc>
        <w:tc>
          <w:tcPr>
            <w:tcW w:w="794" w:type="dxa"/>
          </w:tcPr>
          <w:p w:rsidR="00623397" w:rsidRPr="002C3E61" w:rsidRDefault="00623397" w:rsidP="00623397">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23397" w:rsidRPr="002C3E61" w:rsidRDefault="00623397" w:rsidP="00623397">
            <w:pPr>
              <w:pStyle w:val="ae"/>
              <w:rPr>
                <w:rFonts w:ascii="Times New Roman" w:hAnsi="Times New Roman" w:cs="Times New Roman"/>
                <w:lang w:val="ru-RU"/>
              </w:rPr>
            </w:pPr>
          </w:p>
        </w:tc>
        <w:tc>
          <w:tcPr>
            <w:tcW w:w="1304" w:type="dxa"/>
          </w:tcPr>
          <w:p w:rsidR="00623397" w:rsidRDefault="00623397" w:rsidP="00623397">
            <w:pPr>
              <w:pStyle w:val="ae"/>
              <w:rPr>
                <w:rFonts w:ascii="Times New Roman" w:hAnsi="Times New Roman" w:cs="Times New Roman"/>
                <w:lang w:val="ru-RU"/>
              </w:rPr>
            </w:pPr>
          </w:p>
        </w:tc>
        <w:tc>
          <w:tcPr>
            <w:tcW w:w="1474" w:type="dxa"/>
          </w:tcPr>
          <w:p w:rsidR="00623397" w:rsidRDefault="00623397" w:rsidP="00623397">
            <w:pPr>
              <w:pStyle w:val="ae"/>
              <w:rPr>
                <w:rFonts w:ascii="Times New Roman" w:hAnsi="Times New Roman" w:cs="Times New Roman"/>
                <w:lang w:val="ru-RU"/>
              </w:rPr>
            </w:pPr>
          </w:p>
        </w:tc>
        <w:tc>
          <w:tcPr>
            <w:tcW w:w="1320" w:type="dxa"/>
          </w:tcPr>
          <w:p w:rsidR="00623397" w:rsidRDefault="00623397" w:rsidP="00623397">
            <w:pPr>
              <w:pStyle w:val="ae"/>
              <w:rPr>
                <w:rFonts w:ascii="Times New Roman" w:hAnsi="Times New Roman" w:cs="Times New Roman"/>
                <w:lang w:val="ru-RU"/>
              </w:rPr>
            </w:pPr>
          </w:p>
        </w:tc>
        <w:tc>
          <w:tcPr>
            <w:tcW w:w="1134" w:type="dxa"/>
          </w:tcPr>
          <w:p w:rsidR="00623397" w:rsidRDefault="00623397" w:rsidP="00623397">
            <w:pPr>
              <w:pStyle w:val="ae"/>
              <w:rPr>
                <w:rFonts w:ascii="Times New Roman" w:hAnsi="Times New Roman" w:cs="Times New Roman"/>
                <w:lang w:val="ru-RU"/>
              </w:rPr>
            </w:pPr>
          </w:p>
        </w:tc>
        <w:tc>
          <w:tcPr>
            <w:tcW w:w="2345" w:type="dxa"/>
            <w:vMerge/>
          </w:tcPr>
          <w:p w:rsidR="00623397" w:rsidRPr="00CF5F7B" w:rsidRDefault="00623397" w:rsidP="00623397">
            <w:pPr>
              <w:pStyle w:val="ae"/>
              <w:rPr>
                <w:rFonts w:ascii="Times New Roman" w:hAnsi="Times New Roman" w:cs="Times New Roman"/>
                <w:lang w:val="ru-RU"/>
              </w:rPr>
            </w:pPr>
          </w:p>
        </w:tc>
      </w:tr>
      <w:tr w:rsidR="00623397" w:rsidRPr="00E330E3" w:rsidTr="00084DE7">
        <w:tc>
          <w:tcPr>
            <w:tcW w:w="850" w:type="dxa"/>
            <w:vMerge/>
          </w:tcPr>
          <w:p w:rsidR="00623397" w:rsidRDefault="00623397" w:rsidP="00623397">
            <w:pPr>
              <w:pStyle w:val="ae"/>
              <w:rPr>
                <w:rFonts w:ascii="Times New Roman" w:hAnsi="Times New Roman" w:cs="Times New Roman"/>
                <w:lang w:val="ru-RU"/>
              </w:rPr>
            </w:pPr>
          </w:p>
        </w:tc>
        <w:tc>
          <w:tcPr>
            <w:tcW w:w="2948" w:type="dxa"/>
            <w:vMerge/>
          </w:tcPr>
          <w:p w:rsidR="00623397" w:rsidRDefault="00623397" w:rsidP="00623397">
            <w:pPr>
              <w:pStyle w:val="ae"/>
              <w:rPr>
                <w:rFonts w:ascii="Times New Roman" w:hAnsi="Times New Roman" w:cs="Times New Roman"/>
                <w:lang w:val="ru-RU"/>
              </w:rPr>
            </w:pPr>
          </w:p>
        </w:tc>
        <w:tc>
          <w:tcPr>
            <w:tcW w:w="2154" w:type="dxa"/>
            <w:vMerge/>
          </w:tcPr>
          <w:p w:rsidR="00623397" w:rsidRPr="000D7D3B" w:rsidRDefault="00623397" w:rsidP="00623397">
            <w:pPr>
              <w:pStyle w:val="ae"/>
              <w:rPr>
                <w:rFonts w:ascii="Times New Roman" w:hAnsi="Times New Roman" w:cs="Times New Roman"/>
                <w:lang w:val="ru-RU"/>
              </w:rPr>
            </w:pPr>
          </w:p>
        </w:tc>
        <w:tc>
          <w:tcPr>
            <w:tcW w:w="794" w:type="dxa"/>
          </w:tcPr>
          <w:p w:rsidR="00623397" w:rsidRPr="002C3E61" w:rsidRDefault="00623397" w:rsidP="00623397">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23397" w:rsidRPr="002C3E61" w:rsidRDefault="00623397" w:rsidP="00623397">
            <w:pPr>
              <w:pStyle w:val="ae"/>
              <w:rPr>
                <w:rFonts w:ascii="Times New Roman" w:hAnsi="Times New Roman" w:cs="Times New Roman"/>
                <w:lang w:val="ru-RU"/>
              </w:rPr>
            </w:pPr>
          </w:p>
        </w:tc>
        <w:tc>
          <w:tcPr>
            <w:tcW w:w="1304" w:type="dxa"/>
          </w:tcPr>
          <w:p w:rsidR="00623397" w:rsidRDefault="00623397" w:rsidP="00623397">
            <w:pPr>
              <w:pStyle w:val="ae"/>
              <w:rPr>
                <w:rFonts w:ascii="Times New Roman" w:hAnsi="Times New Roman" w:cs="Times New Roman"/>
                <w:lang w:val="ru-RU"/>
              </w:rPr>
            </w:pPr>
          </w:p>
        </w:tc>
        <w:tc>
          <w:tcPr>
            <w:tcW w:w="1474" w:type="dxa"/>
          </w:tcPr>
          <w:p w:rsidR="00623397" w:rsidRDefault="00623397" w:rsidP="00623397">
            <w:pPr>
              <w:pStyle w:val="ae"/>
              <w:rPr>
                <w:rFonts w:ascii="Times New Roman" w:hAnsi="Times New Roman" w:cs="Times New Roman"/>
                <w:lang w:val="ru-RU"/>
              </w:rPr>
            </w:pPr>
          </w:p>
        </w:tc>
        <w:tc>
          <w:tcPr>
            <w:tcW w:w="1320" w:type="dxa"/>
          </w:tcPr>
          <w:p w:rsidR="00623397" w:rsidRDefault="00623397" w:rsidP="00623397">
            <w:pPr>
              <w:pStyle w:val="ae"/>
              <w:rPr>
                <w:rFonts w:ascii="Times New Roman" w:hAnsi="Times New Roman" w:cs="Times New Roman"/>
                <w:lang w:val="ru-RU"/>
              </w:rPr>
            </w:pPr>
          </w:p>
        </w:tc>
        <w:tc>
          <w:tcPr>
            <w:tcW w:w="1134" w:type="dxa"/>
          </w:tcPr>
          <w:p w:rsidR="00623397" w:rsidRDefault="00623397" w:rsidP="00623397">
            <w:pPr>
              <w:pStyle w:val="ae"/>
              <w:rPr>
                <w:rFonts w:ascii="Times New Roman" w:hAnsi="Times New Roman" w:cs="Times New Roman"/>
                <w:lang w:val="ru-RU"/>
              </w:rPr>
            </w:pPr>
          </w:p>
        </w:tc>
        <w:tc>
          <w:tcPr>
            <w:tcW w:w="2345" w:type="dxa"/>
            <w:vMerge/>
          </w:tcPr>
          <w:p w:rsidR="00623397" w:rsidRPr="00CF5F7B" w:rsidRDefault="00623397" w:rsidP="00623397">
            <w:pPr>
              <w:pStyle w:val="ae"/>
              <w:rPr>
                <w:rFonts w:ascii="Times New Roman" w:hAnsi="Times New Roman" w:cs="Times New Roman"/>
                <w:lang w:val="ru-RU"/>
              </w:rPr>
            </w:pPr>
          </w:p>
        </w:tc>
      </w:tr>
      <w:tr w:rsidR="007B1AEF" w:rsidRPr="00E330E3" w:rsidTr="00084DE7">
        <w:tc>
          <w:tcPr>
            <w:tcW w:w="850" w:type="dxa"/>
            <w:vMerge w:val="restart"/>
          </w:tcPr>
          <w:p w:rsidR="007B1AEF" w:rsidRDefault="007B1AEF" w:rsidP="00893D9D">
            <w:pPr>
              <w:pStyle w:val="ae"/>
              <w:rPr>
                <w:rFonts w:ascii="Times New Roman" w:hAnsi="Times New Roman" w:cs="Times New Roman"/>
                <w:lang w:val="ru-RU"/>
              </w:rPr>
            </w:pPr>
            <w:r>
              <w:rPr>
                <w:rFonts w:ascii="Times New Roman" w:hAnsi="Times New Roman" w:cs="Times New Roman"/>
                <w:lang w:val="ru-RU"/>
              </w:rPr>
              <w:t>3.</w:t>
            </w:r>
          </w:p>
        </w:tc>
        <w:tc>
          <w:tcPr>
            <w:tcW w:w="2948" w:type="dxa"/>
            <w:vMerge w:val="restart"/>
          </w:tcPr>
          <w:p w:rsidR="007B1AEF" w:rsidRDefault="007B1AEF" w:rsidP="00893D9D">
            <w:pPr>
              <w:pStyle w:val="ae"/>
              <w:rPr>
                <w:rFonts w:ascii="Times New Roman" w:hAnsi="Times New Roman" w:cs="Times New Roman"/>
                <w:lang w:val="ru-RU"/>
              </w:rPr>
            </w:pPr>
            <w:r>
              <w:rPr>
                <w:rFonts w:ascii="Times New Roman" w:hAnsi="Times New Roman" w:cs="Times New Roman"/>
                <w:lang w:val="ru-RU"/>
              </w:rPr>
              <w:t>Содержание</w:t>
            </w:r>
            <w:r w:rsidRPr="00893D9D">
              <w:rPr>
                <w:rFonts w:ascii="Times New Roman" w:hAnsi="Times New Roman" w:cs="Times New Roman"/>
                <w:lang w:val="ru-RU"/>
              </w:rPr>
              <w:t xml:space="preserve"> зданий и </w:t>
            </w:r>
            <w:r w:rsidRPr="00893D9D">
              <w:rPr>
                <w:rFonts w:ascii="Times New Roman" w:hAnsi="Times New Roman" w:cs="Times New Roman"/>
                <w:lang w:val="ru-RU"/>
              </w:rPr>
              <w:lastRenderedPageBreak/>
              <w:t>сооружений муниципальных образовательных организаций, обустройство прилегающих к ним территорий</w:t>
            </w:r>
          </w:p>
        </w:tc>
        <w:tc>
          <w:tcPr>
            <w:tcW w:w="2154" w:type="dxa"/>
            <w:vMerge w:val="restart"/>
          </w:tcPr>
          <w:p w:rsidR="007B1AEF" w:rsidRPr="002C3E61" w:rsidRDefault="007B1AEF" w:rsidP="00893D9D">
            <w:pPr>
              <w:pStyle w:val="ae"/>
              <w:rPr>
                <w:rFonts w:ascii="Times New Roman" w:hAnsi="Times New Roman" w:cs="Times New Roman"/>
                <w:lang w:val="ru-RU"/>
              </w:rPr>
            </w:pPr>
            <w:r w:rsidRPr="000D7D3B">
              <w:rPr>
                <w:rFonts w:ascii="Times New Roman" w:hAnsi="Times New Roman" w:cs="Times New Roman"/>
                <w:lang w:val="ru-RU"/>
              </w:rPr>
              <w:lastRenderedPageBreak/>
              <w:t xml:space="preserve">Районный отдел </w:t>
            </w:r>
            <w:r w:rsidRPr="000D7D3B">
              <w:rPr>
                <w:rFonts w:ascii="Times New Roman" w:hAnsi="Times New Roman" w:cs="Times New Roman"/>
                <w:lang w:val="ru-RU"/>
              </w:rPr>
              <w:lastRenderedPageBreak/>
              <w:t xml:space="preserve">образования Администрации Еланского муниципального </w:t>
            </w:r>
            <w:r>
              <w:rPr>
                <w:rFonts w:ascii="Times New Roman" w:hAnsi="Times New Roman" w:cs="Times New Roman"/>
                <w:lang w:val="ru-RU"/>
              </w:rPr>
              <w:t>района В</w:t>
            </w:r>
            <w:r w:rsidRPr="000D7D3B">
              <w:rPr>
                <w:rFonts w:ascii="Times New Roman" w:hAnsi="Times New Roman" w:cs="Times New Roman"/>
                <w:lang w:val="ru-RU"/>
              </w:rPr>
              <w:t>олгоградской области</w:t>
            </w:r>
          </w:p>
        </w:tc>
        <w:tc>
          <w:tcPr>
            <w:tcW w:w="794" w:type="dxa"/>
          </w:tcPr>
          <w:p w:rsidR="007B1AEF" w:rsidRPr="002C3E61" w:rsidRDefault="007B1AEF" w:rsidP="00893D9D">
            <w:pPr>
              <w:pStyle w:val="ae"/>
              <w:rPr>
                <w:rFonts w:ascii="Times New Roman" w:hAnsi="Times New Roman" w:cs="Times New Roman"/>
                <w:lang w:val="ru-RU"/>
              </w:rPr>
            </w:pPr>
            <w:r>
              <w:rPr>
                <w:rFonts w:ascii="Times New Roman" w:hAnsi="Times New Roman" w:cs="Times New Roman"/>
                <w:lang w:val="ru-RU"/>
              </w:rPr>
              <w:lastRenderedPageBreak/>
              <w:t>2021</w:t>
            </w:r>
          </w:p>
        </w:tc>
        <w:tc>
          <w:tcPr>
            <w:tcW w:w="1474" w:type="dxa"/>
          </w:tcPr>
          <w:p w:rsidR="007B1AEF" w:rsidRPr="002C3E61" w:rsidRDefault="0014249C" w:rsidP="00893D9D">
            <w:pPr>
              <w:pStyle w:val="ae"/>
              <w:rPr>
                <w:rFonts w:ascii="Times New Roman" w:hAnsi="Times New Roman" w:cs="Times New Roman"/>
                <w:lang w:val="ru-RU"/>
              </w:rPr>
            </w:pPr>
            <w:r>
              <w:rPr>
                <w:rFonts w:ascii="Times New Roman" w:hAnsi="Times New Roman" w:cs="Times New Roman"/>
                <w:lang w:val="ru-RU"/>
              </w:rPr>
              <w:t>3665</w:t>
            </w:r>
            <w:r w:rsidR="009261D8">
              <w:rPr>
                <w:rFonts w:ascii="Times New Roman" w:hAnsi="Times New Roman" w:cs="Times New Roman"/>
                <w:lang w:val="ru-RU"/>
              </w:rPr>
              <w:t>,0</w:t>
            </w:r>
          </w:p>
        </w:tc>
        <w:tc>
          <w:tcPr>
            <w:tcW w:w="1304" w:type="dxa"/>
          </w:tcPr>
          <w:p w:rsidR="007B1AEF" w:rsidRDefault="0014249C" w:rsidP="00893D9D">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7B1AEF" w:rsidRDefault="0014249C" w:rsidP="00893D9D">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7B1AEF" w:rsidRDefault="0014249C" w:rsidP="00893D9D">
            <w:pPr>
              <w:pStyle w:val="ae"/>
              <w:rPr>
                <w:rFonts w:ascii="Times New Roman" w:hAnsi="Times New Roman" w:cs="Times New Roman"/>
                <w:lang w:val="ru-RU"/>
              </w:rPr>
            </w:pPr>
            <w:r w:rsidRPr="0014249C">
              <w:rPr>
                <w:rFonts w:ascii="Times New Roman" w:hAnsi="Times New Roman" w:cs="Times New Roman"/>
                <w:lang w:val="ru-RU"/>
              </w:rPr>
              <w:t>3665</w:t>
            </w:r>
            <w:r w:rsidR="009261D8">
              <w:rPr>
                <w:rFonts w:ascii="Times New Roman" w:hAnsi="Times New Roman" w:cs="Times New Roman"/>
                <w:lang w:val="ru-RU"/>
              </w:rPr>
              <w:t>,0</w:t>
            </w:r>
          </w:p>
        </w:tc>
        <w:tc>
          <w:tcPr>
            <w:tcW w:w="1134" w:type="dxa"/>
          </w:tcPr>
          <w:p w:rsidR="007B1AEF" w:rsidRDefault="0014249C" w:rsidP="00893D9D">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7B1AEF" w:rsidRPr="002C3E61" w:rsidRDefault="007B1AEF" w:rsidP="00893D9D">
            <w:pPr>
              <w:pStyle w:val="ae"/>
              <w:rPr>
                <w:rFonts w:ascii="Times New Roman" w:hAnsi="Times New Roman" w:cs="Times New Roman"/>
                <w:lang w:val="ru-RU"/>
              </w:rPr>
            </w:pPr>
          </w:p>
        </w:tc>
      </w:tr>
      <w:tr w:rsidR="0014249C" w:rsidRPr="00E330E3" w:rsidTr="00084DE7">
        <w:tc>
          <w:tcPr>
            <w:tcW w:w="850" w:type="dxa"/>
            <w:vMerge/>
          </w:tcPr>
          <w:p w:rsidR="0014249C" w:rsidRDefault="0014249C" w:rsidP="0014249C">
            <w:pPr>
              <w:pStyle w:val="ae"/>
              <w:rPr>
                <w:rFonts w:ascii="Times New Roman" w:hAnsi="Times New Roman" w:cs="Times New Roman"/>
                <w:lang w:val="ru-RU"/>
              </w:rPr>
            </w:pPr>
          </w:p>
        </w:tc>
        <w:tc>
          <w:tcPr>
            <w:tcW w:w="2948" w:type="dxa"/>
            <w:vMerge/>
          </w:tcPr>
          <w:p w:rsidR="0014249C" w:rsidRDefault="0014249C" w:rsidP="0014249C">
            <w:pPr>
              <w:pStyle w:val="ae"/>
              <w:rPr>
                <w:rFonts w:ascii="Times New Roman" w:hAnsi="Times New Roman" w:cs="Times New Roman"/>
                <w:lang w:val="ru-RU"/>
              </w:rPr>
            </w:pPr>
          </w:p>
        </w:tc>
        <w:tc>
          <w:tcPr>
            <w:tcW w:w="2154" w:type="dxa"/>
            <w:vMerge/>
          </w:tcPr>
          <w:p w:rsidR="0014249C" w:rsidRPr="002C3E61" w:rsidRDefault="0014249C" w:rsidP="0014249C">
            <w:pPr>
              <w:pStyle w:val="ae"/>
              <w:rPr>
                <w:rFonts w:ascii="Times New Roman" w:hAnsi="Times New Roman" w:cs="Times New Roman"/>
                <w:lang w:val="ru-RU"/>
              </w:rPr>
            </w:pPr>
          </w:p>
        </w:tc>
        <w:tc>
          <w:tcPr>
            <w:tcW w:w="794" w:type="dxa"/>
          </w:tcPr>
          <w:p w:rsidR="0014249C" w:rsidRPr="002C3E61" w:rsidRDefault="0014249C" w:rsidP="0014249C">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3775</w:t>
            </w:r>
            <w:r w:rsidR="009261D8">
              <w:rPr>
                <w:rFonts w:ascii="Times New Roman" w:hAnsi="Times New Roman" w:cs="Times New Roman"/>
                <w:lang w:val="ru-RU"/>
              </w:rPr>
              <w:t>,0</w:t>
            </w:r>
          </w:p>
        </w:tc>
        <w:tc>
          <w:tcPr>
            <w:tcW w:w="130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3775</w:t>
            </w:r>
            <w:r w:rsidR="009261D8">
              <w:rPr>
                <w:rFonts w:ascii="Times New Roman" w:hAnsi="Times New Roman" w:cs="Times New Roman"/>
                <w:lang w:val="ru-RU"/>
              </w:rPr>
              <w:t>,0</w:t>
            </w:r>
          </w:p>
        </w:tc>
        <w:tc>
          <w:tcPr>
            <w:tcW w:w="113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14249C" w:rsidRPr="002C3E61" w:rsidRDefault="0014249C" w:rsidP="0014249C">
            <w:pPr>
              <w:pStyle w:val="ae"/>
              <w:rPr>
                <w:rFonts w:ascii="Times New Roman" w:hAnsi="Times New Roman" w:cs="Times New Roman"/>
                <w:lang w:val="ru-RU"/>
              </w:rPr>
            </w:pPr>
          </w:p>
        </w:tc>
      </w:tr>
      <w:tr w:rsidR="0014249C" w:rsidRPr="00E330E3" w:rsidTr="0014249C">
        <w:trPr>
          <w:trHeight w:val="255"/>
        </w:trPr>
        <w:tc>
          <w:tcPr>
            <w:tcW w:w="850" w:type="dxa"/>
            <w:vMerge/>
          </w:tcPr>
          <w:p w:rsidR="0014249C" w:rsidRDefault="0014249C" w:rsidP="0014249C">
            <w:pPr>
              <w:pStyle w:val="ae"/>
              <w:rPr>
                <w:rFonts w:ascii="Times New Roman" w:hAnsi="Times New Roman" w:cs="Times New Roman"/>
                <w:lang w:val="ru-RU"/>
              </w:rPr>
            </w:pPr>
          </w:p>
        </w:tc>
        <w:tc>
          <w:tcPr>
            <w:tcW w:w="2948" w:type="dxa"/>
            <w:vMerge/>
          </w:tcPr>
          <w:p w:rsidR="0014249C" w:rsidRDefault="0014249C" w:rsidP="0014249C">
            <w:pPr>
              <w:pStyle w:val="ae"/>
              <w:rPr>
                <w:rFonts w:ascii="Times New Roman" w:hAnsi="Times New Roman" w:cs="Times New Roman"/>
                <w:lang w:val="ru-RU"/>
              </w:rPr>
            </w:pPr>
          </w:p>
        </w:tc>
        <w:tc>
          <w:tcPr>
            <w:tcW w:w="2154" w:type="dxa"/>
            <w:vMerge/>
          </w:tcPr>
          <w:p w:rsidR="0014249C" w:rsidRPr="002C3E61" w:rsidRDefault="0014249C" w:rsidP="0014249C">
            <w:pPr>
              <w:pStyle w:val="ae"/>
              <w:rPr>
                <w:rFonts w:ascii="Times New Roman" w:hAnsi="Times New Roman" w:cs="Times New Roman"/>
                <w:lang w:val="ru-RU"/>
              </w:rPr>
            </w:pPr>
          </w:p>
        </w:tc>
        <w:tc>
          <w:tcPr>
            <w:tcW w:w="794" w:type="dxa"/>
          </w:tcPr>
          <w:p w:rsidR="0014249C" w:rsidRPr="002C3E61" w:rsidRDefault="0014249C" w:rsidP="0014249C">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3900</w:t>
            </w:r>
            <w:r w:rsidR="009261D8">
              <w:rPr>
                <w:rFonts w:ascii="Times New Roman" w:hAnsi="Times New Roman" w:cs="Times New Roman"/>
                <w:lang w:val="ru-RU"/>
              </w:rPr>
              <w:t>,0</w:t>
            </w:r>
          </w:p>
        </w:tc>
        <w:tc>
          <w:tcPr>
            <w:tcW w:w="130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3900</w:t>
            </w:r>
            <w:r w:rsidR="009261D8">
              <w:rPr>
                <w:rFonts w:ascii="Times New Roman" w:hAnsi="Times New Roman" w:cs="Times New Roman"/>
                <w:lang w:val="ru-RU"/>
              </w:rPr>
              <w:t>,0</w:t>
            </w:r>
          </w:p>
        </w:tc>
        <w:tc>
          <w:tcPr>
            <w:tcW w:w="113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14249C" w:rsidRPr="002C3E61" w:rsidRDefault="0014249C" w:rsidP="0014249C">
            <w:pPr>
              <w:pStyle w:val="ae"/>
              <w:rPr>
                <w:rFonts w:ascii="Times New Roman" w:hAnsi="Times New Roman" w:cs="Times New Roman"/>
                <w:lang w:val="ru-RU"/>
              </w:rPr>
            </w:pPr>
          </w:p>
        </w:tc>
      </w:tr>
      <w:tr w:rsidR="0014249C" w:rsidRPr="00E330E3" w:rsidTr="00084DE7">
        <w:tc>
          <w:tcPr>
            <w:tcW w:w="850" w:type="dxa"/>
            <w:vMerge/>
          </w:tcPr>
          <w:p w:rsidR="0014249C" w:rsidRDefault="0014249C" w:rsidP="0014249C">
            <w:pPr>
              <w:pStyle w:val="ae"/>
              <w:rPr>
                <w:rFonts w:ascii="Times New Roman" w:hAnsi="Times New Roman" w:cs="Times New Roman"/>
                <w:lang w:val="ru-RU"/>
              </w:rPr>
            </w:pPr>
          </w:p>
        </w:tc>
        <w:tc>
          <w:tcPr>
            <w:tcW w:w="2948" w:type="dxa"/>
            <w:vMerge/>
          </w:tcPr>
          <w:p w:rsidR="0014249C" w:rsidRDefault="0014249C" w:rsidP="0014249C">
            <w:pPr>
              <w:pStyle w:val="ae"/>
              <w:rPr>
                <w:rFonts w:ascii="Times New Roman" w:hAnsi="Times New Roman" w:cs="Times New Roman"/>
                <w:lang w:val="ru-RU"/>
              </w:rPr>
            </w:pPr>
          </w:p>
        </w:tc>
        <w:tc>
          <w:tcPr>
            <w:tcW w:w="2154" w:type="dxa"/>
            <w:vMerge/>
          </w:tcPr>
          <w:p w:rsidR="0014249C" w:rsidRPr="002C3E61" w:rsidRDefault="0014249C" w:rsidP="0014249C">
            <w:pPr>
              <w:pStyle w:val="ae"/>
              <w:rPr>
                <w:rFonts w:ascii="Times New Roman" w:hAnsi="Times New Roman" w:cs="Times New Roman"/>
                <w:lang w:val="ru-RU"/>
              </w:rPr>
            </w:pPr>
          </w:p>
        </w:tc>
        <w:tc>
          <w:tcPr>
            <w:tcW w:w="794" w:type="dxa"/>
          </w:tcPr>
          <w:p w:rsidR="0014249C" w:rsidRPr="002C3E61" w:rsidRDefault="0014249C" w:rsidP="0014249C">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4100</w:t>
            </w:r>
            <w:r w:rsidR="009261D8">
              <w:rPr>
                <w:rFonts w:ascii="Times New Roman" w:hAnsi="Times New Roman" w:cs="Times New Roman"/>
                <w:lang w:val="ru-RU"/>
              </w:rPr>
              <w:t>,0</w:t>
            </w:r>
          </w:p>
        </w:tc>
        <w:tc>
          <w:tcPr>
            <w:tcW w:w="130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4100</w:t>
            </w:r>
            <w:r w:rsidR="009261D8">
              <w:rPr>
                <w:rFonts w:ascii="Times New Roman" w:hAnsi="Times New Roman" w:cs="Times New Roman"/>
                <w:lang w:val="ru-RU"/>
              </w:rPr>
              <w:t>,0</w:t>
            </w:r>
          </w:p>
        </w:tc>
        <w:tc>
          <w:tcPr>
            <w:tcW w:w="113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14249C" w:rsidRPr="002C3E61" w:rsidRDefault="0014249C" w:rsidP="0014249C">
            <w:pPr>
              <w:pStyle w:val="ae"/>
              <w:rPr>
                <w:rFonts w:ascii="Times New Roman" w:hAnsi="Times New Roman" w:cs="Times New Roman"/>
                <w:lang w:val="ru-RU"/>
              </w:rPr>
            </w:pPr>
          </w:p>
        </w:tc>
      </w:tr>
      <w:tr w:rsidR="0014249C" w:rsidRPr="00E330E3" w:rsidTr="00084DE7">
        <w:tc>
          <w:tcPr>
            <w:tcW w:w="850" w:type="dxa"/>
            <w:vMerge/>
          </w:tcPr>
          <w:p w:rsidR="0014249C" w:rsidRDefault="0014249C" w:rsidP="0014249C">
            <w:pPr>
              <w:pStyle w:val="ae"/>
              <w:rPr>
                <w:rFonts w:ascii="Times New Roman" w:hAnsi="Times New Roman" w:cs="Times New Roman"/>
                <w:lang w:val="ru-RU"/>
              </w:rPr>
            </w:pPr>
          </w:p>
        </w:tc>
        <w:tc>
          <w:tcPr>
            <w:tcW w:w="2948" w:type="dxa"/>
            <w:vMerge/>
          </w:tcPr>
          <w:p w:rsidR="0014249C" w:rsidRDefault="0014249C" w:rsidP="0014249C">
            <w:pPr>
              <w:pStyle w:val="ae"/>
              <w:rPr>
                <w:rFonts w:ascii="Times New Roman" w:hAnsi="Times New Roman" w:cs="Times New Roman"/>
                <w:lang w:val="ru-RU"/>
              </w:rPr>
            </w:pPr>
          </w:p>
        </w:tc>
        <w:tc>
          <w:tcPr>
            <w:tcW w:w="2154" w:type="dxa"/>
            <w:vMerge/>
          </w:tcPr>
          <w:p w:rsidR="0014249C" w:rsidRPr="002C3E61" w:rsidRDefault="0014249C" w:rsidP="0014249C">
            <w:pPr>
              <w:pStyle w:val="ae"/>
              <w:rPr>
                <w:rFonts w:ascii="Times New Roman" w:hAnsi="Times New Roman" w:cs="Times New Roman"/>
                <w:lang w:val="ru-RU"/>
              </w:rPr>
            </w:pPr>
          </w:p>
        </w:tc>
        <w:tc>
          <w:tcPr>
            <w:tcW w:w="794" w:type="dxa"/>
          </w:tcPr>
          <w:p w:rsidR="0014249C" w:rsidRPr="002C3E61" w:rsidRDefault="0014249C" w:rsidP="0014249C">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4200</w:t>
            </w:r>
            <w:r w:rsidR="009261D8">
              <w:rPr>
                <w:rFonts w:ascii="Times New Roman" w:hAnsi="Times New Roman" w:cs="Times New Roman"/>
                <w:lang w:val="ru-RU"/>
              </w:rPr>
              <w:t>,0</w:t>
            </w:r>
          </w:p>
        </w:tc>
        <w:tc>
          <w:tcPr>
            <w:tcW w:w="130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4200</w:t>
            </w:r>
            <w:r w:rsidR="009261D8">
              <w:rPr>
                <w:rFonts w:ascii="Times New Roman" w:hAnsi="Times New Roman" w:cs="Times New Roman"/>
                <w:lang w:val="ru-RU"/>
              </w:rPr>
              <w:t>,0</w:t>
            </w:r>
          </w:p>
        </w:tc>
        <w:tc>
          <w:tcPr>
            <w:tcW w:w="113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14249C" w:rsidRPr="002C3E61" w:rsidRDefault="0014249C" w:rsidP="0014249C">
            <w:pPr>
              <w:pStyle w:val="ae"/>
              <w:rPr>
                <w:rFonts w:ascii="Times New Roman" w:hAnsi="Times New Roman" w:cs="Times New Roman"/>
                <w:lang w:val="ru-RU"/>
              </w:rPr>
            </w:pPr>
          </w:p>
        </w:tc>
      </w:tr>
      <w:tr w:rsidR="004F745A" w:rsidRPr="00E330E3" w:rsidTr="00084DE7">
        <w:tc>
          <w:tcPr>
            <w:tcW w:w="850" w:type="dxa"/>
            <w:vMerge w:val="restart"/>
          </w:tcPr>
          <w:p w:rsidR="004F745A" w:rsidRDefault="004F745A" w:rsidP="004F745A">
            <w:pPr>
              <w:pStyle w:val="ae"/>
              <w:rPr>
                <w:rFonts w:ascii="Times New Roman" w:hAnsi="Times New Roman" w:cs="Times New Roman"/>
                <w:lang w:val="ru-RU"/>
              </w:rPr>
            </w:pPr>
            <w:r>
              <w:rPr>
                <w:rFonts w:ascii="Times New Roman" w:hAnsi="Times New Roman" w:cs="Times New Roman"/>
                <w:lang w:val="ru-RU"/>
              </w:rPr>
              <w:t>3.1.</w:t>
            </w:r>
          </w:p>
        </w:tc>
        <w:tc>
          <w:tcPr>
            <w:tcW w:w="2948" w:type="dxa"/>
            <w:vMerge w:val="restart"/>
          </w:tcPr>
          <w:p w:rsidR="004F745A" w:rsidRDefault="004F745A" w:rsidP="004F745A">
            <w:pPr>
              <w:pStyle w:val="ae"/>
              <w:rPr>
                <w:rFonts w:ascii="Times New Roman" w:hAnsi="Times New Roman" w:cs="Times New Roman"/>
                <w:lang w:val="ru-RU"/>
              </w:rPr>
            </w:pPr>
            <w:r>
              <w:rPr>
                <w:rFonts w:ascii="Times New Roman" w:hAnsi="Times New Roman" w:cs="Times New Roman"/>
                <w:lang w:val="ru-RU"/>
              </w:rPr>
              <w:t>Расходы образовательных организаций на оплату работ, услуг, прочие расходы, поступления нефинансовых активов</w:t>
            </w:r>
          </w:p>
        </w:tc>
        <w:tc>
          <w:tcPr>
            <w:tcW w:w="2154" w:type="dxa"/>
            <w:vMerge w:val="restart"/>
          </w:tcPr>
          <w:p w:rsidR="004F745A" w:rsidRPr="007B1AEF" w:rsidRDefault="004F745A" w:rsidP="004F745A">
            <w:pPr>
              <w:pStyle w:val="ae"/>
              <w:rPr>
                <w:rFonts w:ascii="Times New Roman" w:hAnsi="Times New Roman" w:cs="Times New Roman"/>
                <w:lang w:val="ru-RU"/>
              </w:rPr>
            </w:pPr>
            <w:r w:rsidRPr="007B1AEF">
              <w:rPr>
                <w:rFonts w:ascii="Times New Roman" w:hAnsi="Times New Roman" w:cs="Times New Roman"/>
                <w:lang w:val="ru-RU"/>
              </w:rPr>
              <w:t>Районный отдел образования Администрации Еланского муниципального района Волгоградской области, образовательные организации Еланского муниципального района</w:t>
            </w:r>
          </w:p>
        </w:tc>
        <w:tc>
          <w:tcPr>
            <w:tcW w:w="794" w:type="dxa"/>
          </w:tcPr>
          <w:p w:rsidR="004F745A" w:rsidRPr="002C3E61" w:rsidRDefault="004F745A" w:rsidP="004F745A">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4F745A" w:rsidRPr="002C3E61" w:rsidRDefault="004F745A" w:rsidP="004F745A">
            <w:pPr>
              <w:pStyle w:val="ae"/>
              <w:rPr>
                <w:rFonts w:ascii="Times New Roman" w:hAnsi="Times New Roman" w:cs="Times New Roman"/>
                <w:lang w:val="ru-RU"/>
              </w:rPr>
            </w:pPr>
            <w:r>
              <w:rPr>
                <w:rFonts w:ascii="Times New Roman" w:hAnsi="Times New Roman" w:cs="Times New Roman"/>
                <w:lang w:val="ru-RU"/>
              </w:rPr>
              <w:t>28971,1</w:t>
            </w:r>
          </w:p>
        </w:tc>
        <w:tc>
          <w:tcPr>
            <w:tcW w:w="1304" w:type="dxa"/>
          </w:tcPr>
          <w:p w:rsidR="004F745A" w:rsidRPr="002C3E61" w:rsidRDefault="004F745A" w:rsidP="004F745A">
            <w:pPr>
              <w:pStyle w:val="ae"/>
              <w:rPr>
                <w:rFonts w:ascii="Times New Roman" w:hAnsi="Times New Roman" w:cs="Times New Roman"/>
                <w:lang w:val="ru-RU"/>
              </w:rPr>
            </w:pPr>
          </w:p>
        </w:tc>
        <w:tc>
          <w:tcPr>
            <w:tcW w:w="1474" w:type="dxa"/>
          </w:tcPr>
          <w:p w:rsidR="004F745A" w:rsidRPr="002C3E61" w:rsidRDefault="004F745A" w:rsidP="004F745A">
            <w:pPr>
              <w:pStyle w:val="ae"/>
              <w:rPr>
                <w:rFonts w:ascii="Times New Roman" w:hAnsi="Times New Roman" w:cs="Times New Roman"/>
                <w:lang w:val="ru-RU"/>
              </w:rPr>
            </w:pPr>
          </w:p>
        </w:tc>
        <w:tc>
          <w:tcPr>
            <w:tcW w:w="1320" w:type="dxa"/>
          </w:tcPr>
          <w:p w:rsidR="004F745A" w:rsidRPr="002C3E61" w:rsidRDefault="004F745A" w:rsidP="004F745A">
            <w:pPr>
              <w:pStyle w:val="ae"/>
              <w:rPr>
                <w:rFonts w:ascii="Times New Roman" w:hAnsi="Times New Roman" w:cs="Times New Roman"/>
                <w:lang w:val="ru-RU"/>
              </w:rPr>
            </w:pPr>
            <w:r>
              <w:rPr>
                <w:rFonts w:ascii="Times New Roman" w:hAnsi="Times New Roman" w:cs="Times New Roman"/>
                <w:lang w:val="ru-RU"/>
              </w:rPr>
              <w:t>28971,1</w:t>
            </w:r>
          </w:p>
        </w:tc>
        <w:tc>
          <w:tcPr>
            <w:tcW w:w="1134" w:type="dxa"/>
          </w:tcPr>
          <w:p w:rsidR="004F745A" w:rsidRPr="002C3E61" w:rsidRDefault="004F745A" w:rsidP="004F745A">
            <w:pPr>
              <w:pStyle w:val="ae"/>
              <w:rPr>
                <w:rFonts w:ascii="Times New Roman" w:hAnsi="Times New Roman" w:cs="Times New Roman"/>
                <w:lang w:val="ru-RU"/>
              </w:rPr>
            </w:pPr>
          </w:p>
        </w:tc>
        <w:tc>
          <w:tcPr>
            <w:tcW w:w="2345" w:type="dxa"/>
            <w:vMerge w:val="restart"/>
          </w:tcPr>
          <w:p w:rsidR="004F745A" w:rsidRPr="002C3E61" w:rsidRDefault="004F745A" w:rsidP="004F745A">
            <w:pPr>
              <w:pStyle w:val="ae"/>
              <w:rPr>
                <w:rFonts w:ascii="Times New Roman" w:hAnsi="Times New Roman" w:cs="Times New Roman"/>
                <w:lang w:val="ru-RU"/>
              </w:rPr>
            </w:pPr>
            <w:r w:rsidRPr="009C6A29">
              <w:rPr>
                <w:rFonts w:ascii="Times New Roman" w:hAnsi="Times New Roman" w:cs="Times New Roman"/>
                <w:lang w:val="ru-RU"/>
              </w:rPr>
              <w:t>Обеспечение содержания зданий и сооружений муниципальн</w:t>
            </w:r>
            <w:r>
              <w:rPr>
                <w:rFonts w:ascii="Times New Roman" w:hAnsi="Times New Roman" w:cs="Times New Roman"/>
                <w:lang w:val="ru-RU"/>
              </w:rPr>
              <w:t>ых образовательных организаций</w:t>
            </w:r>
          </w:p>
        </w:tc>
      </w:tr>
      <w:tr w:rsidR="004F745A" w:rsidRPr="00E330E3" w:rsidTr="00084DE7">
        <w:tc>
          <w:tcPr>
            <w:tcW w:w="850" w:type="dxa"/>
            <w:vMerge/>
          </w:tcPr>
          <w:p w:rsidR="004F745A" w:rsidRDefault="004F745A" w:rsidP="004F745A">
            <w:pPr>
              <w:pStyle w:val="ae"/>
              <w:rPr>
                <w:rFonts w:ascii="Times New Roman" w:hAnsi="Times New Roman" w:cs="Times New Roman"/>
                <w:lang w:val="ru-RU"/>
              </w:rPr>
            </w:pPr>
          </w:p>
        </w:tc>
        <w:tc>
          <w:tcPr>
            <w:tcW w:w="2948" w:type="dxa"/>
            <w:vMerge/>
          </w:tcPr>
          <w:p w:rsidR="004F745A" w:rsidRDefault="004F745A" w:rsidP="004F745A">
            <w:pPr>
              <w:pStyle w:val="ae"/>
              <w:rPr>
                <w:rFonts w:ascii="Times New Roman" w:hAnsi="Times New Roman" w:cs="Times New Roman"/>
                <w:lang w:val="ru-RU"/>
              </w:rPr>
            </w:pPr>
          </w:p>
        </w:tc>
        <w:tc>
          <w:tcPr>
            <w:tcW w:w="2154" w:type="dxa"/>
            <w:vMerge/>
          </w:tcPr>
          <w:p w:rsidR="004F745A" w:rsidRPr="000D7D3B" w:rsidRDefault="004F745A" w:rsidP="004F745A">
            <w:pPr>
              <w:pStyle w:val="ae"/>
              <w:rPr>
                <w:rFonts w:ascii="Times New Roman" w:hAnsi="Times New Roman" w:cs="Times New Roman"/>
                <w:lang w:val="ru-RU"/>
              </w:rPr>
            </w:pPr>
          </w:p>
        </w:tc>
        <w:tc>
          <w:tcPr>
            <w:tcW w:w="794" w:type="dxa"/>
          </w:tcPr>
          <w:p w:rsidR="004F745A" w:rsidRPr="002C3E61" w:rsidRDefault="004F745A" w:rsidP="004F745A">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4F745A" w:rsidRPr="002C3E61" w:rsidRDefault="004F745A" w:rsidP="004F745A">
            <w:pPr>
              <w:pStyle w:val="ae"/>
              <w:rPr>
                <w:rFonts w:ascii="Times New Roman" w:hAnsi="Times New Roman" w:cs="Times New Roman"/>
                <w:lang w:val="ru-RU"/>
              </w:rPr>
            </w:pPr>
            <w:r>
              <w:rPr>
                <w:rFonts w:ascii="Times New Roman" w:hAnsi="Times New Roman" w:cs="Times New Roman"/>
                <w:lang w:val="ru-RU"/>
              </w:rPr>
              <w:t>29300</w:t>
            </w:r>
            <w:r w:rsidR="00B7032E">
              <w:rPr>
                <w:rFonts w:ascii="Times New Roman" w:hAnsi="Times New Roman" w:cs="Times New Roman"/>
                <w:lang w:val="ru-RU"/>
              </w:rPr>
              <w:t>,0</w:t>
            </w:r>
          </w:p>
        </w:tc>
        <w:tc>
          <w:tcPr>
            <w:tcW w:w="1304" w:type="dxa"/>
          </w:tcPr>
          <w:p w:rsidR="004F745A" w:rsidRPr="002C3E61" w:rsidRDefault="004F745A" w:rsidP="004F745A">
            <w:pPr>
              <w:pStyle w:val="ae"/>
              <w:rPr>
                <w:rFonts w:ascii="Times New Roman" w:hAnsi="Times New Roman" w:cs="Times New Roman"/>
                <w:lang w:val="ru-RU"/>
              </w:rPr>
            </w:pPr>
          </w:p>
        </w:tc>
        <w:tc>
          <w:tcPr>
            <w:tcW w:w="1474" w:type="dxa"/>
          </w:tcPr>
          <w:p w:rsidR="004F745A" w:rsidRPr="002C3E61" w:rsidRDefault="004F745A" w:rsidP="004F745A">
            <w:pPr>
              <w:pStyle w:val="ae"/>
              <w:rPr>
                <w:rFonts w:ascii="Times New Roman" w:hAnsi="Times New Roman" w:cs="Times New Roman"/>
                <w:lang w:val="ru-RU"/>
              </w:rPr>
            </w:pPr>
          </w:p>
        </w:tc>
        <w:tc>
          <w:tcPr>
            <w:tcW w:w="1320" w:type="dxa"/>
          </w:tcPr>
          <w:p w:rsidR="004F745A" w:rsidRPr="002C3E61" w:rsidRDefault="004F745A" w:rsidP="004F745A">
            <w:pPr>
              <w:pStyle w:val="ae"/>
              <w:rPr>
                <w:rFonts w:ascii="Times New Roman" w:hAnsi="Times New Roman" w:cs="Times New Roman"/>
                <w:lang w:val="ru-RU"/>
              </w:rPr>
            </w:pPr>
            <w:r>
              <w:rPr>
                <w:rFonts w:ascii="Times New Roman" w:hAnsi="Times New Roman" w:cs="Times New Roman"/>
                <w:lang w:val="ru-RU"/>
              </w:rPr>
              <w:t>29300</w:t>
            </w:r>
            <w:r w:rsidR="00B7032E">
              <w:rPr>
                <w:rFonts w:ascii="Times New Roman" w:hAnsi="Times New Roman" w:cs="Times New Roman"/>
                <w:lang w:val="ru-RU"/>
              </w:rPr>
              <w:t>,0</w:t>
            </w:r>
          </w:p>
        </w:tc>
        <w:tc>
          <w:tcPr>
            <w:tcW w:w="1134" w:type="dxa"/>
          </w:tcPr>
          <w:p w:rsidR="004F745A" w:rsidRPr="002C3E61" w:rsidRDefault="004F745A" w:rsidP="004F745A">
            <w:pPr>
              <w:pStyle w:val="ae"/>
              <w:rPr>
                <w:rFonts w:ascii="Times New Roman" w:hAnsi="Times New Roman" w:cs="Times New Roman"/>
                <w:lang w:val="ru-RU"/>
              </w:rPr>
            </w:pPr>
          </w:p>
        </w:tc>
        <w:tc>
          <w:tcPr>
            <w:tcW w:w="2345" w:type="dxa"/>
            <w:vMerge/>
          </w:tcPr>
          <w:p w:rsidR="004F745A" w:rsidRPr="002C3E61" w:rsidRDefault="004F745A" w:rsidP="004F745A">
            <w:pPr>
              <w:pStyle w:val="ae"/>
              <w:rPr>
                <w:rFonts w:ascii="Times New Roman" w:hAnsi="Times New Roman" w:cs="Times New Roman"/>
                <w:lang w:val="ru-RU"/>
              </w:rPr>
            </w:pPr>
          </w:p>
        </w:tc>
      </w:tr>
      <w:tr w:rsidR="004F745A" w:rsidRPr="00E330E3" w:rsidTr="00084DE7">
        <w:tc>
          <w:tcPr>
            <w:tcW w:w="850" w:type="dxa"/>
            <w:vMerge/>
          </w:tcPr>
          <w:p w:rsidR="004F745A" w:rsidRDefault="004F745A" w:rsidP="004F745A">
            <w:pPr>
              <w:pStyle w:val="ae"/>
              <w:rPr>
                <w:rFonts w:ascii="Times New Roman" w:hAnsi="Times New Roman" w:cs="Times New Roman"/>
                <w:lang w:val="ru-RU"/>
              </w:rPr>
            </w:pPr>
          </w:p>
        </w:tc>
        <w:tc>
          <w:tcPr>
            <w:tcW w:w="2948" w:type="dxa"/>
            <w:vMerge/>
          </w:tcPr>
          <w:p w:rsidR="004F745A" w:rsidRDefault="004F745A" w:rsidP="004F745A">
            <w:pPr>
              <w:pStyle w:val="ae"/>
              <w:rPr>
                <w:rFonts w:ascii="Times New Roman" w:hAnsi="Times New Roman" w:cs="Times New Roman"/>
                <w:lang w:val="ru-RU"/>
              </w:rPr>
            </w:pPr>
          </w:p>
        </w:tc>
        <w:tc>
          <w:tcPr>
            <w:tcW w:w="2154" w:type="dxa"/>
            <w:vMerge/>
          </w:tcPr>
          <w:p w:rsidR="004F745A" w:rsidRPr="000D7D3B" w:rsidRDefault="004F745A" w:rsidP="004F745A">
            <w:pPr>
              <w:pStyle w:val="ae"/>
              <w:rPr>
                <w:rFonts w:ascii="Times New Roman" w:hAnsi="Times New Roman" w:cs="Times New Roman"/>
                <w:lang w:val="ru-RU"/>
              </w:rPr>
            </w:pPr>
          </w:p>
        </w:tc>
        <w:tc>
          <w:tcPr>
            <w:tcW w:w="794" w:type="dxa"/>
          </w:tcPr>
          <w:p w:rsidR="004F745A" w:rsidRPr="002C3E61" w:rsidRDefault="004F745A" w:rsidP="004F745A">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4F745A" w:rsidRPr="002C3E61" w:rsidRDefault="004F745A" w:rsidP="004F745A">
            <w:pPr>
              <w:pStyle w:val="ae"/>
              <w:rPr>
                <w:rFonts w:ascii="Times New Roman" w:hAnsi="Times New Roman" w:cs="Times New Roman"/>
                <w:lang w:val="ru-RU"/>
              </w:rPr>
            </w:pPr>
            <w:r w:rsidRPr="004F745A">
              <w:rPr>
                <w:rFonts w:ascii="Times New Roman" w:hAnsi="Times New Roman" w:cs="Times New Roman"/>
                <w:lang w:val="ru-RU"/>
              </w:rPr>
              <w:t>29300</w:t>
            </w:r>
            <w:r w:rsidR="00B7032E">
              <w:rPr>
                <w:rFonts w:ascii="Times New Roman" w:hAnsi="Times New Roman" w:cs="Times New Roman"/>
                <w:lang w:val="ru-RU"/>
              </w:rPr>
              <w:t>,0</w:t>
            </w:r>
          </w:p>
        </w:tc>
        <w:tc>
          <w:tcPr>
            <w:tcW w:w="1304" w:type="dxa"/>
          </w:tcPr>
          <w:p w:rsidR="004F745A" w:rsidRPr="002C3E61" w:rsidRDefault="004F745A" w:rsidP="004F745A">
            <w:pPr>
              <w:pStyle w:val="ae"/>
              <w:rPr>
                <w:rFonts w:ascii="Times New Roman" w:hAnsi="Times New Roman" w:cs="Times New Roman"/>
                <w:lang w:val="ru-RU"/>
              </w:rPr>
            </w:pPr>
          </w:p>
        </w:tc>
        <w:tc>
          <w:tcPr>
            <w:tcW w:w="1474" w:type="dxa"/>
          </w:tcPr>
          <w:p w:rsidR="004F745A" w:rsidRPr="002C3E61" w:rsidRDefault="004F745A" w:rsidP="004F745A">
            <w:pPr>
              <w:pStyle w:val="ae"/>
              <w:rPr>
                <w:rFonts w:ascii="Times New Roman" w:hAnsi="Times New Roman" w:cs="Times New Roman"/>
                <w:lang w:val="ru-RU"/>
              </w:rPr>
            </w:pPr>
          </w:p>
        </w:tc>
        <w:tc>
          <w:tcPr>
            <w:tcW w:w="1320" w:type="dxa"/>
          </w:tcPr>
          <w:p w:rsidR="004F745A" w:rsidRPr="002C3E61" w:rsidRDefault="004F745A" w:rsidP="004F745A">
            <w:pPr>
              <w:pStyle w:val="ae"/>
              <w:rPr>
                <w:rFonts w:ascii="Times New Roman" w:hAnsi="Times New Roman" w:cs="Times New Roman"/>
                <w:lang w:val="ru-RU"/>
              </w:rPr>
            </w:pPr>
            <w:r w:rsidRPr="004F745A">
              <w:rPr>
                <w:rFonts w:ascii="Times New Roman" w:hAnsi="Times New Roman" w:cs="Times New Roman"/>
                <w:lang w:val="ru-RU"/>
              </w:rPr>
              <w:t>29300</w:t>
            </w:r>
            <w:r w:rsidR="00B7032E">
              <w:rPr>
                <w:rFonts w:ascii="Times New Roman" w:hAnsi="Times New Roman" w:cs="Times New Roman"/>
                <w:lang w:val="ru-RU"/>
              </w:rPr>
              <w:t>,0</w:t>
            </w:r>
          </w:p>
        </w:tc>
        <w:tc>
          <w:tcPr>
            <w:tcW w:w="1134" w:type="dxa"/>
          </w:tcPr>
          <w:p w:rsidR="004F745A" w:rsidRPr="002C3E61" w:rsidRDefault="004F745A" w:rsidP="004F745A">
            <w:pPr>
              <w:pStyle w:val="ae"/>
              <w:rPr>
                <w:rFonts w:ascii="Times New Roman" w:hAnsi="Times New Roman" w:cs="Times New Roman"/>
                <w:lang w:val="ru-RU"/>
              </w:rPr>
            </w:pPr>
          </w:p>
        </w:tc>
        <w:tc>
          <w:tcPr>
            <w:tcW w:w="2345" w:type="dxa"/>
            <w:vMerge/>
          </w:tcPr>
          <w:p w:rsidR="004F745A" w:rsidRPr="002C3E61" w:rsidRDefault="004F745A" w:rsidP="004F745A">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0D7D3B"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0D7D3B"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4F745A" w:rsidRPr="00E330E3" w:rsidTr="00084DE7">
        <w:tc>
          <w:tcPr>
            <w:tcW w:w="850" w:type="dxa"/>
            <w:vMerge w:val="restart"/>
          </w:tcPr>
          <w:p w:rsidR="004F745A" w:rsidRDefault="004F745A" w:rsidP="004F745A">
            <w:pPr>
              <w:pStyle w:val="ae"/>
              <w:rPr>
                <w:rFonts w:ascii="Times New Roman" w:hAnsi="Times New Roman" w:cs="Times New Roman"/>
                <w:lang w:val="ru-RU"/>
              </w:rPr>
            </w:pPr>
            <w:r>
              <w:rPr>
                <w:rFonts w:ascii="Times New Roman" w:hAnsi="Times New Roman" w:cs="Times New Roman"/>
                <w:lang w:val="ru-RU"/>
              </w:rPr>
              <w:t>3.2.</w:t>
            </w:r>
          </w:p>
        </w:tc>
        <w:tc>
          <w:tcPr>
            <w:tcW w:w="2948" w:type="dxa"/>
            <w:vMerge w:val="restart"/>
          </w:tcPr>
          <w:p w:rsidR="004F745A" w:rsidRDefault="004F745A" w:rsidP="004F745A">
            <w:pPr>
              <w:pStyle w:val="ae"/>
              <w:rPr>
                <w:rFonts w:ascii="Times New Roman" w:hAnsi="Times New Roman" w:cs="Times New Roman"/>
                <w:lang w:val="ru-RU"/>
              </w:rPr>
            </w:pPr>
            <w:r>
              <w:rPr>
                <w:rFonts w:ascii="Times New Roman" w:hAnsi="Times New Roman" w:cs="Times New Roman"/>
                <w:lang w:val="ru-RU"/>
              </w:rPr>
              <w:t>Организация и проведение работ по хозяйственному обслуживанию и ремонту образовательных организаций Еланского муниципального района</w:t>
            </w:r>
          </w:p>
        </w:tc>
        <w:tc>
          <w:tcPr>
            <w:tcW w:w="2154" w:type="dxa"/>
            <w:vMerge w:val="restart"/>
          </w:tcPr>
          <w:p w:rsidR="004F745A" w:rsidRPr="000D7D3B" w:rsidRDefault="004F745A" w:rsidP="004F745A">
            <w:pPr>
              <w:pStyle w:val="ae"/>
              <w:rPr>
                <w:rFonts w:ascii="Times New Roman" w:hAnsi="Times New Roman" w:cs="Times New Roman"/>
                <w:lang w:val="ru-RU"/>
              </w:rPr>
            </w:pPr>
            <w:r w:rsidRPr="009C6A29">
              <w:rPr>
                <w:rFonts w:ascii="Times New Roman" w:hAnsi="Times New Roman" w:cs="Times New Roman"/>
                <w:lang w:val="ru-RU"/>
              </w:rPr>
              <w:t>Районный отдел образования Администрации Еланского муниципального района Волгоградской области</w:t>
            </w:r>
          </w:p>
        </w:tc>
        <w:tc>
          <w:tcPr>
            <w:tcW w:w="794" w:type="dxa"/>
          </w:tcPr>
          <w:p w:rsidR="004F745A" w:rsidRPr="002C3E61" w:rsidRDefault="004F745A" w:rsidP="004F745A">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4F745A" w:rsidRPr="002C3E61" w:rsidRDefault="004F745A" w:rsidP="004F745A">
            <w:pPr>
              <w:pStyle w:val="ae"/>
              <w:rPr>
                <w:rFonts w:ascii="Times New Roman" w:hAnsi="Times New Roman" w:cs="Times New Roman"/>
                <w:lang w:val="ru-RU"/>
              </w:rPr>
            </w:pPr>
            <w:r>
              <w:rPr>
                <w:rFonts w:ascii="Times New Roman" w:hAnsi="Times New Roman" w:cs="Times New Roman"/>
                <w:lang w:val="ru-RU"/>
              </w:rPr>
              <w:t>4219,0</w:t>
            </w:r>
          </w:p>
        </w:tc>
        <w:tc>
          <w:tcPr>
            <w:tcW w:w="1304" w:type="dxa"/>
          </w:tcPr>
          <w:p w:rsidR="004F745A" w:rsidRPr="002C3E61" w:rsidRDefault="004F745A" w:rsidP="004F745A">
            <w:pPr>
              <w:pStyle w:val="ae"/>
              <w:rPr>
                <w:rFonts w:ascii="Times New Roman" w:hAnsi="Times New Roman" w:cs="Times New Roman"/>
                <w:lang w:val="ru-RU"/>
              </w:rPr>
            </w:pPr>
          </w:p>
        </w:tc>
        <w:tc>
          <w:tcPr>
            <w:tcW w:w="1474" w:type="dxa"/>
          </w:tcPr>
          <w:p w:rsidR="004F745A" w:rsidRPr="002C3E61" w:rsidRDefault="004F745A" w:rsidP="004F745A">
            <w:pPr>
              <w:pStyle w:val="ae"/>
              <w:rPr>
                <w:rFonts w:ascii="Times New Roman" w:hAnsi="Times New Roman" w:cs="Times New Roman"/>
                <w:lang w:val="ru-RU"/>
              </w:rPr>
            </w:pPr>
          </w:p>
        </w:tc>
        <w:tc>
          <w:tcPr>
            <w:tcW w:w="1320" w:type="dxa"/>
          </w:tcPr>
          <w:p w:rsidR="004F745A" w:rsidRPr="002C3E61" w:rsidRDefault="004F745A" w:rsidP="004F745A">
            <w:pPr>
              <w:pStyle w:val="ae"/>
              <w:rPr>
                <w:rFonts w:ascii="Times New Roman" w:hAnsi="Times New Roman" w:cs="Times New Roman"/>
                <w:lang w:val="ru-RU"/>
              </w:rPr>
            </w:pPr>
            <w:r>
              <w:rPr>
                <w:rFonts w:ascii="Times New Roman" w:hAnsi="Times New Roman" w:cs="Times New Roman"/>
                <w:lang w:val="ru-RU"/>
              </w:rPr>
              <w:t>4219,0</w:t>
            </w:r>
          </w:p>
        </w:tc>
        <w:tc>
          <w:tcPr>
            <w:tcW w:w="1134" w:type="dxa"/>
          </w:tcPr>
          <w:p w:rsidR="004F745A" w:rsidRPr="002C3E61" w:rsidRDefault="004F745A" w:rsidP="004F745A">
            <w:pPr>
              <w:pStyle w:val="ae"/>
              <w:rPr>
                <w:rFonts w:ascii="Times New Roman" w:hAnsi="Times New Roman" w:cs="Times New Roman"/>
                <w:lang w:val="ru-RU"/>
              </w:rPr>
            </w:pPr>
          </w:p>
        </w:tc>
        <w:tc>
          <w:tcPr>
            <w:tcW w:w="2345" w:type="dxa"/>
            <w:vMerge w:val="restart"/>
          </w:tcPr>
          <w:p w:rsidR="004F745A" w:rsidRPr="002C3E61" w:rsidRDefault="004F745A" w:rsidP="004F745A">
            <w:pPr>
              <w:pStyle w:val="ae"/>
              <w:rPr>
                <w:rFonts w:ascii="Times New Roman" w:hAnsi="Times New Roman" w:cs="Times New Roman"/>
                <w:lang w:val="ru-RU"/>
              </w:rPr>
            </w:pPr>
            <w:r w:rsidRPr="009C6A29">
              <w:rPr>
                <w:rFonts w:ascii="Times New Roman" w:hAnsi="Times New Roman" w:cs="Times New Roman"/>
                <w:lang w:val="ru-RU"/>
              </w:rPr>
              <w:t>Обеспечение содержания зданий и сооружений муниципальных образовательных организаций, обустройство прилегающих к ним территорий</w:t>
            </w:r>
          </w:p>
        </w:tc>
      </w:tr>
      <w:tr w:rsidR="004F745A" w:rsidRPr="00E330E3" w:rsidTr="00084DE7">
        <w:tc>
          <w:tcPr>
            <w:tcW w:w="850" w:type="dxa"/>
            <w:vMerge/>
          </w:tcPr>
          <w:p w:rsidR="004F745A" w:rsidRDefault="004F745A" w:rsidP="004F745A">
            <w:pPr>
              <w:pStyle w:val="ae"/>
              <w:rPr>
                <w:rFonts w:ascii="Times New Roman" w:hAnsi="Times New Roman" w:cs="Times New Roman"/>
                <w:lang w:val="ru-RU"/>
              </w:rPr>
            </w:pPr>
          </w:p>
        </w:tc>
        <w:tc>
          <w:tcPr>
            <w:tcW w:w="2948" w:type="dxa"/>
            <w:vMerge/>
          </w:tcPr>
          <w:p w:rsidR="004F745A" w:rsidRDefault="004F745A" w:rsidP="004F745A">
            <w:pPr>
              <w:pStyle w:val="ae"/>
              <w:rPr>
                <w:rFonts w:ascii="Times New Roman" w:hAnsi="Times New Roman" w:cs="Times New Roman"/>
                <w:lang w:val="ru-RU"/>
              </w:rPr>
            </w:pPr>
          </w:p>
        </w:tc>
        <w:tc>
          <w:tcPr>
            <w:tcW w:w="2154" w:type="dxa"/>
            <w:vMerge/>
          </w:tcPr>
          <w:p w:rsidR="004F745A" w:rsidRPr="009C6A29" w:rsidRDefault="004F745A" w:rsidP="004F745A">
            <w:pPr>
              <w:pStyle w:val="ae"/>
              <w:rPr>
                <w:rFonts w:ascii="Times New Roman" w:hAnsi="Times New Roman" w:cs="Times New Roman"/>
                <w:lang w:val="ru-RU"/>
              </w:rPr>
            </w:pPr>
          </w:p>
        </w:tc>
        <w:tc>
          <w:tcPr>
            <w:tcW w:w="794" w:type="dxa"/>
          </w:tcPr>
          <w:p w:rsidR="004F745A" w:rsidRPr="004F745A" w:rsidRDefault="004F745A" w:rsidP="004F745A">
            <w:pPr>
              <w:pStyle w:val="ae"/>
              <w:rPr>
                <w:rFonts w:ascii="Times New Roman" w:hAnsi="Times New Roman" w:cs="Times New Roman"/>
              </w:rPr>
            </w:pPr>
            <w:r w:rsidRPr="004F745A">
              <w:rPr>
                <w:rFonts w:ascii="Times New Roman" w:hAnsi="Times New Roman" w:cs="Times New Roman"/>
              </w:rPr>
              <w:t>2022</w:t>
            </w:r>
          </w:p>
        </w:tc>
        <w:tc>
          <w:tcPr>
            <w:tcW w:w="1474" w:type="dxa"/>
          </w:tcPr>
          <w:p w:rsidR="004F745A" w:rsidRPr="004F745A" w:rsidRDefault="004F745A" w:rsidP="004F745A">
            <w:pPr>
              <w:pStyle w:val="ae"/>
              <w:rPr>
                <w:rFonts w:ascii="Times New Roman" w:hAnsi="Times New Roman" w:cs="Times New Roman"/>
              </w:rPr>
            </w:pPr>
            <w:r w:rsidRPr="004F745A">
              <w:rPr>
                <w:rFonts w:ascii="Times New Roman" w:hAnsi="Times New Roman" w:cs="Times New Roman"/>
              </w:rPr>
              <w:t>4219,0</w:t>
            </w:r>
          </w:p>
        </w:tc>
        <w:tc>
          <w:tcPr>
            <w:tcW w:w="1304" w:type="dxa"/>
          </w:tcPr>
          <w:p w:rsidR="004F745A" w:rsidRPr="002C3E61" w:rsidRDefault="004F745A" w:rsidP="004F745A">
            <w:pPr>
              <w:pStyle w:val="ae"/>
              <w:rPr>
                <w:rFonts w:ascii="Times New Roman" w:hAnsi="Times New Roman" w:cs="Times New Roman"/>
                <w:lang w:val="ru-RU"/>
              </w:rPr>
            </w:pPr>
          </w:p>
        </w:tc>
        <w:tc>
          <w:tcPr>
            <w:tcW w:w="1474" w:type="dxa"/>
          </w:tcPr>
          <w:p w:rsidR="004F745A" w:rsidRPr="002C3E61" w:rsidRDefault="004F745A" w:rsidP="004F745A">
            <w:pPr>
              <w:pStyle w:val="ae"/>
              <w:rPr>
                <w:rFonts w:ascii="Times New Roman" w:hAnsi="Times New Roman" w:cs="Times New Roman"/>
                <w:lang w:val="ru-RU"/>
              </w:rPr>
            </w:pPr>
          </w:p>
        </w:tc>
        <w:tc>
          <w:tcPr>
            <w:tcW w:w="1320" w:type="dxa"/>
          </w:tcPr>
          <w:p w:rsidR="004F745A" w:rsidRPr="004F745A" w:rsidRDefault="004F745A" w:rsidP="004F745A">
            <w:pPr>
              <w:pStyle w:val="ae"/>
              <w:rPr>
                <w:rFonts w:ascii="Times New Roman" w:hAnsi="Times New Roman" w:cs="Times New Roman"/>
              </w:rPr>
            </w:pPr>
            <w:r w:rsidRPr="004F745A">
              <w:rPr>
                <w:rFonts w:ascii="Times New Roman" w:hAnsi="Times New Roman" w:cs="Times New Roman"/>
              </w:rPr>
              <w:t>4219,0</w:t>
            </w:r>
          </w:p>
        </w:tc>
        <w:tc>
          <w:tcPr>
            <w:tcW w:w="1134" w:type="dxa"/>
          </w:tcPr>
          <w:p w:rsidR="004F745A" w:rsidRPr="002C3E61" w:rsidRDefault="004F745A" w:rsidP="004F745A">
            <w:pPr>
              <w:pStyle w:val="ae"/>
              <w:rPr>
                <w:rFonts w:ascii="Times New Roman" w:hAnsi="Times New Roman" w:cs="Times New Roman"/>
                <w:lang w:val="ru-RU"/>
              </w:rPr>
            </w:pPr>
          </w:p>
        </w:tc>
        <w:tc>
          <w:tcPr>
            <w:tcW w:w="2345" w:type="dxa"/>
            <w:vMerge/>
          </w:tcPr>
          <w:p w:rsidR="004F745A" w:rsidRPr="002C3E61" w:rsidRDefault="004F745A" w:rsidP="004F745A">
            <w:pPr>
              <w:pStyle w:val="ae"/>
              <w:rPr>
                <w:rFonts w:ascii="Times New Roman" w:hAnsi="Times New Roman" w:cs="Times New Roman"/>
                <w:lang w:val="ru-RU"/>
              </w:rPr>
            </w:pPr>
          </w:p>
        </w:tc>
      </w:tr>
      <w:tr w:rsidR="004F745A" w:rsidRPr="00E330E3" w:rsidTr="00084DE7">
        <w:tc>
          <w:tcPr>
            <w:tcW w:w="850" w:type="dxa"/>
            <w:vMerge/>
          </w:tcPr>
          <w:p w:rsidR="004F745A" w:rsidRDefault="004F745A" w:rsidP="004F745A">
            <w:pPr>
              <w:pStyle w:val="ae"/>
              <w:rPr>
                <w:rFonts w:ascii="Times New Roman" w:hAnsi="Times New Roman" w:cs="Times New Roman"/>
                <w:lang w:val="ru-RU"/>
              </w:rPr>
            </w:pPr>
          </w:p>
        </w:tc>
        <w:tc>
          <w:tcPr>
            <w:tcW w:w="2948" w:type="dxa"/>
            <w:vMerge/>
          </w:tcPr>
          <w:p w:rsidR="004F745A" w:rsidRDefault="004F745A" w:rsidP="004F745A">
            <w:pPr>
              <w:pStyle w:val="ae"/>
              <w:rPr>
                <w:rFonts w:ascii="Times New Roman" w:hAnsi="Times New Roman" w:cs="Times New Roman"/>
                <w:lang w:val="ru-RU"/>
              </w:rPr>
            </w:pPr>
          </w:p>
        </w:tc>
        <w:tc>
          <w:tcPr>
            <w:tcW w:w="2154" w:type="dxa"/>
            <w:vMerge/>
          </w:tcPr>
          <w:p w:rsidR="004F745A" w:rsidRPr="009C6A29" w:rsidRDefault="004F745A" w:rsidP="004F745A">
            <w:pPr>
              <w:pStyle w:val="ae"/>
              <w:rPr>
                <w:rFonts w:ascii="Times New Roman" w:hAnsi="Times New Roman" w:cs="Times New Roman"/>
                <w:lang w:val="ru-RU"/>
              </w:rPr>
            </w:pPr>
          </w:p>
        </w:tc>
        <w:tc>
          <w:tcPr>
            <w:tcW w:w="794" w:type="dxa"/>
          </w:tcPr>
          <w:p w:rsidR="004F745A" w:rsidRPr="004F745A" w:rsidRDefault="004F745A" w:rsidP="004F745A">
            <w:pPr>
              <w:pStyle w:val="ae"/>
              <w:rPr>
                <w:rFonts w:ascii="Times New Roman" w:hAnsi="Times New Roman" w:cs="Times New Roman"/>
              </w:rPr>
            </w:pPr>
            <w:r w:rsidRPr="004F745A">
              <w:rPr>
                <w:rFonts w:ascii="Times New Roman" w:hAnsi="Times New Roman" w:cs="Times New Roman"/>
              </w:rPr>
              <w:t>2023</w:t>
            </w:r>
          </w:p>
        </w:tc>
        <w:tc>
          <w:tcPr>
            <w:tcW w:w="1474" w:type="dxa"/>
          </w:tcPr>
          <w:p w:rsidR="004F745A" w:rsidRPr="004F745A" w:rsidRDefault="004F745A" w:rsidP="004F745A">
            <w:pPr>
              <w:pStyle w:val="ae"/>
              <w:rPr>
                <w:rFonts w:ascii="Times New Roman" w:hAnsi="Times New Roman" w:cs="Times New Roman"/>
              </w:rPr>
            </w:pPr>
            <w:r w:rsidRPr="004F745A">
              <w:rPr>
                <w:rFonts w:ascii="Times New Roman" w:hAnsi="Times New Roman" w:cs="Times New Roman"/>
              </w:rPr>
              <w:t>4219,0</w:t>
            </w:r>
          </w:p>
        </w:tc>
        <w:tc>
          <w:tcPr>
            <w:tcW w:w="1304" w:type="dxa"/>
          </w:tcPr>
          <w:p w:rsidR="004F745A" w:rsidRPr="002C3E61" w:rsidRDefault="004F745A" w:rsidP="004F745A">
            <w:pPr>
              <w:pStyle w:val="ae"/>
              <w:rPr>
                <w:rFonts w:ascii="Times New Roman" w:hAnsi="Times New Roman" w:cs="Times New Roman"/>
                <w:lang w:val="ru-RU"/>
              </w:rPr>
            </w:pPr>
          </w:p>
        </w:tc>
        <w:tc>
          <w:tcPr>
            <w:tcW w:w="1474" w:type="dxa"/>
          </w:tcPr>
          <w:p w:rsidR="004F745A" w:rsidRPr="002C3E61" w:rsidRDefault="004F745A" w:rsidP="004F745A">
            <w:pPr>
              <w:pStyle w:val="ae"/>
              <w:rPr>
                <w:rFonts w:ascii="Times New Roman" w:hAnsi="Times New Roman" w:cs="Times New Roman"/>
                <w:lang w:val="ru-RU"/>
              </w:rPr>
            </w:pPr>
          </w:p>
        </w:tc>
        <w:tc>
          <w:tcPr>
            <w:tcW w:w="1320" w:type="dxa"/>
          </w:tcPr>
          <w:p w:rsidR="004F745A" w:rsidRPr="004F745A" w:rsidRDefault="004F745A" w:rsidP="004F745A">
            <w:pPr>
              <w:pStyle w:val="ae"/>
              <w:rPr>
                <w:rFonts w:ascii="Times New Roman" w:hAnsi="Times New Roman" w:cs="Times New Roman"/>
              </w:rPr>
            </w:pPr>
            <w:r w:rsidRPr="004F745A">
              <w:rPr>
                <w:rFonts w:ascii="Times New Roman" w:hAnsi="Times New Roman" w:cs="Times New Roman"/>
              </w:rPr>
              <w:t>4219,0</w:t>
            </w:r>
          </w:p>
        </w:tc>
        <w:tc>
          <w:tcPr>
            <w:tcW w:w="1134" w:type="dxa"/>
          </w:tcPr>
          <w:p w:rsidR="004F745A" w:rsidRPr="002C3E61" w:rsidRDefault="004F745A" w:rsidP="004F745A">
            <w:pPr>
              <w:pStyle w:val="ae"/>
              <w:rPr>
                <w:rFonts w:ascii="Times New Roman" w:hAnsi="Times New Roman" w:cs="Times New Roman"/>
                <w:lang w:val="ru-RU"/>
              </w:rPr>
            </w:pPr>
          </w:p>
        </w:tc>
        <w:tc>
          <w:tcPr>
            <w:tcW w:w="2345" w:type="dxa"/>
            <w:vMerge/>
          </w:tcPr>
          <w:p w:rsidR="004F745A" w:rsidRPr="002C3E61" w:rsidRDefault="004F745A" w:rsidP="004F745A">
            <w:pPr>
              <w:pStyle w:val="ae"/>
              <w:rPr>
                <w:rFonts w:ascii="Times New Roman" w:hAnsi="Times New Roman" w:cs="Times New Roman"/>
                <w:lang w:val="ru-RU"/>
              </w:rPr>
            </w:pPr>
          </w:p>
        </w:tc>
      </w:tr>
      <w:tr w:rsidR="009C6A29" w:rsidRPr="00E330E3" w:rsidTr="00084DE7">
        <w:tc>
          <w:tcPr>
            <w:tcW w:w="850" w:type="dxa"/>
            <w:vMerge/>
          </w:tcPr>
          <w:p w:rsidR="009C6A29" w:rsidRDefault="009C6A29" w:rsidP="009C6A29">
            <w:pPr>
              <w:pStyle w:val="ae"/>
              <w:rPr>
                <w:rFonts w:ascii="Times New Roman" w:hAnsi="Times New Roman" w:cs="Times New Roman"/>
                <w:lang w:val="ru-RU"/>
              </w:rPr>
            </w:pPr>
          </w:p>
        </w:tc>
        <w:tc>
          <w:tcPr>
            <w:tcW w:w="2948" w:type="dxa"/>
            <w:vMerge/>
          </w:tcPr>
          <w:p w:rsidR="009C6A29" w:rsidRDefault="009C6A29" w:rsidP="009C6A29">
            <w:pPr>
              <w:pStyle w:val="ae"/>
              <w:rPr>
                <w:rFonts w:ascii="Times New Roman" w:hAnsi="Times New Roman" w:cs="Times New Roman"/>
                <w:lang w:val="ru-RU"/>
              </w:rPr>
            </w:pPr>
          </w:p>
        </w:tc>
        <w:tc>
          <w:tcPr>
            <w:tcW w:w="2154" w:type="dxa"/>
            <w:vMerge/>
          </w:tcPr>
          <w:p w:rsidR="009C6A29" w:rsidRPr="009C6A29" w:rsidRDefault="009C6A29" w:rsidP="009C6A29">
            <w:pPr>
              <w:pStyle w:val="ae"/>
              <w:rPr>
                <w:rFonts w:ascii="Times New Roman" w:hAnsi="Times New Roman" w:cs="Times New Roman"/>
                <w:lang w:val="ru-RU"/>
              </w:rPr>
            </w:pPr>
          </w:p>
        </w:tc>
        <w:tc>
          <w:tcPr>
            <w:tcW w:w="794" w:type="dxa"/>
          </w:tcPr>
          <w:p w:rsidR="009C6A29" w:rsidRPr="002C3E61" w:rsidRDefault="009C6A29" w:rsidP="009C6A29">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9C6A29" w:rsidRPr="002C3E61" w:rsidRDefault="009C6A29" w:rsidP="009C6A29">
            <w:pPr>
              <w:pStyle w:val="ae"/>
              <w:rPr>
                <w:rFonts w:ascii="Times New Roman" w:hAnsi="Times New Roman" w:cs="Times New Roman"/>
                <w:lang w:val="ru-RU"/>
              </w:rPr>
            </w:pPr>
          </w:p>
        </w:tc>
        <w:tc>
          <w:tcPr>
            <w:tcW w:w="1304" w:type="dxa"/>
          </w:tcPr>
          <w:p w:rsidR="009C6A29" w:rsidRPr="002C3E61" w:rsidRDefault="009C6A29" w:rsidP="009C6A29">
            <w:pPr>
              <w:pStyle w:val="ae"/>
              <w:rPr>
                <w:rFonts w:ascii="Times New Roman" w:hAnsi="Times New Roman" w:cs="Times New Roman"/>
                <w:lang w:val="ru-RU"/>
              </w:rPr>
            </w:pPr>
          </w:p>
        </w:tc>
        <w:tc>
          <w:tcPr>
            <w:tcW w:w="1474" w:type="dxa"/>
          </w:tcPr>
          <w:p w:rsidR="009C6A29" w:rsidRPr="002C3E61" w:rsidRDefault="009C6A29" w:rsidP="009C6A29">
            <w:pPr>
              <w:pStyle w:val="ae"/>
              <w:rPr>
                <w:rFonts w:ascii="Times New Roman" w:hAnsi="Times New Roman" w:cs="Times New Roman"/>
                <w:lang w:val="ru-RU"/>
              </w:rPr>
            </w:pPr>
          </w:p>
        </w:tc>
        <w:tc>
          <w:tcPr>
            <w:tcW w:w="1320" w:type="dxa"/>
          </w:tcPr>
          <w:p w:rsidR="009C6A29" w:rsidRPr="002C3E61" w:rsidRDefault="009C6A29" w:rsidP="009C6A29">
            <w:pPr>
              <w:pStyle w:val="ae"/>
              <w:rPr>
                <w:rFonts w:ascii="Times New Roman" w:hAnsi="Times New Roman" w:cs="Times New Roman"/>
                <w:lang w:val="ru-RU"/>
              </w:rPr>
            </w:pPr>
          </w:p>
        </w:tc>
        <w:tc>
          <w:tcPr>
            <w:tcW w:w="1134" w:type="dxa"/>
          </w:tcPr>
          <w:p w:rsidR="009C6A29" w:rsidRPr="002C3E61" w:rsidRDefault="009C6A29" w:rsidP="009C6A29">
            <w:pPr>
              <w:pStyle w:val="ae"/>
              <w:rPr>
                <w:rFonts w:ascii="Times New Roman" w:hAnsi="Times New Roman" w:cs="Times New Roman"/>
                <w:lang w:val="ru-RU"/>
              </w:rPr>
            </w:pPr>
          </w:p>
        </w:tc>
        <w:tc>
          <w:tcPr>
            <w:tcW w:w="2345" w:type="dxa"/>
            <w:vMerge/>
          </w:tcPr>
          <w:p w:rsidR="009C6A29" w:rsidRPr="002C3E61" w:rsidRDefault="009C6A29" w:rsidP="009C6A29">
            <w:pPr>
              <w:pStyle w:val="ae"/>
              <w:rPr>
                <w:rFonts w:ascii="Times New Roman" w:hAnsi="Times New Roman" w:cs="Times New Roman"/>
                <w:lang w:val="ru-RU"/>
              </w:rPr>
            </w:pPr>
          </w:p>
        </w:tc>
      </w:tr>
      <w:tr w:rsidR="009C6A29" w:rsidRPr="00E330E3" w:rsidTr="00084DE7">
        <w:tc>
          <w:tcPr>
            <w:tcW w:w="850" w:type="dxa"/>
            <w:vMerge/>
          </w:tcPr>
          <w:p w:rsidR="009C6A29" w:rsidRDefault="009C6A29" w:rsidP="009C6A29">
            <w:pPr>
              <w:pStyle w:val="ae"/>
              <w:rPr>
                <w:rFonts w:ascii="Times New Roman" w:hAnsi="Times New Roman" w:cs="Times New Roman"/>
                <w:lang w:val="ru-RU"/>
              </w:rPr>
            </w:pPr>
          </w:p>
        </w:tc>
        <w:tc>
          <w:tcPr>
            <w:tcW w:w="2948" w:type="dxa"/>
            <w:vMerge/>
          </w:tcPr>
          <w:p w:rsidR="009C6A29" w:rsidRDefault="009C6A29" w:rsidP="009C6A29">
            <w:pPr>
              <w:pStyle w:val="ae"/>
              <w:rPr>
                <w:rFonts w:ascii="Times New Roman" w:hAnsi="Times New Roman" w:cs="Times New Roman"/>
                <w:lang w:val="ru-RU"/>
              </w:rPr>
            </w:pPr>
          </w:p>
        </w:tc>
        <w:tc>
          <w:tcPr>
            <w:tcW w:w="2154" w:type="dxa"/>
            <w:vMerge/>
          </w:tcPr>
          <w:p w:rsidR="009C6A29" w:rsidRPr="009C6A29" w:rsidRDefault="009C6A29" w:rsidP="009C6A29">
            <w:pPr>
              <w:pStyle w:val="ae"/>
              <w:rPr>
                <w:rFonts w:ascii="Times New Roman" w:hAnsi="Times New Roman" w:cs="Times New Roman"/>
                <w:lang w:val="ru-RU"/>
              </w:rPr>
            </w:pPr>
          </w:p>
        </w:tc>
        <w:tc>
          <w:tcPr>
            <w:tcW w:w="794" w:type="dxa"/>
          </w:tcPr>
          <w:p w:rsidR="009C6A29" w:rsidRPr="002C3E61" w:rsidRDefault="009C6A29" w:rsidP="009C6A29">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9C6A29" w:rsidRPr="002C3E61" w:rsidRDefault="009C6A29" w:rsidP="009C6A29">
            <w:pPr>
              <w:pStyle w:val="ae"/>
              <w:rPr>
                <w:rFonts w:ascii="Times New Roman" w:hAnsi="Times New Roman" w:cs="Times New Roman"/>
                <w:lang w:val="ru-RU"/>
              </w:rPr>
            </w:pPr>
          </w:p>
        </w:tc>
        <w:tc>
          <w:tcPr>
            <w:tcW w:w="1304" w:type="dxa"/>
          </w:tcPr>
          <w:p w:rsidR="009C6A29" w:rsidRPr="002C3E61" w:rsidRDefault="009C6A29" w:rsidP="009C6A29">
            <w:pPr>
              <w:pStyle w:val="ae"/>
              <w:rPr>
                <w:rFonts w:ascii="Times New Roman" w:hAnsi="Times New Roman" w:cs="Times New Roman"/>
                <w:lang w:val="ru-RU"/>
              </w:rPr>
            </w:pPr>
          </w:p>
        </w:tc>
        <w:tc>
          <w:tcPr>
            <w:tcW w:w="1474" w:type="dxa"/>
          </w:tcPr>
          <w:p w:rsidR="009C6A29" w:rsidRPr="002C3E61" w:rsidRDefault="009C6A29" w:rsidP="009C6A29">
            <w:pPr>
              <w:pStyle w:val="ae"/>
              <w:rPr>
                <w:rFonts w:ascii="Times New Roman" w:hAnsi="Times New Roman" w:cs="Times New Roman"/>
                <w:lang w:val="ru-RU"/>
              </w:rPr>
            </w:pPr>
          </w:p>
        </w:tc>
        <w:tc>
          <w:tcPr>
            <w:tcW w:w="1320" w:type="dxa"/>
          </w:tcPr>
          <w:p w:rsidR="009C6A29" w:rsidRPr="002C3E61" w:rsidRDefault="009C6A29" w:rsidP="009C6A29">
            <w:pPr>
              <w:pStyle w:val="ae"/>
              <w:rPr>
                <w:rFonts w:ascii="Times New Roman" w:hAnsi="Times New Roman" w:cs="Times New Roman"/>
                <w:lang w:val="ru-RU"/>
              </w:rPr>
            </w:pPr>
          </w:p>
        </w:tc>
        <w:tc>
          <w:tcPr>
            <w:tcW w:w="1134" w:type="dxa"/>
          </w:tcPr>
          <w:p w:rsidR="009C6A29" w:rsidRPr="002C3E61" w:rsidRDefault="009C6A29" w:rsidP="009C6A29">
            <w:pPr>
              <w:pStyle w:val="ae"/>
              <w:rPr>
                <w:rFonts w:ascii="Times New Roman" w:hAnsi="Times New Roman" w:cs="Times New Roman"/>
                <w:lang w:val="ru-RU"/>
              </w:rPr>
            </w:pPr>
          </w:p>
        </w:tc>
        <w:tc>
          <w:tcPr>
            <w:tcW w:w="2345" w:type="dxa"/>
            <w:vMerge/>
          </w:tcPr>
          <w:p w:rsidR="009C6A29" w:rsidRPr="002C3E61" w:rsidRDefault="009C6A29" w:rsidP="009C6A29">
            <w:pPr>
              <w:pStyle w:val="ae"/>
              <w:rPr>
                <w:rFonts w:ascii="Times New Roman" w:hAnsi="Times New Roman" w:cs="Times New Roman"/>
                <w:lang w:val="ru-RU"/>
              </w:rPr>
            </w:pPr>
          </w:p>
        </w:tc>
      </w:tr>
      <w:tr w:rsidR="00695C34" w:rsidRPr="00E330E3" w:rsidTr="00084DE7">
        <w:tc>
          <w:tcPr>
            <w:tcW w:w="850"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4.</w:t>
            </w:r>
          </w:p>
        </w:tc>
        <w:tc>
          <w:tcPr>
            <w:tcW w:w="2948"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Поддержка обучающихся, их родителе</w:t>
            </w:r>
            <w:proofErr w:type="gramStart"/>
            <w:r>
              <w:rPr>
                <w:rFonts w:ascii="Times New Roman" w:hAnsi="Times New Roman" w:cs="Times New Roman"/>
                <w:lang w:val="ru-RU"/>
              </w:rPr>
              <w:t>й(</w:t>
            </w:r>
            <w:proofErr w:type="gramEnd"/>
            <w:r>
              <w:rPr>
                <w:rFonts w:ascii="Times New Roman" w:hAnsi="Times New Roman" w:cs="Times New Roman"/>
                <w:lang w:val="ru-RU"/>
              </w:rPr>
              <w:t>законных представителей) и работников организаций образования</w:t>
            </w:r>
          </w:p>
        </w:tc>
        <w:tc>
          <w:tcPr>
            <w:tcW w:w="2154" w:type="dxa"/>
            <w:vMerge w:val="restart"/>
          </w:tcPr>
          <w:p w:rsidR="00695C34" w:rsidRPr="002C3E61" w:rsidRDefault="00695C34" w:rsidP="00695C34">
            <w:pPr>
              <w:pStyle w:val="ae"/>
              <w:rPr>
                <w:rFonts w:ascii="Times New Roman" w:hAnsi="Times New Roman" w:cs="Times New Roman"/>
                <w:lang w:val="ru-RU"/>
              </w:rPr>
            </w:pPr>
            <w:r w:rsidRPr="000D7D3B">
              <w:rPr>
                <w:rFonts w:ascii="Times New Roman" w:hAnsi="Times New Roman" w:cs="Times New Roman"/>
                <w:lang w:val="ru-RU"/>
              </w:rPr>
              <w:t>Районный отдел образования Администрации Е</w:t>
            </w:r>
            <w:r>
              <w:rPr>
                <w:rFonts w:ascii="Times New Roman" w:hAnsi="Times New Roman" w:cs="Times New Roman"/>
                <w:lang w:val="ru-RU"/>
              </w:rPr>
              <w:t xml:space="preserve">ланского муниципального района </w:t>
            </w:r>
            <w:r>
              <w:rPr>
                <w:rFonts w:ascii="Times New Roman" w:hAnsi="Times New Roman" w:cs="Times New Roman"/>
                <w:lang w:val="ru-RU"/>
              </w:rPr>
              <w:lastRenderedPageBreak/>
              <w:t>В</w:t>
            </w:r>
            <w:r w:rsidRPr="000D7D3B">
              <w:rPr>
                <w:rFonts w:ascii="Times New Roman" w:hAnsi="Times New Roman" w:cs="Times New Roman"/>
                <w:lang w:val="ru-RU"/>
              </w:rPr>
              <w:t>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2021</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val="restart"/>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4.1.</w:t>
            </w:r>
          </w:p>
        </w:tc>
        <w:tc>
          <w:tcPr>
            <w:tcW w:w="2948"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 xml:space="preserve">Поощрение лучших педагогов </w:t>
            </w:r>
          </w:p>
        </w:tc>
        <w:tc>
          <w:tcPr>
            <w:tcW w:w="2154" w:type="dxa"/>
            <w:vMerge w:val="restart"/>
          </w:tcPr>
          <w:p w:rsidR="00695C34" w:rsidRPr="002C3E61" w:rsidRDefault="00695C34" w:rsidP="00695C34">
            <w:pPr>
              <w:pStyle w:val="ae"/>
              <w:rPr>
                <w:rFonts w:ascii="Times New Roman" w:hAnsi="Times New Roman" w:cs="Times New Roman"/>
                <w:lang w:val="ru-RU"/>
              </w:rPr>
            </w:pPr>
            <w:r w:rsidRPr="000D7D3B">
              <w:rPr>
                <w:rFonts w:ascii="Times New Roman" w:hAnsi="Times New Roman" w:cs="Times New Roman"/>
                <w:lang w:val="ru-RU"/>
              </w:rPr>
              <w:t>Районный отдел образования Администрации Е</w:t>
            </w:r>
            <w:r>
              <w:rPr>
                <w:rFonts w:ascii="Times New Roman" w:hAnsi="Times New Roman" w:cs="Times New Roman"/>
                <w:lang w:val="ru-RU"/>
              </w:rPr>
              <w:t>ланского муниципального района В</w:t>
            </w:r>
            <w:r w:rsidRPr="000D7D3B">
              <w:rPr>
                <w:rFonts w:ascii="Times New Roman" w:hAnsi="Times New Roman" w:cs="Times New Roman"/>
                <w:lang w:val="ru-RU"/>
              </w:rPr>
              <w:t>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50,0</w:t>
            </w:r>
          </w:p>
        </w:tc>
        <w:tc>
          <w:tcPr>
            <w:tcW w:w="1304" w:type="dxa"/>
          </w:tcPr>
          <w:p w:rsidR="00695C34" w:rsidRPr="007B1AEF"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7B1AEF"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50,0</w:t>
            </w:r>
          </w:p>
        </w:tc>
        <w:tc>
          <w:tcPr>
            <w:tcW w:w="1134" w:type="dxa"/>
          </w:tcPr>
          <w:p w:rsidR="00695C34" w:rsidRPr="007B1AEF"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Поощрение за высокое педагогическое мастерство</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50,0</w:t>
            </w:r>
          </w:p>
        </w:tc>
        <w:tc>
          <w:tcPr>
            <w:tcW w:w="130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50,0</w:t>
            </w:r>
          </w:p>
        </w:tc>
        <w:tc>
          <w:tcPr>
            <w:tcW w:w="113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60,0</w:t>
            </w:r>
          </w:p>
        </w:tc>
        <w:tc>
          <w:tcPr>
            <w:tcW w:w="130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60,0</w:t>
            </w:r>
          </w:p>
        </w:tc>
        <w:tc>
          <w:tcPr>
            <w:tcW w:w="113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60,0</w:t>
            </w:r>
          </w:p>
        </w:tc>
        <w:tc>
          <w:tcPr>
            <w:tcW w:w="130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60,0</w:t>
            </w:r>
          </w:p>
        </w:tc>
        <w:tc>
          <w:tcPr>
            <w:tcW w:w="113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60,0</w:t>
            </w:r>
          </w:p>
        </w:tc>
        <w:tc>
          <w:tcPr>
            <w:tcW w:w="130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60,0</w:t>
            </w:r>
          </w:p>
        </w:tc>
        <w:tc>
          <w:tcPr>
            <w:tcW w:w="113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7B1AEF" w:rsidTr="00084DE7">
        <w:tc>
          <w:tcPr>
            <w:tcW w:w="850" w:type="dxa"/>
            <w:vMerge w:val="restart"/>
          </w:tcPr>
          <w:p w:rsidR="00695C34" w:rsidRPr="007B1AEF" w:rsidRDefault="00695C34" w:rsidP="00695C34">
            <w:pPr>
              <w:pStyle w:val="ae"/>
              <w:rPr>
                <w:rFonts w:ascii="Times New Roman" w:hAnsi="Times New Roman" w:cs="Times New Roman"/>
                <w:lang w:val="ru-RU"/>
              </w:rPr>
            </w:pPr>
            <w:r w:rsidRPr="007B1AEF">
              <w:rPr>
                <w:rFonts w:ascii="Times New Roman" w:hAnsi="Times New Roman" w:cs="Times New Roman"/>
                <w:lang w:val="ru-RU"/>
              </w:rPr>
              <w:t>4.2.</w:t>
            </w:r>
          </w:p>
        </w:tc>
        <w:tc>
          <w:tcPr>
            <w:tcW w:w="2948" w:type="dxa"/>
            <w:vMerge w:val="restart"/>
          </w:tcPr>
          <w:p w:rsidR="00695C34" w:rsidRPr="007B1AEF" w:rsidRDefault="00695C34" w:rsidP="00695C34">
            <w:pPr>
              <w:pStyle w:val="ae"/>
              <w:rPr>
                <w:rFonts w:ascii="Times New Roman" w:hAnsi="Times New Roman" w:cs="Times New Roman"/>
                <w:lang w:val="ru-RU"/>
              </w:rPr>
            </w:pPr>
            <w:r w:rsidRPr="007B1AEF">
              <w:rPr>
                <w:rFonts w:ascii="Times New Roman" w:hAnsi="Times New Roman" w:cs="Times New Roman"/>
                <w:lang w:val="ru-RU"/>
              </w:rPr>
              <w:t>Организация питания в дошкольных образовательных учреждениях</w:t>
            </w:r>
          </w:p>
        </w:tc>
        <w:tc>
          <w:tcPr>
            <w:tcW w:w="2154" w:type="dxa"/>
            <w:vMerge w:val="restart"/>
          </w:tcPr>
          <w:p w:rsidR="00695C34" w:rsidRPr="007B1AEF" w:rsidRDefault="00695C34" w:rsidP="00695C34">
            <w:pPr>
              <w:pStyle w:val="ae"/>
              <w:rPr>
                <w:rFonts w:ascii="Times New Roman" w:hAnsi="Times New Roman" w:cs="Times New Roman"/>
                <w:lang w:val="ru-RU"/>
              </w:rPr>
            </w:pPr>
            <w:r w:rsidRPr="007B1AEF">
              <w:rPr>
                <w:rFonts w:ascii="Times New Roman" w:hAnsi="Times New Roman" w:cs="Times New Roman"/>
                <w:lang w:val="ru-RU"/>
              </w:rPr>
              <w:t>Районный отдел образования Администрации Еланского муниципального района Волгоградской области, образовательные организации Еланского муниципального района</w:t>
            </w:r>
          </w:p>
        </w:tc>
        <w:tc>
          <w:tcPr>
            <w:tcW w:w="794" w:type="dxa"/>
          </w:tcPr>
          <w:p w:rsidR="00695C34" w:rsidRPr="007B1AEF" w:rsidRDefault="00695C34" w:rsidP="00695C34">
            <w:pPr>
              <w:pStyle w:val="ae"/>
              <w:rPr>
                <w:rFonts w:ascii="Times New Roman" w:hAnsi="Times New Roman" w:cs="Times New Roman"/>
                <w:lang w:val="ru-RU"/>
              </w:rPr>
            </w:pPr>
            <w:r w:rsidRPr="007B1AEF">
              <w:rPr>
                <w:rFonts w:ascii="Times New Roman" w:hAnsi="Times New Roman" w:cs="Times New Roman"/>
                <w:lang w:val="ru-RU"/>
              </w:rPr>
              <w:t>2021</w:t>
            </w:r>
          </w:p>
        </w:tc>
        <w:tc>
          <w:tcPr>
            <w:tcW w:w="1474" w:type="dxa"/>
          </w:tcPr>
          <w:p w:rsidR="00695C34" w:rsidRPr="007B1AEF" w:rsidRDefault="00695C34" w:rsidP="00695C34">
            <w:pPr>
              <w:pStyle w:val="ae"/>
              <w:rPr>
                <w:rFonts w:ascii="Times New Roman" w:hAnsi="Times New Roman" w:cs="Times New Roman"/>
                <w:lang w:val="ru-RU"/>
              </w:rPr>
            </w:pPr>
            <w:r>
              <w:rPr>
                <w:rFonts w:ascii="Times New Roman" w:hAnsi="Times New Roman" w:cs="Times New Roman"/>
                <w:lang w:val="ru-RU"/>
              </w:rPr>
              <w:t>7300,0</w:t>
            </w:r>
          </w:p>
        </w:tc>
        <w:tc>
          <w:tcPr>
            <w:tcW w:w="1304" w:type="dxa"/>
          </w:tcPr>
          <w:p w:rsidR="00695C34" w:rsidRPr="007B1AEF"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7B1AEF"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7B1AEF" w:rsidRDefault="00695C34" w:rsidP="00695C34">
            <w:pPr>
              <w:pStyle w:val="ae"/>
              <w:rPr>
                <w:rFonts w:ascii="Times New Roman" w:hAnsi="Times New Roman" w:cs="Times New Roman"/>
                <w:lang w:val="ru-RU"/>
              </w:rPr>
            </w:pPr>
            <w:r>
              <w:rPr>
                <w:rFonts w:ascii="Times New Roman" w:hAnsi="Times New Roman" w:cs="Times New Roman"/>
                <w:lang w:val="ru-RU"/>
              </w:rPr>
              <w:t>2100,0</w:t>
            </w:r>
          </w:p>
        </w:tc>
        <w:tc>
          <w:tcPr>
            <w:tcW w:w="1134" w:type="dxa"/>
          </w:tcPr>
          <w:p w:rsidR="00695C34" w:rsidRPr="007B1AEF" w:rsidRDefault="00695C34" w:rsidP="00695C34">
            <w:pPr>
              <w:pStyle w:val="ae"/>
              <w:rPr>
                <w:rFonts w:ascii="Times New Roman" w:hAnsi="Times New Roman" w:cs="Times New Roman"/>
                <w:lang w:val="ru-RU"/>
              </w:rPr>
            </w:pPr>
            <w:r>
              <w:rPr>
                <w:rFonts w:ascii="Times New Roman" w:hAnsi="Times New Roman" w:cs="Times New Roman"/>
                <w:lang w:val="ru-RU"/>
              </w:rPr>
              <w:t>5200,0</w:t>
            </w:r>
          </w:p>
        </w:tc>
        <w:tc>
          <w:tcPr>
            <w:tcW w:w="2345" w:type="dxa"/>
            <w:vMerge w:val="restart"/>
          </w:tcPr>
          <w:p w:rsidR="00695C34" w:rsidRPr="007B1AEF" w:rsidRDefault="00695C34" w:rsidP="00695C34">
            <w:pPr>
              <w:pStyle w:val="ae"/>
              <w:rPr>
                <w:rFonts w:ascii="Times New Roman" w:hAnsi="Times New Roman" w:cs="Times New Roman"/>
                <w:lang w:val="ru-RU"/>
              </w:rPr>
            </w:pPr>
            <w:r w:rsidRPr="007B1AEF">
              <w:rPr>
                <w:rFonts w:ascii="Times New Roman" w:hAnsi="Times New Roman" w:cs="Times New Roman"/>
                <w:lang w:val="ru-RU"/>
              </w:rPr>
              <w:t>Оказание меры социальной поддержки путём предоставления частичной компенсации стоимости питания</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7300,0</w:t>
            </w:r>
          </w:p>
        </w:tc>
        <w:tc>
          <w:tcPr>
            <w:tcW w:w="130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2100,0</w:t>
            </w:r>
          </w:p>
        </w:tc>
        <w:tc>
          <w:tcPr>
            <w:tcW w:w="113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5200,0</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7300,0</w:t>
            </w:r>
          </w:p>
        </w:tc>
        <w:tc>
          <w:tcPr>
            <w:tcW w:w="130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2100,0</w:t>
            </w:r>
          </w:p>
        </w:tc>
        <w:tc>
          <w:tcPr>
            <w:tcW w:w="113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5200,0</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7300,0</w:t>
            </w:r>
          </w:p>
        </w:tc>
        <w:tc>
          <w:tcPr>
            <w:tcW w:w="130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2100,0</w:t>
            </w:r>
          </w:p>
        </w:tc>
        <w:tc>
          <w:tcPr>
            <w:tcW w:w="113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5200,0</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7300,0</w:t>
            </w:r>
          </w:p>
        </w:tc>
        <w:tc>
          <w:tcPr>
            <w:tcW w:w="130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2100,0</w:t>
            </w:r>
          </w:p>
        </w:tc>
        <w:tc>
          <w:tcPr>
            <w:tcW w:w="113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5200,0</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7B1AEF" w:rsidTr="00084DE7">
        <w:tc>
          <w:tcPr>
            <w:tcW w:w="850" w:type="dxa"/>
            <w:vMerge w:val="restart"/>
          </w:tcPr>
          <w:p w:rsidR="00695C34" w:rsidRPr="007B1AEF" w:rsidRDefault="00695C34" w:rsidP="00695C34">
            <w:pPr>
              <w:pStyle w:val="ae"/>
              <w:rPr>
                <w:rFonts w:ascii="Times New Roman" w:hAnsi="Times New Roman" w:cs="Times New Roman"/>
                <w:lang w:val="ru-RU"/>
              </w:rPr>
            </w:pPr>
            <w:r w:rsidRPr="007B1AEF">
              <w:rPr>
                <w:rFonts w:ascii="Times New Roman" w:hAnsi="Times New Roman" w:cs="Times New Roman"/>
                <w:lang w:val="ru-RU"/>
              </w:rPr>
              <w:t>4.3.</w:t>
            </w:r>
          </w:p>
        </w:tc>
        <w:tc>
          <w:tcPr>
            <w:tcW w:w="2948" w:type="dxa"/>
            <w:vMerge w:val="restart"/>
          </w:tcPr>
          <w:p w:rsidR="00695C34" w:rsidRPr="007B1AEF" w:rsidRDefault="00695C34" w:rsidP="00695C34">
            <w:pPr>
              <w:pStyle w:val="ae"/>
              <w:rPr>
                <w:rFonts w:ascii="Times New Roman" w:hAnsi="Times New Roman" w:cs="Times New Roman"/>
                <w:lang w:val="ru-RU"/>
              </w:rPr>
            </w:pPr>
            <w:proofErr w:type="gramStart"/>
            <w:r w:rsidRPr="007B1AEF">
              <w:rPr>
                <w:rFonts w:ascii="Times New Roman" w:hAnsi="Times New Roman" w:cs="Times New Roman"/>
                <w:lang w:val="ru-RU"/>
              </w:rPr>
              <w:t>Организация бесплатного горячего питания обучающихся, получающих начальное общее образование в общеобразовательных организациях</w:t>
            </w:r>
            <w:proofErr w:type="gramEnd"/>
          </w:p>
        </w:tc>
        <w:tc>
          <w:tcPr>
            <w:tcW w:w="2154" w:type="dxa"/>
            <w:vMerge w:val="restart"/>
          </w:tcPr>
          <w:p w:rsidR="00695C34" w:rsidRPr="007B1AEF" w:rsidRDefault="00695C34" w:rsidP="00695C34">
            <w:pPr>
              <w:pStyle w:val="ae"/>
              <w:rPr>
                <w:rFonts w:ascii="Times New Roman" w:hAnsi="Times New Roman" w:cs="Times New Roman"/>
                <w:lang w:val="ru-RU"/>
              </w:rPr>
            </w:pPr>
            <w:r w:rsidRPr="007B1AEF">
              <w:rPr>
                <w:rFonts w:ascii="Times New Roman" w:hAnsi="Times New Roman" w:cs="Times New Roman"/>
                <w:lang w:val="ru-RU"/>
              </w:rPr>
              <w:t>Районный отдел образования Администрации Еланского муниципального района Волгоградской области,</w:t>
            </w:r>
            <w:r w:rsidRPr="007B1AEF">
              <w:rPr>
                <w:lang w:val="ru-RU"/>
              </w:rPr>
              <w:t xml:space="preserve"> </w:t>
            </w:r>
            <w:r w:rsidRPr="007B1AEF">
              <w:rPr>
                <w:rFonts w:ascii="Times New Roman" w:hAnsi="Times New Roman" w:cs="Times New Roman"/>
                <w:lang w:val="ru-RU"/>
              </w:rPr>
              <w:t xml:space="preserve">образовательные организации Еланского муниципального </w:t>
            </w:r>
            <w:r w:rsidRPr="007B1AEF">
              <w:rPr>
                <w:rFonts w:ascii="Times New Roman" w:hAnsi="Times New Roman" w:cs="Times New Roman"/>
                <w:lang w:val="ru-RU"/>
              </w:rPr>
              <w:lastRenderedPageBreak/>
              <w:t>района</w:t>
            </w:r>
          </w:p>
        </w:tc>
        <w:tc>
          <w:tcPr>
            <w:tcW w:w="794" w:type="dxa"/>
          </w:tcPr>
          <w:p w:rsidR="00695C34" w:rsidRPr="007B1AEF" w:rsidRDefault="00695C34" w:rsidP="00695C34">
            <w:pPr>
              <w:pStyle w:val="ae"/>
              <w:rPr>
                <w:rFonts w:ascii="Times New Roman" w:hAnsi="Times New Roman" w:cs="Times New Roman"/>
                <w:lang w:val="ru-RU"/>
              </w:rPr>
            </w:pPr>
            <w:r w:rsidRPr="007B1AEF">
              <w:rPr>
                <w:rFonts w:ascii="Times New Roman" w:hAnsi="Times New Roman" w:cs="Times New Roman"/>
                <w:lang w:val="ru-RU"/>
              </w:rPr>
              <w:lastRenderedPageBreak/>
              <w:t>2021</w:t>
            </w:r>
          </w:p>
        </w:tc>
        <w:tc>
          <w:tcPr>
            <w:tcW w:w="1474" w:type="dxa"/>
          </w:tcPr>
          <w:p w:rsidR="00695C34" w:rsidRPr="007B1AEF" w:rsidRDefault="00695C34" w:rsidP="00695C34">
            <w:pPr>
              <w:pStyle w:val="ae"/>
              <w:rPr>
                <w:rFonts w:ascii="Times New Roman" w:hAnsi="Times New Roman" w:cs="Times New Roman"/>
                <w:lang w:val="ru-RU"/>
              </w:rPr>
            </w:pPr>
            <w:r>
              <w:rPr>
                <w:rFonts w:ascii="Times New Roman" w:hAnsi="Times New Roman" w:cs="Times New Roman"/>
                <w:lang w:val="ru-RU"/>
              </w:rPr>
              <w:t>17967,4</w:t>
            </w:r>
          </w:p>
        </w:tc>
        <w:tc>
          <w:tcPr>
            <w:tcW w:w="1304" w:type="dxa"/>
          </w:tcPr>
          <w:p w:rsidR="00695C34" w:rsidRPr="007B1AEF"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7B1AEF" w:rsidRDefault="00695C34" w:rsidP="00695C34">
            <w:pPr>
              <w:pStyle w:val="ae"/>
              <w:rPr>
                <w:rFonts w:ascii="Times New Roman" w:hAnsi="Times New Roman" w:cs="Times New Roman"/>
                <w:lang w:val="ru-RU"/>
              </w:rPr>
            </w:pPr>
            <w:r>
              <w:rPr>
                <w:rFonts w:ascii="Times New Roman" w:hAnsi="Times New Roman" w:cs="Times New Roman"/>
                <w:lang w:val="ru-RU"/>
              </w:rPr>
              <w:t>11039,5</w:t>
            </w:r>
          </w:p>
        </w:tc>
        <w:tc>
          <w:tcPr>
            <w:tcW w:w="1320" w:type="dxa"/>
          </w:tcPr>
          <w:p w:rsidR="00695C34" w:rsidRPr="007B1AEF" w:rsidRDefault="00695C34" w:rsidP="00695C34">
            <w:pPr>
              <w:pStyle w:val="ae"/>
              <w:rPr>
                <w:rFonts w:ascii="Times New Roman" w:hAnsi="Times New Roman" w:cs="Times New Roman"/>
                <w:lang w:val="ru-RU"/>
              </w:rPr>
            </w:pPr>
            <w:r>
              <w:rPr>
                <w:rFonts w:ascii="Times New Roman" w:hAnsi="Times New Roman" w:cs="Times New Roman"/>
                <w:lang w:val="ru-RU"/>
              </w:rPr>
              <w:t>3527,9</w:t>
            </w:r>
          </w:p>
        </w:tc>
        <w:tc>
          <w:tcPr>
            <w:tcW w:w="1134" w:type="dxa"/>
          </w:tcPr>
          <w:p w:rsidR="00695C34" w:rsidRPr="007B1AEF" w:rsidRDefault="00695C34" w:rsidP="00695C34">
            <w:pPr>
              <w:pStyle w:val="ae"/>
              <w:rPr>
                <w:rFonts w:ascii="Times New Roman" w:hAnsi="Times New Roman" w:cs="Times New Roman"/>
                <w:lang w:val="ru-RU"/>
              </w:rPr>
            </w:pPr>
            <w:r>
              <w:rPr>
                <w:rFonts w:ascii="Times New Roman" w:hAnsi="Times New Roman" w:cs="Times New Roman"/>
                <w:lang w:val="ru-RU"/>
              </w:rPr>
              <w:t>3400,0</w:t>
            </w:r>
          </w:p>
        </w:tc>
        <w:tc>
          <w:tcPr>
            <w:tcW w:w="2345" w:type="dxa"/>
            <w:vMerge w:val="restart"/>
          </w:tcPr>
          <w:p w:rsidR="00695C34" w:rsidRPr="007B1AEF" w:rsidRDefault="00695C34" w:rsidP="00695C34">
            <w:pPr>
              <w:pStyle w:val="ae"/>
              <w:rPr>
                <w:rFonts w:ascii="Times New Roman" w:hAnsi="Times New Roman" w:cs="Times New Roman"/>
                <w:lang w:val="ru-RU"/>
              </w:rPr>
            </w:pPr>
            <w:r w:rsidRPr="007B1AEF">
              <w:rPr>
                <w:rFonts w:ascii="Times New Roman" w:hAnsi="Times New Roman" w:cs="Times New Roman"/>
                <w:lang w:val="ru-RU"/>
              </w:rPr>
              <w:t>Оказание меры социальной поддержки путём предоставления частичной компенсации стоимости питания</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Default="00695C34" w:rsidP="00695C34">
            <w:pPr>
              <w:pStyle w:val="ae"/>
              <w:rPr>
                <w:rFonts w:ascii="Times New Roman" w:hAnsi="Times New Roman" w:cs="Times New Roman"/>
                <w:lang w:val="ru-RU"/>
              </w:rPr>
            </w:pPr>
          </w:p>
        </w:tc>
        <w:tc>
          <w:tcPr>
            <w:tcW w:w="1474" w:type="dxa"/>
          </w:tcPr>
          <w:p w:rsidR="00695C34"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Default="00695C34" w:rsidP="00695C34">
            <w:pPr>
              <w:pStyle w:val="ae"/>
              <w:rPr>
                <w:rFonts w:ascii="Times New Roman" w:hAnsi="Times New Roman" w:cs="Times New Roman"/>
                <w:lang w:val="ru-RU"/>
              </w:rPr>
            </w:pPr>
          </w:p>
        </w:tc>
        <w:tc>
          <w:tcPr>
            <w:tcW w:w="1474" w:type="dxa"/>
          </w:tcPr>
          <w:p w:rsidR="00695C34"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Default="00695C34" w:rsidP="00695C34">
            <w:pPr>
              <w:pStyle w:val="ae"/>
              <w:rPr>
                <w:rFonts w:ascii="Times New Roman" w:hAnsi="Times New Roman" w:cs="Times New Roman"/>
                <w:lang w:val="ru-RU"/>
              </w:rPr>
            </w:pPr>
          </w:p>
        </w:tc>
        <w:tc>
          <w:tcPr>
            <w:tcW w:w="1474" w:type="dxa"/>
          </w:tcPr>
          <w:p w:rsidR="00695C34"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Default="00695C34" w:rsidP="00695C34">
            <w:pPr>
              <w:pStyle w:val="ae"/>
              <w:rPr>
                <w:rFonts w:ascii="Times New Roman" w:hAnsi="Times New Roman" w:cs="Times New Roman"/>
                <w:lang w:val="ru-RU"/>
              </w:rPr>
            </w:pPr>
          </w:p>
        </w:tc>
        <w:tc>
          <w:tcPr>
            <w:tcW w:w="1474" w:type="dxa"/>
          </w:tcPr>
          <w:p w:rsidR="00695C34"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4.4.</w:t>
            </w:r>
          </w:p>
        </w:tc>
        <w:tc>
          <w:tcPr>
            <w:tcW w:w="2948" w:type="dxa"/>
            <w:vMerge w:val="restart"/>
          </w:tcPr>
          <w:p w:rsidR="00695C34" w:rsidRDefault="00695C34" w:rsidP="00695C34">
            <w:pPr>
              <w:pStyle w:val="ae"/>
              <w:rPr>
                <w:rFonts w:ascii="Times New Roman" w:hAnsi="Times New Roman" w:cs="Times New Roman"/>
                <w:lang w:val="ru-RU"/>
              </w:rPr>
            </w:pPr>
            <w:r w:rsidRPr="00125157">
              <w:rPr>
                <w:rFonts w:ascii="Times New Roman" w:hAnsi="Times New Roman" w:cs="Times New Roman"/>
                <w:lang w:val="ru-RU"/>
              </w:rPr>
              <w:t>Организация беспла</w:t>
            </w:r>
            <w:r>
              <w:rPr>
                <w:rFonts w:ascii="Times New Roman" w:hAnsi="Times New Roman" w:cs="Times New Roman"/>
                <w:lang w:val="ru-RU"/>
              </w:rPr>
              <w:t xml:space="preserve">тного горячего питания </w:t>
            </w:r>
            <w:proofErr w:type="gramStart"/>
            <w:r>
              <w:rPr>
                <w:rFonts w:ascii="Times New Roman" w:hAnsi="Times New Roman" w:cs="Times New Roman"/>
                <w:lang w:val="ru-RU"/>
              </w:rPr>
              <w:t>обучающимся</w:t>
            </w:r>
            <w:proofErr w:type="gramEnd"/>
            <w:r>
              <w:rPr>
                <w:rFonts w:ascii="Times New Roman" w:hAnsi="Times New Roman" w:cs="Times New Roman"/>
                <w:lang w:val="ru-RU"/>
              </w:rPr>
              <w:t xml:space="preserve"> 5-11 классов общеобразовательных организаций</w:t>
            </w:r>
          </w:p>
        </w:tc>
        <w:tc>
          <w:tcPr>
            <w:tcW w:w="2154" w:type="dxa"/>
            <w:vMerge w:val="restart"/>
          </w:tcPr>
          <w:p w:rsidR="00695C34" w:rsidRPr="00422016" w:rsidRDefault="00695C34" w:rsidP="00695C34">
            <w:pPr>
              <w:pStyle w:val="ae"/>
              <w:rPr>
                <w:rFonts w:ascii="Times New Roman" w:hAnsi="Times New Roman" w:cs="Times New Roman"/>
                <w:lang w:val="ru-RU"/>
              </w:rPr>
            </w:pPr>
            <w:r w:rsidRPr="000C5D6D">
              <w:rPr>
                <w:rFonts w:ascii="Times New Roman" w:hAnsi="Times New Roman" w:cs="Times New Roman"/>
                <w:lang w:val="ru-RU"/>
              </w:rPr>
              <w:t>Районный отдел образования Администрации Еланского муниципального района Волгоградской области, образовательные организации Еланского муниципального района</w:t>
            </w:r>
          </w:p>
        </w:tc>
        <w:tc>
          <w:tcPr>
            <w:tcW w:w="794" w:type="dxa"/>
          </w:tcPr>
          <w:p w:rsidR="00695C34" w:rsidRPr="007B1AEF" w:rsidRDefault="00695C34" w:rsidP="00695C34">
            <w:pPr>
              <w:pStyle w:val="ae"/>
              <w:rPr>
                <w:rFonts w:ascii="Times New Roman" w:hAnsi="Times New Roman" w:cs="Times New Roman"/>
                <w:lang w:val="ru-RU"/>
              </w:rPr>
            </w:pPr>
            <w:r w:rsidRPr="007B1AEF">
              <w:rPr>
                <w:rFonts w:ascii="Times New Roman" w:hAnsi="Times New Roman" w:cs="Times New Roman"/>
                <w:lang w:val="ru-RU"/>
              </w:rPr>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5763,51</w:t>
            </w:r>
          </w:p>
        </w:tc>
        <w:tc>
          <w:tcPr>
            <w:tcW w:w="130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4347,410</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1416,1</w:t>
            </w:r>
          </w:p>
        </w:tc>
        <w:tc>
          <w:tcPr>
            <w:tcW w:w="113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Default="00695C34" w:rsidP="00695C34">
            <w:pPr>
              <w:pStyle w:val="ae"/>
              <w:rPr>
                <w:rFonts w:ascii="Times New Roman" w:hAnsi="Times New Roman" w:cs="Times New Roman"/>
                <w:lang w:val="ru-RU"/>
              </w:rPr>
            </w:pPr>
            <w:r w:rsidRPr="000C5D6D">
              <w:rPr>
                <w:rFonts w:ascii="Times New Roman" w:hAnsi="Times New Roman" w:cs="Times New Roman"/>
                <w:lang w:val="ru-RU"/>
              </w:rPr>
              <w:t>Оказание меры социальной поддержки путём предоставления частичной компенсации стоимости питания</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422016"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6097,516</w:t>
            </w:r>
          </w:p>
        </w:tc>
        <w:tc>
          <w:tcPr>
            <w:tcW w:w="130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4599,316</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1498,2</w:t>
            </w:r>
          </w:p>
        </w:tc>
        <w:tc>
          <w:tcPr>
            <w:tcW w:w="113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422016"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6097,516</w:t>
            </w:r>
          </w:p>
        </w:tc>
        <w:tc>
          <w:tcPr>
            <w:tcW w:w="130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4599,316</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1498,2</w:t>
            </w:r>
          </w:p>
        </w:tc>
        <w:tc>
          <w:tcPr>
            <w:tcW w:w="113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422016"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Default="00695C34" w:rsidP="00695C34">
            <w:pPr>
              <w:pStyle w:val="ae"/>
              <w:rPr>
                <w:rFonts w:ascii="Times New Roman" w:hAnsi="Times New Roman" w:cs="Times New Roman"/>
                <w:lang w:val="ru-RU"/>
              </w:rPr>
            </w:pPr>
          </w:p>
        </w:tc>
        <w:tc>
          <w:tcPr>
            <w:tcW w:w="1474" w:type="dxa"/>
          </w:tcPr>
          <w:p w:rsidR="00695C34"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Default="00695C34" w:rsidP="00695C34">
            <w:pPr>
              <w:pStyle w:val="ae"/>
              <w:rPr>
                <w:rFonts w:ascii="Times New Roman" w:hAnsi="Times New Roman" w:cs="Times New Roman"/>
                <w:lang w:val="ru-RU"/>
              </w:rPr>
            </w:pP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422016"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Default="00695C34" w:rsidP="00695C34">
            <w:pPr>
              <w:pStyle w:val="ae"/>
              <w:rPr>
                <w:rFonts w:ascii="Times New Roman" w:hAnsi="Times New Roman" w:cs="Times New Roman"/>
                <w:lang w:val="ru-RU"/>
              </w:rPr>
            </w:pPr>
          </w:p>
        </w:tc>
        <w:tc>
          <w:tcPr>
            <w:tcW w:w="1474" w:type="dxa"/>
          </w:tcPr>
          <w:p w:rsidR="00695C34"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Default="00695C34" w:rsidP="00695C34">
            <w:pPr>
              <w:pStyle w:val="ae"/>
              <w:rPr>
                <w:rFonts w:ascii="Times New Roman" w:hAnsi="Times New Roman" w:cs="Times New Roman"/>
                <w:lang w:val="ru-RU"/>
              </w:rPr>
            </w:pP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4.5</w:t>
            </w:r>
          </w:p>
        </w:tc>
        <w:tc>
          <w:tcPr>
            <w:tcW w:w="2948"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2154" w:type="dxa"/>
            <w:vMerge w:val="restart"/>
          </w:tcPr>
          <w:p w:rsidR="00695C34" w:rsidRPr="00422016" w:rsidRDefault="00695C34" w:rsidP="00695C34">
            <w:pPr>
              <w:pStyle w:val="ae"/>
              <w:rPr>
                <w:rFonts w:ascii="Times New Roman" w:hAnsi="Times New Roman" w:cs="Times New Roman"/>
                <w:lang w:val="ru-RU"/>
              </w:rPr>
            </w:pPr>
            <w:r w:rsidRPr="00195D07">
              <w:rPr>
                <w:rFonts w:ascii="Times New Roman" w:hAnsi="Times New Roman" w:cs="Times New Roman"/>
                <w:lang w:val="ru-RU"/>
              </w:rPr>
              <w:t>Районный отдел образования Администрации Еланского муниципально</w:t>
            </w:r>
            <w:r>
              <w:rPr>
                <w:rFonts w:ascii="Times New Roman" w:hAnsi="Times New Roman" w:cs="Times New Roman"/>
                <w:lang w:val="ru-RU"/>
              </w:rPr>
              <w:t>го района Волгоградской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17108,280</w:t>
            </w:r>
          </w:p>
        </w:tc>
        <w:tc>
          <w:tcPr>
            <w:tcW w:w="130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17108,280</w:t>
            </w:r>
          </w:p>
        </w:tc>
        <w:tc>
          <w:tcPr>
            <w:tcW w:w="147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13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Доля педагогических работников общеобразовательных организаций, получающих ежемесячное денежное вознаграждение за классное руководство, в общей численности педагогических работников данной категории из расчёта 5 тыс. рублей в месяц- 100 процентов</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422016"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r w:rsidRPr="007D0EFC">
              <w:rPr>
                <w:rFonts w:ascii="Times New Roman" w:hAnsi="Times New Roman" w:cs="Times New Roman"/>
                <w:lang w:val="ru-RU"/>
              </w:rPr>
              <w:t>17108,280</w:t>
            </w:r>
          </w:p>
        </w:tc>
        <w:tc>
          <w:tcPr>
            <w:tcW w:w="130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17108,280</w:t>
            </w:r>
          </w:p>
        </w:tc>
        <w:tc>
          <w:tcPr>
            <w:tcW w:w="147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13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422016"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Default="00695C34" w:rsidP="00695C34">
            <w:pPr>
              <w:pStyle w:val="ae"/>
              <w:rPr>
                <w:rFonts w:ascii="Times New Roman" w:hAnsi="Times New Roman" w:cs="Times New Roman"/>
                <w:lang w:val="ru-RU"/>
              </w:rPr>
            </w:pPr>
          </w:p>
        </w:tc>
        <w:tc>
          <w:tcPr>
            <w:tcW w:w="1474" w:type="dxa"/>
          </w:tcPr>
          <w:p w:rsidR="00695C34"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Default="00695C34" w:rsidP="00695C34">
            <w:pPr>
              <w:pStyle w:val="ae"/>
              <w:rPr>
                <w:rFonts w:ascii="Times New Roman" w:hAnsi="Times New Roman" w:cs="Times New Roman"/>
                <w:lang w:val="ru-RU"/>
              </w:rPr>
            </w:pP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422016"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Default="00695C34" w:rsidP="00695C34">
            <w:pPr>
              <w:pStyle w:val="ae"/>
              <w:rPr>
                <w:rFonts w:ascii="Times New Roman" w:hAnsi="Times New Roman" w:cs="Times New Roman"/>
                <w:lang w:val="ru-RU"/>
              </w:rPr>
            </w:pPr>
          </w:p>
        </w:tc>
        <w:tc>
          <w:tcPr>
            <w:tcW w:w="1474" w:type="dxa"/>
          </w:tcPr>
          <w:p w:rsidR="00695C34"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Default="00695C34" w:rsidP="00695C34">
            <w:pPr>
              <w:pStyle w:val="ae"/>
              <w:rPr>
                <w:rFonts w:ascii="Times New Roman" w:hAnsi="Times New Roman" w:cs="Times New Roman"/>
                <w:lang w:val="ru-RU"/>
              </w:rPr>
            </w:pP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422016"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Default="00695C34" w:rsidP="00695C34">
            <w:pPr>
              <w:pStyle w:val="ae"/>
              <w:rPr>
                <w:rFonts w:ascii="Times New Roman" w:hAnsi="Times New Roman" w:cs="Times New Roman"/>
                <w:lang w:val="ru-RU"/>
              </w:rPr>
            </w:pPr>
          </w:p>
        </w:tc>
        <w:tc>
          <w:tcPr>
            <w:tcW w:w="1474" w:type="dxa"/>
          </w:tcPr>
          <w:p w:rsidR="00695C34"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Default="00695C34" w:rsidP="00695C34">
            <w:pPr>
              <w:pStyle w:val="ae"/>
              <w:rPr>
                <w:rFonts w:ascii="Times New Roman" w:hAnsi="Times New Roman" w:cs="Times New Roman"/>
                <w:lang w:val="ru-RU"/>
              </w:rPr>
            </w:pP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w:t>
            </w:r>
          </w:p>
        </w:tc>
        <w:tc>
          <w:tcPr>
            <w:tcW w:w="2948"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 xml:space="preserve">Проведение специальной оценки условий труда в </w:t>
            </w:r>
            <w:r>
              <w:rPr>
                <w:rFonts w:ascii="Times New Roman" w:hAnsi="Times New Roman" w:cs="Times New Roman"/>
                <w:lang w:val="ru-RU"/>
              </w:rPr>
              <w:lastRenderedPageBreak/>
              <w:t xml:space="preserve">образовательных организациях </w:t>
            </w:r>
            <w:r w:rsidRPr="0057188F">
              <w:rPr>
                <w:lang w:val="ru-RU"/>
              </w:rPr>
              <w:t xml:space="preserve"> </w:t>
            </w:r>
            <w:r w:rsidRPr="0057188F">
              <w:rPr>
                <w:rFonts w:ascii="Times New Roman" w:hAnsi="Times New Roman" w:cs="Times New Roman"/>
                <w:lang w:val="ru-RU"/>
              </w:rPr>
              <w:t>Еланского муниципального района</w:t>
            </w:r>
          </w:p>
        </w:tc>
        <w:tc>
          <w:tcPr>
            <w:tcW w:w="2154" w:type="dxa"/>
            <w:vMerge w:val="restart"/>
          </w:tcPr>
          <w:p w:rsidR="00695C34" w:rsidRPr="002C3E61" w:rsidRDefault="00695C34" w:rsidP="00695C34">
            <w:pPr>
              <w:pStyle w:val="ae"/>
              <w:rPr>
                <w:rFonts w:ascii="Times New Roman" w:hAnsi="Times New Roman" w:cs="Times New Roman"/>
                <w:lang w:val="ru-RU"/>
              </w:rPr>
            </w:pPr>
            <w:r w:rsidRPr="00757DE7">
              <w:rPr>
                <w:rFonts w:ascii="Times New Roman" w:hAnsi="Times New Roman" w:cs="Times New Roman"/>
                <w:lang w:val="ru-RU"/>
              </w:rPr>
              <w:lastRenderedPageBreak/>
              <w:t xml:space="preserve">Районный отдел образования </w:t>
            </w:r>
            <w:r w:rsidRPr="00757DE7">
              <w:rPr>
                <w:rFonts w:ascii="Times New Roman" w:hAnsi="Times New Roman" w:cs="Times New Roman"/>
                <w:lang w:val="ru-RU"/>
              </w:rPr>
              <w:lastRenderedPageBreak/>
              <w:t>Администрации Еланского муниципального района Волгоградской области, образовательные организации Еланского муниципального района</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256,0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256,0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 xml:space="preserve">Количество рабочих мест в </w:t>
            </w:r>
            <w:r>
              <w:rPr>
                <w:rFonts w:ascii="Times New Roman" w:hAnsi="Times New Roman" w:cs="Times New Roman"/>
                <w:lang w:val="ru-RU"/>
              </w:rPr>
              <w:lastRenderedPageBreak/>
              <w:t xml:space="preserve">образовательных организациях для проведения </w:t>
            </w:r>
            <w:proofErr w:type="spellStart"/>
            <w:r>
              <w:rPr>
                <w:rFonts w:ascii="Times New Roman" w:hAnsi="Times New Roman" w:cs="Times New Roman"/>
                <w:lang w:val="ru-RU"/>
              </w:rPr>
              <w:t>спецоценки</w:t>
            </w:r>
            <w:proofErr w:type="spellEnd"/>
            <w:r>
              <w:rPr>
                <w:rFonts w:ascii="Times New Roman" w:hAnsi="Times New Roman" w:cs="Times New Roman"/>
                <w:lang w:val="ru-RU"/>
              </w:rPr>
              <w:t xml:space="preserve"> условий труда: в 2021 г. </w:t>
            </w:r>
            <w:proofErr w:type="gramStart"/>
            <w:r>
              <w:rPr>
                <w:rFonts w:ascii="Times New Roman" w:hAnsi="Times New Roman" w:cs="Times New Roman"/>
                <w:lang w:val="ru-RU"/>
              </w:rPr>
              <w:t>–н</w:t>
            </w:r>
            <w:proofErr w:type="gramEnd"/>
            <w:r>
              <w:rPr>
                <w:rFonts w:ascii="Times New Roman" w:hAnsi="Times New Roman" w:cs="Times New Roman"/>
                <w:lang w:val="ru-RU"/>
              </w:rPr>
              <w:t xml:space="preserve">е более 128 единиц, </w:t>
            </w:r>
            <w:r w:rsidRPr="0057188F">
              <w:rPr>
                <w:lang w:val="ru-RU"/>
              </w:rPr>
              <w:t xml:space="preserve"> </w:t>
            </w:r>
            <w:r>
              <w:rPr>
                <w:rFonts w:ascii="Times New Roman" w:hAnsi="Times New Roman" w:cs="Times New Roman"/>
                <w:lang w:val="ru-RU"/>
              </w:rPr>
              <w:t>в 2022 г. –не более124</w:t>
            </w:r>
            <w:r w:rsidRPr="0057188F">
              <w:rPr>
                <w:rFonts w:ascii="Times New Roman" w:hAnsi="Times New Roman" w:cs="Times New Roman"/>
                <w:lang w:val="ru-RU"/>
              </w:rPr>
              <w:t xml:space="preserve"> единиц,</w:t>
            </w:r>
            <w:r w:rsidRPr="0057188F">
              <w:rPr>
                <w:lang w:val="ru-RU"/>
              </w:rPr>
              <w:t xml:space="preserve"> </w:t>
            </w:r>
            <w:r>
              <w:rPr>
                <w:rFonts w:ascii="Times New Roman" w:hAnsi="Times New Roman" w:cs="Times New Roman"/>
                <w:lang w:val="ru-RU"/>
              </w:rPr>
              <w:t>в 2023 г. –не более</w:t>
            </w:r>
            <w:r w:rsidRPr="0057188F">
              <w:rPr>
                <w:rFonts w:ascii="Times New Roman" w:hAnsi="Times New Roman" w:cs="Times New Roman"/>
                <w:lang w:val="ru-RU"/>
              </w:rPr>
              <w:t>1</w:t>
            </w:r>
            <w:r>
              <w:rPr>
                <w:rFonts w:ascii="Times New Roman" w:hAnsi="Times New Roman" w:cs="Times New Roman"/>
                <w:lang w:val="ru-RU"/>
              </w:rPr>
              <w:t>19</w:t>
            </w:r>
            <w:r w:rsidRPr="0057188F">
              <w:rPr>
                <w:rFonts w:ascii="Times New Roman" w:hAnsi="Times New Roman" w:cs="Times New Roman"/>
                <w:lang w:val="ru-RU"/>
              </w:rPr>
              <w:t xml:space="preserve"> единиц, </w:t>
            </w:r>
            <w:r>
              <w:rPr>
                <w:rFonts w:ascii="Times New Roman" w:hAnsi="Times New Roman" w:cs="Times New Roman"/>
                <w:lang w:val="ru-RU"/>
              </w:rPr>
              <w:t>в 2024</w:t>
            </w:r>
            <w:r w:rsidRPr="0057188F">
              <w:rPr>
                <w:rFonts w:ascii="Times New Roman" w:hAnsi="Times New Roman" w:cs="Times New Roman"/>
                <w:lang w:val="ru-RU"/>
              </w:rPr>
              <w:t xml:space="preserve"> г. –не </w:t>
            </w:r>
            <w:r>
              <w:rPr>
                <w:rFonts w:ascii="Times New Roman" w:hAnsi="Times New Roman" w:cs="Times New Roman"/>
                <w:lang w:val="ru-RU"/>
              </w:rPr>
              <w:t>более 11</w:t>
            </w:r>
            <w:r w:rsidRPr="0057188F">
              <w:rPr>
                <w:rFonts w:ascii="Times New Roman" w:hAnsi="Times New Roman" w:cs="Times New Roman"/>
                <w:lang w:val="ru-RU"/>
              </w:rPr>
              <w:t>8 едини</w:t>
            </w:r>
            <w:r>
              <w:rPr>
                <w:rFonts w:ascii="Times New Roman" w:hAnsi="Times New Roman" w:cs="Times New Roman"/>
                <w:lang w:val="ru-RU"/>
              </w:rPr>
              <w:t>ц</w:t>
            </w:r>
            <w:r w:rsidRPr="0057188F">
              <w:rPr>
                <w:lang w:val="ru-RU"/>
              </w:rPr>
              <w:t xml:space="preserve"> </w:t>
            </w:r>
            <w:r>
              <w:rPr>
                <w:rFonts w:ascii="Times New Roman" w:hAnsi="Times New Roman" w:cs="Times New Roman"/>
                <w:lang w:val="ru-RU"/>
              </w:rPr>
              <w:t>в 2025</w:t>
            </w:r>
            <w:r w:rsidRPr="0057188F">
              <w:rPr>
                <w:rFonts w:ascii="Times New Roman" w:hAnsi="Times New Roman" w:cs="Times New Roman"/>
                <w:lang w:val="ru-RU"/>
              </w:rPr>
              <w:t xml:space="preserve"> г. –не более 1</w:t>
            </w:r>
            <w:r>
              <w:rPr>
                <w:rFonts w:ascii="Times New Roman" w:hAnsi="Times New Roman" w:cs="Times New Roman"/>
                <w:lang w:val="ru-RU"/>
              </w:rPr>
              <w:t>05</w:t>
            </w:r>
            <w:r w:rsidRPr="0057188F">
              <w:rPr>
                <w:rFonts w:ascii="Times New Roman" w:hAnsi="Times New Roman" w:cs="Times New Roman"/>
                <w:lang w:val="ru-RU"/>
              </w:rPr>
              <w:t xml:space="preserve"> единиц</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248,0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248,0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238,0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238,0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236,0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236,0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210,0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210,0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Pr="002C3E61" w:rsidRDefault="00695C34" w:rsidP="00695C34">
            <w:pPr>
              <w:pStyle w:val="ae"/>
              <w:rPr>
                <w:rFonts w:ascii="Times New Roman" w:hAnsi="Times New Roman" w:cs="Times New Roman"/>
                <w:lang w:val="ru-RU"/>
              </w:rPr>
            </w:pPr>
          </w:p>
        </w:tc>
        <w:tc>
          <w:tcPr>
            <w:tcW w:w="2948"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Итого по подпрограмме</w:t>
            </w:r>
          </w:p>
        </w:tc>
        <w:tc>
          <w:tcPr>
            <w:tcW w:w="2154" w:type="dxa"/>
            <w:vMerge w:val="restart"/>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4F745A" w:rsidP="00695C34">
            <w:pPr>
              <w:pStyle w:val="ae"/>
              <w:rPr>
                <w:rFonts w:ascii="Times New Roman" w:hAnsi="Times New Roman" w:cs="Times New Roman"/>
                <w:lang w:val="ru-RU"/>
              </w:rPr>
            </w:pPr>
            <w:r>
              <w:rPr>
                <w:rFonts w:ascii="Times New Roman" w:hAnsi="Times New Roman" w:cs="Times New Roman"/>
                <w:lang w:val="ru-RU"/>
              </w:rPr>
              <w:t>335920,180</w:t>
            </w:r>
          </w:p>
        </w:tc>
        <w:tc>
          <w:tcPr>
            <w:tcW w:w="1304" w:type="dxa"/>
          </w:tcPr>
          <w:p w:rsidR="00695C34" w:rsidRPr="002C3E61" w:rsidRDefault="004F745A" w:rsidP="00695C34">
            <w:pPr>
              <w:pStyle w:val="ae"/>
              <w:rPr>
                <w:rFonts w:ascii="Times New Roman" w:hAnsi="Times New Roman" w:cs="Times New Roman"/>
                <w:lang w:val="ru-RU"/>
              </w:rPr>
            </w:pPr>
            <w:r>
              <w:rPr>
                <w:rFonts w:ascii="Times New Roman" w:hAnsi="Times New Roman" w:cs="Times New Roman"/>
                <w:lang w:val="ru-RU"/>
              </w:rPr>
              <w:t>17108,280</w:t>
            </w:r>
          </w:p>
        </w:tc>
        <w:tc>
          <w:tcPr>
            <w:tcW w:w="1474" w:type="dxa"/>
          </w:tcPr>
          <w:p w:rsidR="00695C34" w:rsidRPr="002C3E61" w:rsidRDefault="004F745A" w:rsidP="00695C34">
            <w:pPr>
              <w:pStyle w:val="ae"/>
              <w:rPr>
                <w:rFonts w:ascii="Times New Roman" w:hAnsi="Times New Roman" w:cs="Times New Roman"/>
                <w:lang w:val="ru-RU"/>
              </w:rPr>
            </w:pPr>
            <w:r>
              <w:rPr>
                <w:rFonts w:ascii="Times New Roman" w:hAnsi="Times New Roman" w:cs="Times New Roman"/>
                <w:lang w:val="ru-RU"/>
              </w:rPr>
              <w:t>216320,0</w:t>
            </w:r>
          </w:p>
        </w:tc>
        <w:tc>
          <w:tcPr>
            <w:tcW w:w="1320" w:type="dxa"/>
          </w:tcPr>
          <w:p w:rsidR="00695C34" w:rsidRPr="002C3E61" w:rsidRDefault="004F745A" w:rsidP="00695C34">
            <w:pPr>
              <w:pStyle w:val="ae"/>
              <w:rPr>
                <w:rFonts w:ascii="Times New Roman" w:hAnsi="Times New Roman" w:cs="Times New Roman"/>
                <w:lang w:val="ru-RU"/>
              </w:rPr>
            </w:pPr>
            <w:r>
              <w:rPr>
                <w:rFonts w:ascii="Times New Roman" w:hAnsi="Times New Roman" w:cs="Times New Roman"/>
                <w:lang w:val="ru-RU"/>
              </w:rPr>
              <w:t>93891,9</w:t>
            </w:r>
          </w:p>
        </w:tc>
        <w:tc>
          <w:tcPr>
            <w:tcW w:w="1134" w:type="dxa"/>
          </w:tcPr>
          <w:p w:rsidR="00695C34" w:rsidRPr="002C3E61" w:rsidRDefault="004F745A" w:rsidP="00695C34">
            <w:pPr>
              <w:pStyle w:val="ae"/>
              <w:rPr>
                <w:rFonts w:ascii="Times New Roman" w:hAnsi="Times New Roman" w:cs="Times New Roman"/>
                <w:lang w:val="ru-RU"/>
              </w:rPr>
            </w:pPr>
            <w:r>
              <w:rPr>
                <w:rFonts w:ascii="Times New Roman" w:hAnsi="Times New Roman" w:cs="Times New Roman"/>
                <w:lang w:val="ru-RU"/>
              </w:rPr>
              <w:t>8600</w:t>
            </w:r>
            <w:r w:rsidR="00B7032E">
              <w:rPr>
                <w:rFonts w:ascii="Times New Roman" w:hAnsi="Times New Roman" w:cs="Times New Roman"/>
                <w:lang w:val="ru-RU"/>
              </w:rPr>
              <w:t>,0</w:t>
            </w:r>
          </w:p>
        </w:tc>
        <w:tc>
          <w:tcPr>
            <w:tcW w:w="2345" w:type="dxa"/>
            <w:vMerge w:val="restart"/>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4F745A" w:rsidP="00695C34">
            <w:pPr>
              <w:pStyle w:val="ae"/>
              <w:rPr>
                <w:rFonts w:ascii="Times New Roman" w:hAnsi="Times New Roman" w:cs="Times New Roman"/>
                <w:lang w:val="ru-RU"/>
              </w:rPr>
            </w:pPr>
            <w:r>
              <w:rPr>
                <w:rFonts w:ascii="Times New Roman" w:hAnsi="Times New Roman" w:cs="Times New Roman"/>
                <w:lang w:val="ru-RU"/>
              </w:rPr>
              <w:t>292400,280</w:t>
            </w:r>
          </w:p>
        </w:tc>
        <w:tc>
          <w:tcPr>
            <w:tcW w:w="1304" w:type="dxa"/>
          </w:tcPr>
          <w:p w:rsidR="00695C34" w:rsidRPr="002C3E61" w:rsidRDefault="004F745A" w:rsidP="00695C34">
            <w:pPr>
              <w:pStyle w:val="ae"/>
              <w:rPr>
                <w:rFonts w:ascii="Times New Roman" w:hAnsi="Times New Roman" w:cs="Times New Roman"/>
                <w:lang w:val="ru-RU"/>
              </w:rPr>
            </w:pPr>
            <w:r>
              <w:rPr>
                <w:rFonts w:ascii="Times New Roman" w:hAnsi="Times New Roman" w:cs="Times New Roman"/>
                <w:lang w:val="ru-RU"/>
              </w:rPr>
              <w:t>17108,280</w:t>
            </w:r>
          </w:p>
        </w:tc>
        <w:tc>
          <w:tcPr>
            <w:tcW w:w="1474"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177749,4</w:t>
            </w:r>
          </w:p>
        </w:tc>
        <w:tc>
          <w:tcPr>
            <w:tcW w:w="1320"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92342,6</w:t>
            </w:r>
          </w:p>
        </w:tc>
        <w:tc>
          <w:tcPr>
            <w:tcW w:w="1134"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5200</w:t>
            </w:r>
            <w:r w:rsidR="00B7032E">
              <w:rPr>
                <w:rFonts w:ascii="Times New Roman" w:hAnsi="Times New Roman" w:cs="Times New Roman"/>
                <w:lang w:val="ru-RU"/>
              </w:rPr>
              <w:t>,0</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286540</w:t>
            </w:r>
            <w:r w:rsidR="00B7032E">
              <w:rPr>
                <w:rFonts w:ascii="Times New Roman" w:hAnsi="Times New Roman" w:cs="Times New Roman"/>
                <w:lang w:val="ru-RU"/>
              </w:rPr>
              <w:t>,0</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187369</w:t>
            </w:r>
            <w:r w:rsidR="00B7032E">
              <w:rPr>
                <w:rFonts w:ascii="Times New Roman" w:hAnsi="Times New Roman" w:cs="Times New Roman"/>
                <w:lang w:val="ru-RU"/>
              </w:rPr>
              <w:t>,0</w:t>
            </w:r>
          </w:p>
        </w:tc>
        <w:tc>
          <w:tcPr>
            <w:tcW w:w="1320"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93971</w:t>
            </w:r>
            <w:r w:rsidR="00B7032E">
              <w:rPr>
                <w:rFonts w:ascii="Times New Roman" w:hAnsi="Times New Roman" w:cs="Times New Roman"/>
                <w:lang w:val="ru-RU"/>
              </w:rPr>
              <w:t>,0</w:t>
            </w:r>
          </w:p>
        </w:tc>
        <w:tc>
          <w:tcPr>
            <w:tcW w:w="1134"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5200</w:t>
            </w:r>
            <w:r w:rsidR="00B7032E">
              <w:rPr>
                <w:rFonts w:ascii="Times New Roman" w:hAnsi="Times New Roman" w:cs="Times New Roman"/>
                <w:lang w:val="ru-RU"/>
              </w:rPr>
              <w:t>,0</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44140</w:t>
            </w:r>
            <w:r w:rsidR="00B7032E">
              <w:rPr>
                <w:rFonts w:ascii="Times New Roman" w:hAnsi="Times New Roman" w:cs="Times New Roman"/>
                <w:lang w:val="ru-RU"/>
              </w:rPr>
              <w:t>,0</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38940</w:t>
            </w:r>
            <w:r w:rsidR="00B7032E">
              <w:rPr>
                <w:rFonts w:ascii="Times New Roman" w:hAnsi="Times New Roman" w:cs="Times New Roman"/>
                <w:lang w:val="ru-RU"/>
              </w:rPr>
              <w:t>,0</w:t>
            </w:r>
          </w:p>
        </w:tc>
        <w:tc>
          <w:tcPr>
            <w:tcW w:w="1134"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5200</w:t>
            </w:r>
            <w:r w:rsidR="00B7032E">
              <w:rPr>
                <w:rFonts w:ascii="Times New Roman" w:hAnsi="Times New Roman" w:cs="Times New Roman"/>
                <w:lang w:val="ru-RU"/>
              </w:rPr>
              <w:t>,0</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45220</w:t>
            </w:r>
            <w:r w:rsidR="00B7032E">
              <w:rPr>
                <w:rFonts w:ascii="Times New Roman" w:hAnsi="Times New Roman" w:cs="Times New Roman"/>
                <w:lang w:val="ru-RU"/>
              </w:rPr>
              <w:t>,0</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40020</w:t>
            </w:r>
            <w:r w:rsidR="00B7032E">
              <w:rPr>
                <w:rFonts w:ascii="Times New Roman" w:hAnsi="Times New Roman" w:cs="Times New Roman"/>
                <w:lang w:val="ru-RU"/>
              </w:rPr>
              <w:t>,0</w:t>
            </w:r>
          </w:p>
        </w:tc>
        <w:tc>
          <w:tcPr>
            <w:tcW w:w="1134"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5200</w:t>
            </w:r>
            <w:r w:rsidR="00B7032E">
              <w:rPr>
                <w:rFonts w:ascii="Times New Roman" w:hAnsi="Times New Roman" w:cs="Times New Roman"/>
                <w:lang w:val="ru-RU"/>
              </w:rPr>
              <w:t>,0</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2021-2025</w:t>
            </w:r>
          </w:p>
        </w:tc>
        <w:tc>
          <w:tcPr>
            <w:tcW w:w="1474"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1004220,460</w:t>
            </w:r>
          </w:p>
        </w:tc>
        <w:tc>
          <w:tcPr>
            <w:tcW w:w="1304"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34216,560</w:t>
            </w:r>
          </w:p>
        </w:tc>
        <w:tc>
          <w:tcPr>
            <w:tcW w:w="1474"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581438,400</w:t>
            </w:r>
          </w:p>
        </w:tc>
        <w:tc>
          <w:tcPr>
            <w:tcW w:w="1320"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359165,5</w:t>
            </w:r>
          </w:p>
        </w:tc>
        <w:tc>
          <w:tcPr>
            <w:tcW w:w="1134"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29400</w:t>
            </w:r>
            <w:r w:rsidR="00B7032E">
              <w:rPr>
                <w:rFonts w:ascii="Times New Roman" w:hAnsi="Times New Roman" w:cs="Times New Roman"/>
                <w:lang w:val="ru-RU"/>
              </w:rPr>
              <w:t>,0</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125157">
        <w:trPr>
          <w:trHeight w:val="342"/>
        </w:trPr>
        <w:tc>
          <w:tcPr>
            <w:tcW w:w="15797" w:type="dxa"/>
            <w:gridSpan w:val="10"/>
          </w:tcPr>
          <w:p w:rsidR="00695C34" w:rsidRPr="002C3E61" w:rsidRDefault="00695C34" w:rsidP="00695C34">
            <w:pPr>
              <w:pStyle w:val="ae"/>
              <w:jc w:val="center"/>
              <w:rPr>
                <w:rFonts w:ascii="Times New Roman" w:hAnsi="Times New Roman" w:cs="Times New Roman"/>
                <w:lang w:val="ru-RU"/>
              </w:rPr>
            </w:pPr>
            <w:r>
              <w:rPr>
                <w:rFonts w:ascii="Times New Roman" w:hAnsi="Times New Roman" w:cs="Times New Roman"/>
                <w:lang w:val="ru-RU"/>
              </w:rPr>
              <w:t>Подпрограмма «Развитие дошкольного, общего образования и дополнительного образования детей»</w:t>
            </w:r>
          </w:p>
        </w:tc>
      </w:tr>
      <w:tr w:rsidR="00695C34" w:rsidRPr="00E330E3" w:rsidTr="00084DE7">
        <w:tc>
          <w:tcPr>
            <w:tcW w:w="850"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w:t>
            </w:r>
          </w:p>
        </w:tc>
        <w:tc>
          <w:tcPr>
            <w:tcW w:w="2948"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Участие в реализации регионального проекта «Современная школа</w:t>
            </w:r>
            <w:proofErr w:type="gramStart"/>
            <w:r>
              <w:rPr>
                <w:rFonts w:ascii="Times New Roman" w:hAnsi="Times New Roman" w:cs="Times New Roman"/>
                <w:lang w:val="ru-RU"/>
              </w:rPr>
              <w:t>»(</w:t>
            </w:r>
            <w:proofErr w:type="gramEnd"/>
            <w:r>
              <w:rPr>
                <w:rFonts w:ascii="Times New Roman" w:hAnsi="Times New Roman" w:cs="Times New Roman"/>
                <w:lang w:val="ru-RU"/>
              </w:rPr>
              <w:t>проведение ремонтных работ)</w:t>
            </w:r>
          </w:p>
        </w:tc>
        <w:tc>
          <w:tcPr>
            <w:tcW w:w="2154" w:type="dxa"/>
            <w:vMerge w:val="restart"/>
          </w:tcPr>
          <w:p w:rsidR="00695C34" w:rsidRPr="002C3E61" w:rsidRDefault="00695C34" w:rsidP="00695C34">
            <w:pPr>
              <w:pStyle w:val="ae"/>
              <w:rPr>
                <w:rFonts w:ascii="Times New Roman" w:hAnsi="Times New Roman" w:cs="Times New Roman"/>
                <w:lang w:val="ru-RU"/>
              </w:rPr>
            </w:pPr>
            <w:r w:rsidRPr="000D7D3B">
              <w:rPr>
                <w:rFonts w:ascii="Times New Roman" w:hAnsi="Times New Roman" w:cs="Times New Roman"/>
                <w:lang w:val="ru-RU"/>
              </w:rPr>
              <w:t>Районный отдел образования Администрации Е</w:t>
            </w:r>
            <w:r>
              <w:rPr>
                <w:rFonts w:ascii="Times New Roman" w:hAnsi="Times New Roman" w:cs="Times New Roman"/>
                <w:lang w:val="ru-RU"/>
              </w:rPr>
              <w:t>ланского муниципального района В</w:t>
            </w:r>
            <w:r w:rsidRPr="000D7D3B">
              <w:rPr>
                <w:rFonts w:ascii="Times New Roman" w:hAnsi="Times New Roman" w:cs="Times New Roman"/>
                <w:lang w:val="ru-RU"/>
              </w:rPr>
              <w:t>олгоградской области</w:t>
            </w:r>
            <w:r>
              <w:rPr>
                <w:rFonts w:ascii="Times New Roman" w:hAnsi="Times New Roman" w:cs="Times New Roman"/>
                <w:lang w:val="ru-RU"/>
              </w:rPr>
              <w:t xml:space="preserve">, образовательные организации Еланского </w:t>
            </w:r>
            <w:r>
              <w:rPr>
                <w:rFonts w:ascii="Times New Roman" w:hAnsi="Times New Roman" w:cs="Times New Roman"/>
                <w:lang w:val="ru-RU"/>
              </w:rPr>
              <w:lastRenderedPageBreak/>
              <w:t>муниципального района Волгоградской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5900,0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3800, 0</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2100,0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Pr="002C3E61" w:rsidRDefault="00695C34" w:rsidP="00695C34">
            <w:pPr>
              <w:pStyle w:val="ae"/>
              <w:rPr>
                <w:rFonts w:ascii="Times New Roman" w:hAnsi="Times New Roman" w:cs="Times New Roman"/>
                <w:lang w:val="ru-RU"/>
              </w:rPr>
            </w:pPr>
            <w:proofErr w:type="gramStart"/>
            <w:r>
              <w:rPr>
                <w:rFonts w:ascii="Times New Roman" w:hAnsi="Times New Roman" w:cs="Times New Roman"/>
                <w:lang w:val="ru-RU"/>
              </w:rPr>
              <w:t xml:space="preserve">Количество школ, расположенных в сельской местности и малых городах, в которых будут проведены ремонтные работы для создания и функционирования Центров естественно-научной </w:t>
            </w:r>
            <w:r>
              <w:rPr>
                <w:rFonts w:ascii="Times New Roman" w:hAnsi="Times New Roman" w:cs="Times New Roman"/>
                <w:lang w:val="ru-RU"/>
              </w:rPr>
              <w:lastRenderedPageBreak/>
              <w:t xml:space="preserve">и технологической направленностей «Точка роста»: в 2021 году-не менее 3 школ; в 2022 году - </w:t>
            </w:r>
            <w:r w:rsidRPr="00465020">
              <w:rPr>
                <w:lang w:val="ru-RU"/>
              </w:rPr>
              <w:t xml:space="preserve"> </w:t>
            </w:r>
            <w:r>
              <w:rPr>
                <w:rFonts w:ascii="Times New Roman" w:hAnsi="Times New Roman" w:cs="Times New Roman"/>
                <w:lang w:val="ru-RU"/>
              </w:rPr>
              <w:t>не менее 4</w:t>
            </w:r>
            <w:r w:rsidRPr="00465020">
              <w:rPr>
                <w:rFonts w:ascii="Times New Roman" w:hAnsi="Times New Roman" w:cs="Times New Roman"/>
                <w:lang w:val="ru-RU"/>
              </w:rPr>
              <w:t xml:space="preserve"> школ;</w:t>
            </w:r>
            <w:r w:rsidRPr="00465020">
              <w:rPr>
                <w:lang w:val="ru-RU"/>
              </w:rPr>
              <w:t xml:space="preserve"> </w:t>
            </w:r>
            <w:r>
              <w:rPr>
                <w:rFonts w:ascii="Times New Roman" w:hAnsi="Times New Roman" w:cs="Times New Roman"/>
                <w:lang w:val="ru-RU"/>
              </w:rPr>
              <w:t>в 2023</w:t>
            </w:r>
            <w:r w:rsidRPr="00465020">
              <w:rPr>
                <w:rFonts w:ascii="Times New Roman" w:hAnsi="Times New Roman" w:cs="Times New Roman"/>
                <w:lang w:val="ru-RU"/>
              </w:rPr>
              <w:t xml:space="preserve"> году -  </w:t>
            </w:r>
            <w:r>
              <w:rPr>
                <w:rFonts w:ascii="Times New Roman" w:hAnsi="Times New Roman" w:cs="Times New Roman"/>
                <w:lang w:val="ru-RU"/>
              </w:rPr>
              <w:t>0</w:t>
            </w:r>
            <w:r w:rsidRPr="00465020">
              <w:rPr>
                <w:rFonts w:ascii="Times New Roman" w:hAnsi="Times New Roman" w:cs="Times New Roman"/>
                <w:lang w:val="ru-RU"/>
              </w:rPr>
              <w:t>;</w:t>
            </w:r>
            <w:r w:rsidRPr="00465020">
              <w:rPr>
                <w:lang w:val="ru-RU"/>
              </w:rPr>
              <w:t xml:space="preserve"> </w:t>
            </w:r>
            <w:r>
              <w:rPr>
                <w:rFonts w:ascii="Times New Roman" w:hAnsi="Times New Roman" w:cs="Times New Roman"/>
                <w:lang w:val="ru-RU"/>
              </w:rPr>
              <w:t>в 2024 году -  не менее 2 школ,</w:t>
            </w:r>
            <w:r w:rsidRPr="003B7008">
              <w:rPr>
                <w:lang w:val="ru-RU"/>
              </w:rPr>
              <w:t xml:space="preserve"> </w:t>
            </w:r>
            <w:r>
              <w:rPr>
                <w:rFonts w:ascii="Times New Roman" w:hAnsi="Times New Roman" w:cs="Times New Roman"/>
                <w:lang w:val="ru-RU"/>
              </w:rPr>
              <w:t>в 2025</w:t>
            </w:r>
            <w:r w:rsidRPr="003B7008">
              <w:rPr>
                <w:rFonts w:ascii="Times New Roman" w:hAnsi="Times New Roman" w:cs="Times New Roman"/>
                <w:lang w:val="ru-RU"/>
              </w:rPr>
              <w:t xml:space="preserve"> году -  0</w:t>
            </w:r>
            <w:proofErr w:type="gramEnd"/>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7900,0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5100,0</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2800,0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3900,0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2500,0</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1400,0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2.</w:t>
            </w:r>
          </w:p>
        </w:tc>
        <w:tc>
          <w:tcPr>
            <w:tcW w:w="2948" w:type="dxa"/>
            <w:vMerge w:val="restart"/>
          </w:tcPr>
          <w:p w:rsidR="00695C34" w:rsidRPr="002C3E61" w:rsidRDefault="00695C34" w:rsidP="00695C34">
            <w:pPr>
              <w:pStyle w:val="ae"/>
              <w:rPr>
                <w:rFonts w:ascii="Times New Roman" w:hAnsi="Times New Roman" w:cs="Times New Roman"/>
                <w:lang w:val="ru-RU"/>
              </w:rPr>
            </w:pPr>
            <w:r w:rsidRPr="00465020">
              <w:rPr>
                <w:rFonts w:ascii="Times New Roman" w:hAnsi="Times New Roman" w:cs="Times New Roman"/>
                <w:lang w:val="ru-RU"/>
              </w:rPr>
              <w:t>Участие в реализации регионального проекта «</w:t>
            </w:r>
            <w:r>
              <w:rPr>
                <w:rFonts w:ascii="Times New Roman" w:hAnsi="Times New Roman" w:cs="Times New Roman"/>
                <w:lang w:val="ru-RU"/>
              </w:rPr>
              <w:t>Успех каждого ребёнка</w:t>
            </w:r>
            <w:r w:rsidRPr="00465020">
              <w:rPr>
                <w:rFonts w:ascii="Times New Roman" w:hAnsi="Times New Roman" w:cs="Times New Roman"/>
                <w:lang w:val="ru-RU"/>
              </w:rPr>
              <w:t>»</w:t>
            </w:r>
          </w:p>
        </w:tc>
        <w:tc>
          <w:tcPr>
            <w:tcW w:w="2154" w:type="dxa"/>
            <w:vMerge w:val="restart"/>
          </w:tcPr>
          <w:p w:rsidR="00695C34" w:rsidRPr="002C3E61" w:rsidRDefault="00695C34" w:rsidP="00695C34">
            <w:pPr>
              <w:pStyle w:val="ae"/>
              <w:rPr>
                <w:rFonts w:ascii="Times New Roman" w:hAnsi="Times New Roman" w:cs="Times New Roman"/>
                <w:lang w:val="ru-RU"/>
              </w:rPr>
            </w:pPr>
            <w:r w:rsidRPr="000D7D3B">
              <w:rPr>
                <w:rFonts w:ascii="Times New Roman" w:hAnsi="Times New Roman" w:cs="Times New Roman"/>
                <w:lang w:val="ru-RU"/>
              </w:rPr>
              <w:t>Районный отдел образования Администрации Еланско</w:t>
            </w:r>
            <w:r>
              <w:rPr>
                <w:rFonts w:ascii="Times New Roman" w:hAnsi="Times New Roman" w:cs="Times New Roman"/>
                <w:lang w:val="ru-RU"/>
              </w:rPr>
              <w:t>го муниципального района В</w:t>
            </w:r>
            <w:r w:rsidRPr="000D7D3B">
              <w:rPr>
                <w:rFonts w:ascii="Times New Roman" w:hAnsi="Times New Roman" w:cs="Times New Roman"/>
                <w:lang w:val="ru-RU"/>
              </w:rPr>
              <w:t>олгоградской области, образовательные организации Е</w:t>
            </w:r>
            <w:r>
              <w:rPr>
                <w:rFonts w:ascii="Times New Roman" w:hAnsi="Times New Roman" w:cs="Times New Roman"/>
                <w:lang w:val="ru-RU"/>
              </w:rPr>
              <w:t>ланского муниципального района В</w:t>
            </w:r>
            <w:r w:rsidRPr="000D7D3B">
              <w:rPr>
                <w:rFonts w:ascii="Times New Roman" w:hAnsi="Times New Roman" w:cs="Times New Roman"/>
                <w:lang w:val="ru-RU"/>
              </w:rPr>
              <w:t>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val="restart"/>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2.1.</w:t>
            </w:r>
          </w:p>
        </w:tc>
        <w:tc>
          <w:tcPr>
            <w:tcW w:w="2948"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Выявление и поддержка одарённых детей</w:t>
            </w:r>
          </w:p>
        </w:tc>
        <w:tc>
          <w:tcPr>
            <w:tcW w:w="2154" w:type="dxa"/>
            <w:vMerge w:val="restart"/>
          </w:tcPr>
          <w:p w:rsidR="00695C34" w:rsidRPr="002C3E61" w:rsidRDefault="00695C34" w:rsidP="00695C34">
            <w:pPr>
              <w:pStyle w:val="ae"/>
              <w:rPr>
                <w:rFonts w:ascii="Times New Roman" w:hAnsi="Times New Roman" w:cs="Times New Roman"/>
                <w:lang w:val="ru-RU"/>
              </w:rPr>
            </w:pPr>
            <w:r w:rsidRPr="000D7D3B">
              <w:rPr>
                <w:rFonts w:ascii="Times New Roman" w:hAnsi="Times New Roman" w:cs="Times New Roman"/>
                <w:lang w:val="ru-RU"/>
              </w:rPr>
              <w:t>Районный отдел образования Администрации Е</w:t>
            </w:r>
            <w:r>
              <w:rPr>
                <w:rFonts w:ascii="Times New Roman" w:hAnsi="Times New Roman" w:cs="Times New Roman"/>
                <w:lang w:val="ru-RU"/>
              </w:rPr>
              <w:t>ланского муниципального района В</w:t>
            </w:r>
            <w:r w:rsidRPr="000D7D3B">
              <w:rPr>
                <w:rFonts w:ascii="Times New Roman" w:hAnsi="Times New Roman" w:cs="Times New Roman"/>
                <w:lang w:val="ru-RU"/>
              </w:rPr>
              <w:t>олгоградской области, образовательные организации Е</w:t>
            </w:r>
            <w:r>
              <w:rPr>
                <w:rFonts w:ascii="Times New Roman" w:hAnsi="Times New Roman" w:cs="Times New Roman"/>
                <w:lang w:val="ru-RU"/>
              </w:rPr>
              <w:t xml:space="preserve">ланского муниципального </w:t>
            </w:r>
            <w:r>
              <w:rPr>
                <w:rFonts w:ascii="Times New Roman" w:hAnsi="Times New Roman" w:cs="Times New Roman"/>
                <w:lang w:val="ru-RU"/>
              </w:rPr>
              <w:lastRenderedPageBreak/>
              <w:t>района В</w:t>
            </w:r>
            <w:r w:rsidRPr="000D7D3B">
              <w:rPr>
                <w:rFonts w:ascii="Times New Roman" w:hAnsi="Times New Roman" w:cs="Times New Roman"/>
                <w:lang w:val="ru-RU"/>
              </w:rPr>
              <w:t>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 xml:space="preserve">Доля обучающихся по образовательным программам основного и среднего общего образования, охваченных мероприятиями центра выявления, поддержки и развития способностей и талантов у детей и </w:t>
            </w:r>
            <w:r>
              <w:rPr>
                <w:rFonts w:ascii="Times New Roman" w:hAnsi="Times New Roman" w:cs="Times New Roman"/>
                <w:lang w:val="ru-RU"/>
              </w:rPr>
              <w:lastRenderedPageBreak/>
              <w:t xml:space="preserve">молодёжи: </w:t>
            </w:r>
            <w:r w:rsidRPr="00362B5F">
              <w:rPr>
                <w:rFonts w:ascii="Times New Roman" w:hAnsi="Times New Roman" w:cs="Times New Roman"/>
                <w:lang w:val="ru-RU"/>
              </w:rPr>
              <w:t>в 2021-2024 годах – не менее 5%</w:t>
            </w:r>
            <w:r w:rsidRPr="00362B5F">
              <w:rPr>
                <w:lang w:val="ru-RU"/>
              </w:rPr>
              <w:t xml:space="preserve"> </w:t>
            </w:r>
            <w:r w:rsidRPr="00362B5F">
              <w:rPr>
                <w:rFonts w:ascii="Times New Roman" w:hAnsi="Times New Roman" w:cs="Times New Roman"/>
                <w:lang w:val="ru-RU"/>
              </w:rPr>
              <w:t>ежегодно</w:t>
            </w:r>
            <w:r>
              <w:rPr>
                <w:rFonts w:ascii="Times New Roman" w:hAnsi="Times New Roman" w:cs="Times New Roman"/>
                <w:lang w:val="ru-RU"/>
              </w:rPr>
              <w:t>;</w:t>
            </w:r>
          </w:p>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количество победителей и призёров муниципального этапа Всероссийской олимпиады школьников, участвующих в региональном этапе Всероссийской олимпиады школьников</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60,0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60,0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60,0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60,0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 xml:space="preserve">2.2. </w:t>
            </w:r>
          </w:p>
        </w:tc>
        <w:tc>
          <w:tcPr>
            <w:tcW w:w="2948"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154" w:type="dxa"/>
            <w:vMerge w:val="restart"/>
          </w:tcPr>
          <w:p w:rsidR="00695C34" w:rsidRPr="002C3E61" w:rsidRDefault="00695C34" w:rsidP="00695C34">
            <w:pPr>
              <w:pStyle w:val="ae"/>
              <w:rPr>
                <w:rFonts w:ascii="Times New Roman" w:hAnsi="Times New Roman" w:cs="Times New Roman"/>
                <w:lang w:val="ru-RU"/>
              </w:rPr>
            </w:pPr>
            <w:r w:rsidRPr="000D7D3B">
              <w:rPr>
                <w:rFonts w:ascii="Times New Roman" w:hAnsi="Times New Roman" w:cs="Times New Roman"/>
                <w:lang w:val="ru-RU"/>
              </w:rPr>
              <w:t>Районный отдел образования Администрации Е</w:t>
            </w:r>
            <w:r>
              <w:rPr>
                <w:rFonts w:ascii="Times New Roman" w:hAnsi="Times New Roman" w:cs="Times New Roman"/>
                <w:lang w:val="ru-RU"/>
              </w:rPr>
              <w:t>ланского муниципального района В</w:t>
            </w:r>
            <w:r w:rsidRPr="000D7D3B">
              <w:rPr>
                <w:rFonts w:ascii="Times New Roman" w:hAnsi="Times New Roman" w:cs="Times New Roman"/>
                <w:lang w:val="ru-RU"/>
              </w:rPr>
              <w:t>олгоградской области, образовательные организации Е</w:t>
            </w:r>
            <w:r>
              <w:rPr>
                <w:rFonts w:ascii="Times New Roman" w:hAnsi="Times New Roman" w:cs="Times New Roman"/>
                <w:lang w:val="ru-RU"/>
              </w:rPr>
              <w:t>ланского муниципального района В</w:t>
            </w:r>
            <w:r w:rsidRPr="000D7D3B">
              <w:rPr>
                <w:rFonts w:ascii="Times New Roman" w:hAnsi="Times New Roman" w:cs="Times New Roman"/>
                <w:lang w:val="ru-RU"/>
              </w:rPr>
              <w:t>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 xml:space="preserve">Количество </w:t>
            </w:r>
            <w:r w:rsidRPr="00B565B4">
              <w:rPr>
                <w:lang w:val="ru-RU"/>
              </w:rPr>
              <w:t xml:space="preserve"> </w:t>
            </w:r>
            <w:r w:rsidRPr="00B565B4">
              <w:rPr>
                <w:rFonts w:ascii="Times New Roman" w:hAnsi="Times New Roman" w:cs="Times New Roman"/>
                <w:lang w:val="ru-RU"/>
              </w:rPr>
              <w:t>общеобразовательных организаци</w:t>
            </w:r>
            <w:r>
              <w:rPr>
                <w:rFonts w:ascii="Times New Roman" w:hAnsi="Times New Roman" w:cs="Times New Roman"/>
                <w:lang w:val="ru-RU"/>
              </w:rPr>
              <w:t>й</w:t>
            </w:r>
            <w:r w:rsidRPr="00B565B4">
              <w:rPr>
                <w:rFonts w:ascii="Times New Roman" w:hAnsi="Times New Roman" w:cs="Times New Roman"/>
                <w:lang w:val="ru-RU"/>
              </w:rPr>
              <w:t>, расположенных в сельской местности</w:t>
            </w:r>
            <w:r>
              <w:rPr>
                <w:rFonts w:ascii="Times New Roman" w:hAnsi="Times New Roman" w:cs="Times New Roman"/>
                <w:lang w:val="ru-RU"/>
              </w:rPr>
              <w:t>,</w:t>
            </w:r>
            <w:r w:rsidRPr="00B565B4">
              <w:rPr>
                <w:rFonts w:ascii="Times New Roman" w:hAnsi="Times New Roman" w:cs="Times New Roman"/>
                <w:lang w:val="ru-RU"/>
              </w:rPr>
              <w:t xml:space="preserve"> </w:t>
            </w:r>
            <w:r>
              <w:rPr>
                <w:rFonts w:ascii="Times New Roman" w:hAnsi="Times New Roman" w:cs="Times New Roman"/>
                <w:lang w:val="ru-RU"/>
              </w:rPr>
              <w:t xml:space="preserve">в которых отремонтированы спортивные залы: в 2022 году – 1; </w:t>
            </w:r>
            <w:r w:rsidRPr="00B565B4">
              <w:rPr>
                <w:lang w:val="ru-RU"/>
              </w:rPr>
              <w:t xml:space="preserve"> </w:t>
            </w:r>
            <w:r>
              <w:rPr>
                <w:lang w:val="ru-RU"/>
              </w:rPr>
              <w:t>к</w:t>
            </w:r>
            <w:r w:rsidRPr="00B565B4">
              <w:rPr>
                <w:rFonts w:ascii="Times New Roman" w:hAnsi="Times New Roman" w:cs="Times New Roman"/>
                <w:lang w:val="ru-RU"/>
              </w:rPr>
              <w:t>оличество  общеобразовательных организаций, расположенных</w:t>
            </w:r>
            <w:r>
              <w:rPr>
                <w:rFonts w:ascii="Times New Roman" w:hAnsi="Times New Roman" w:cs="Times New Roman"/>
                <w:lang w:val="ru-RU"/>
              </w:rPr>
              <w:t xml:space="preserve"> в сельской местности,  имеющих спортивные клубы: в 2022 году – 1</w:t>
            </w:r>
            <w:r w:rsidRPr="00B565B4">
              <w:rPr>
                <w:rFonts w:ascii="Times New Roman" w:hAnsi="Times New Roman" w:cs="Times New Roman"/>
                <w:lang w:val="ru-RU"/>
              </w:rPr>
              <w:t xml:space="preserve"> </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1564,8</w:t>
            </w:r>
            <w:r w:rsidR="00B7032E">
              <w:rPr>
                <w:rFonts w:ascii="Times New Roman" w:hAnsi="Times New Roman" w:cs="Times New Roman"/>
                <w:lang w:val="ru-RU"/>
              </w:rPr>
              <w:t>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1486,560</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78,24</w:t>
            </w:r>
            <w:r w:rsidR="00B7032E">
              <w:rPr>
                <w:rFonts w:ascii="Times New Roman" w:hAnsi="Times New Roman" w:cs="Times New Roman"/>
                <w:lang w:val="ru-RU"/>
              </w:rPr>
              <w:t>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2.3.</w:t>
            </w:r>
          </w:p>
        </w:tc>
        <w:tc>
          <w:tcPr>
            <w:tcW w:w="2948"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 xml:space="preserve">Создание новых мест в образовательных </w:t>
            </w:r>
            <w:r>
              <w:rPr>
                <w:rFonts w:ascii="Times New Roman" w:hAnsi="Times New Roman" w:cs="Times New Roman"/>
                <w:lang w:val="ru-RU"/>
              </w:rPr>
              <w:lastRenderedPageBreak/>
              <w:t>организациях Еланского муниципального района для реализации дополнительных общеразвивающих программ всех направленностей</w:t>
            </w:r>
          </w:p>
        </w:tc>
        <w:tc>
          <w:tcPr>
            <w:tcW w:w="2154" w:type="dxa"/>
            <w:vMerge w:val="restart"/>
          </w:tcPr>
          <w:p w:rsidR="00695C34" w:rsidRPr="002C3E61" w:rsidRDefault="00695C34" w:rsidP="00695C34">
            <w:pPr>
              <w:pStyle w:val="ae"/>
              <w:rPr>
                <w:rFonts w:ascii="Times New Roman" w:hAnsi="Times New Roman" w:cs="Times New Roman"/>
                <w:lang w:val="ru-RU"/>
              </w:rPr>
            </w:pPr>
            <w:r w:rsidRPr="006C02ED">
              <w:rPr>
                <w:rFonts w:ascii="Times New Roman" w:hAnsi="Times New Roman" w:cs="Times New Roman"/>
                <w:lang w:val="ru-RU"/>
              </w:rPr>
              <w:lastRenderedPageBreak/>
              <w:t xml:space="preserve">Районный отдел образования </w:t>
            </w:r>
            <w:r w:rsidRPr="006C02ED">
              <w:rPr>
                <w:rFonts w:ascii="Times New Roman" w:hAnsi="Times New Roman" w:cs="Times New Roman"/>
                <w:lang w:val="ru-RU"/>
              </w:rPr>
              <w:lastRenderedPageBreak/>
              <w:t>Администрации Еланского муниципального района Волгоградской области, образовательные организации Еланского муниципального района Волгоградской области</w:t>
            </w: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 xml:space="preserve">Количество созданных новых </w:t>
            </w:r>
            <w:r>
              <w:rPr>
                <w:rFonts w:ascii="Times New Roman" w:hAnsi="Times New Roman" w:cs="Times New Roman"/>
                <w:lang w:val="ru-RU"/>
              </w:rPr>
              <w:lastRenderedPageBreak/>
              <w:t>мест в образовательных организациях Еланского муниципального района для реализации дополнительных общеразвивающих программ: в 2021 год</w:t>
            </w:r>
            <w:proofErr w:type="gramStart"/>
            <w:r>
              <w:rPr>
                <w:rFonts w:ascii="Times New Roman" w:hAnsi="Times New Roman" w:cs="Times New Roman"/>
                <w:lang w:val="ru-RU"/>
              </w:rPr>
              <w:t>у-</w:t>
            </w:r>
            <w:proofErr w:type="gramEnd"/>
            <w:r>
              <w:rPr>
                <w:rFonts w:ascii="Times New Roman" w:hAnsi="Times New Roman" w:cs="Times New Roman"/>
                <w:lang w:val="ru-RU"/>
              </w:rPr>
              <w:t xml:space="preserve"> не менее 405 единиц</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sidRPr="006C02ED">
              <w:rPr>
                <w:rFonts w:ascii="Times New Roman" w:hAnsi="Times New Roman" w:cs="Times New Roman"/>
                <w:lang w:val="ru-RU"/>
              </w:rPr>
              <w:t>202</w:t>
            </w:r>
            <w:r>
              <w:rPr>
                <w:rFonts w:ascii="Times New Roman" w:hAnsi="Times New Roman" w:cs="Times New Roman"/>
                <w:lang w:val="ru-RU"/>
              </w:rPr>
              <w:t>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2.4</w:t>
            </w:r>
          </w:p>
        </w:tc>
        <w:tc>
          <w:tcPr>
            <w:tcW w:w="2948"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Обеспечение персонифицированного финансирования дополнительного образования детей</w:t>
            </w:r>
          </w:p>
        </w:tc>
        <w:tc>
          <w:tcPr>
            <w:tcW w:w="2154" w:type="dxa"/>
            <w:vMerge w:val="restart"/>
          </w:tcPr>
          <w:p w:rsidR="00695C34" w:rsidRPr="000D7D3B" w:rsidRDefault="00695C34" w:rsidP="00695C34">
            <w:pPr>
              <w:pStyle w:val="ae"/>
              <w:rPr>
                <w:rFonts w:ascii="Times New Roman" w:hAnsi="Times New Roman" w:cs="Times New Roman"/>
                <w:lang w:val="ru-RU"/>
              </w:rPr>
            </w:pPr>
            <w:r w:rsidRPr="00D57268">
              <w:rPr>
                <w:rFonts w:ascii="Times New Roman" w:hAnsi="Times New Roman" w:cs="Times New Roman"/>
                <w:lang w:val="ru-RU"/>
              </w:rPr>
              <w:t>Районный отдел образования Администрации Еланского муниципального района Волгоградской области, образовательные организации Еланского муниципального района</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2092,0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2092,0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Pr="002C3E61" w:rsidRDefault="00695C34" w:rsidP="00695C34">
            <w:pPr>
              <w:pStyle w:val="ae"/>
              <w:rPr>
                <w:rFonts w:ascii="Times New Roman" w:hAnsi="Times New Roman" w:cs="Times New Roman"/>
                <w:lang w:val="ru-RU"/>
              </w:rPr>
            </w:pPr>
            <w:r w:rsidRPr="003A3D41">
              <w:rPr>
                <w:rFonts w:ascii="Times New Roman" w:hAnsi="Times New Roman" w:cs="Times New Roman"/>
                <w:lang w:val="ru-RU"/>
              </w:rPr>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счёт бюджетных средств – 100 процентов; доля детей в возрасте от 5 до 18 лет, получающих сертификаты дополнительного образования в статусе сертификатов </w:t>
            </w:r>
            <w:r w:rsidRPr="003A3D41">
              <w:rPr>
                <w:rFonts w:ascii="Times New Roman" w:hAnsi="Times New Roman" w:cs="Times New Roman"/>
                <w:lang w:val="ru-RU"/>
              </w:rPr>
              <w:lastRenderedPageBreak/>
              <w:t>персонифицированного финансирования</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0D7D3B"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2092,0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2092,0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0D7D3B"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2092,0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2092,0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0D7D3B"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2092,0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2092,0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0D7D3B"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2092,0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2092,0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3.</w:t>
            </w:r>
          </w:p>
        </w:tc>
        <w:tc>
          <w:tcPr>
            <w:tcW w:w="2948"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Участие в реализации мероприятий регионального проекта «Социальная активность»</w:t>
            </w:r>
          </w:p>
        </w:tc>
        <w:tc>
          <w:tcPr>
            <w:tcW w:w="2154" w:type="dxa"/>
            <w:vMerge w:val="restart"/>
          </w:tcPr>
          <w:p w:rsidR="00695C34" w:rsidRPr="002C3E61" w:rsidRDefault="00695C34" w:rsidP="00695C34">
            <w:pPr>
              <w:pStyle w:val="ae"/>
              <w:rPr>
                <w:rFonts w:ascii="Times New Roman" w:hAnsi="Times New Roman" w:cs="Times New Roman"/>
                <w:lang w:val="ru-RU"/>
              </w:rPr>
            </w:pPr>
            <w:r w:rsidRPr="000D7D3B">
              <w:rPr>
                <w:rFonts w:ascii="Times New Roman" w:hAnsi="Times New Roman" w:cs="Times New Roman"/>
                <w:lang w:val="ru-RU"/>
              </w:rPr>
              <w:t>Районный отдел образования Администрации Е</w:t>
            </w:r>
            <w:r>
              <w:rPr>
                <w:rFonts w:ascii="Times New Roman" w:hAnsi="Times New Roman" w:cs="Times New Roman"/>
                <w:lang w:val="ru-RU"/>
              </w:rPr>
              <w:t>ланского муниципального района В</w:t>
            </w:r>
            <w:r w:rsidRPr="000D7D3B">
              <w:rPr>
                <w:rFonts w:ascii="Times New Roman" w:hAnsi="Times New Roman" w:cs="Times New Roman"/>
                <w:lang w:val="ru-RU"/>
              </w:rPr>
              <w:t>олгоградской области, образовательные организации Е</w:t>
            </w:r>
            <w:r>
              <w:rPr>
                <w:rFonts w:ascii="Times New Roman" w:hAnsi="Times New Roman" w:cs="Times New Roman"/>
                <w:lang w:val="ru-RU"/>
              </w:rPr>
              <w:t>ланского муниципального района В</w:t>
            </w:r>
            <w:r w:rsidRPr="000D7D3B">
              <w:rPr>
                <w:rFonts w:ascii="Times New Roman" w:hAnsi="Times New Roman" w:cs="Times New Roman"/>
                <w:lang w:val="ru-RU"/>
              </w:rPr>
              <w:t>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3.1.</w:t>
            </w:r>
          </w:p>
        </w:tc>
        <w:tc>
          <w:tcPr>
            <w:tcW w:w="2948"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Реализация мероприятий, направленных на создание условий для развития наставничества, поддержки общественных инициатив и проектов, в том числе в сфере добровольчества (</w:t>
            </w:r>
            <w:proofErr w:type="spellStart"/>
            <w:r>
              <w:rPr>
                <w:rFonts w:ascii="Times New Roman" w:hAnsi="Times New Roman" w:cs="Times New Roman"/>
                <w:lang w:val="ru-RU"/>
              </w:rPr>
              <w:t>волонтёрства</w:t>
            </w:r>
            <w:proofErr w:type="spellEnd"/>
            <w:r>
              <w:rPr>
                <w:rFonts w:ascii="Times New Roman" w:hAnsi="Times New Roman" w:cs="Times New Roman"/>
                <w:lang w:val="ru-RU"/>
              </w:rPr>
              <w:t xml:space="preserve">). </w:t>
            </w:r>
            <w:proofErr w:type="gramStart"/>
            <w:r>
              <w:rPr>
                <w:rFonts w:ascii="Times New Roman" w:hAnsi="Times New Roman" w:cs="Times New Roman"/>
                <w:lang w:val="ru-RU"/>
              </w:rPr>
              <w:t xml:space="preserve">Организация работы с образовательными организациями общего образования по проведению уроков с целью популяризации различных направлений добровольческой деятельности среди обучающихся и внедрению </w:t>
            </w:r>
            <w:r>
              <w:rPr>
                <w:rFonts w:ascii="Times New Roman" w:hAnsi="Times New Roman" w:cs="Times New Roman"/>
                <w:lang w:val="ru-RU"/>
              </w:rPr>
              <w:lastRenderedPageBreak/>
              <w:t>целевой модели школьного волонтёрского отряда</w:t>
            </w:r>
            <w:proofErr w:type="gramEnd"/>
          </w:p>
        </w:tc>
        <w:tc>
          <w:tcPr>
            <w:tcW w:w="2154" w:type="dxa"/>
          </w:tcPr>
          <w:p w:rsidR="00695C34" w:rsidRPr="000D7D3B" w:rsidRDefault="00695C34" w:rsidP="00695C34">
            <w:pPr>
              <w:pStyle w:val="ae"/>
              <w:rPr>
                <w:rFonts w:ascii="Times New Roman" w:hAnsi="Times New Roman" w:cs="Times New Roman"/>
                <w:lang w:val="ru-RU"/>
              </w:rPr>
            </w:pPr>
            <w:r w:rsidRPr="0000610A">
              <w:rPr>
                <w:rFonts w:ascii="Times New Roman" w:hAnsi="Times New Roman" w:cs="Times New Roman"/>
                <w:lang w:val="ru-RU"/>
              </w:rPr>
              <w:lastRenderedPageBreak/>
              <w:t>Районный отдел образования Администрации Еланского муниципального района Волгоградской области, образовательные организации Еланского муниципального района Волгоградской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2021-2025</w:t>
            </w:r>
          </w:p>
        </w:tc>
        <w:tc>
          <w:tcPr>
            <w:tcW w:w="1474" w:type="dxa"/>
          </w:tcPr>
          <w:p w:rsidR="00695C34" w:rsidRPr="002C3E61" w:rsidRDefault="00695C34" w:rsidP="00695C34">
            <w:pPr>
              <w:pStyle w:val="ae"/>
              <w:rPr>
                <w:rFonts w:ascii="Times New Roman" w:hAnsi="Times New Roman" w:cs="Times New Roman"/>
                <w:lang w:val="ru-RU"/>
              </w:rPr>
            </w:pPr>
            <w:r w:rsidRPr="0046717C">
              <w:rPr>
                <w:rFonts w:ascii="Times New Roman" w:hAnsi="Times New Roman" w:cs="Times New Roman"/>
                <w:lang w:val="ru-RU"/>
              </w:rPr>
              <w:t>финансирования не требуется</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 xml:space="preserve">Доля обучающихся общеобразовательных организаций  от 10 до 19 лет, вошедших в программы наставничества: в 2021 году – не менее 10 %;  </w:t>
            </w:r>
          </w:p>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 xml:space="preserve">В 50% образовательных организаций общего образования к 2024 году внедрена целевая модель школьного волонтёрского отряда, ежегодно проводятся уроки с целью </w:t>
            </w:r>
            <w:r>
              <w:rPr>
                <w:rFonts w:ascii="Times New Roman" w:hAnsi="Times New Roman" w:cs="Times New Roman"/>
                <w:lang w:val="ru-RU"/>
              </w:rPr>
              <w:lastRenderedPageBreak/>
              <w:t>популяризации различных направлений добровольческой деятельности</w:t>
            </w:r>
          </w:p>
        </w:tc>
      </w:tr>
      <w:tr w:rsidR="00695C34" w:rsidRPr="00E330E3" w:rsidTr="00084DE7">
        <w:tc>
          <w:tcPr>
            <w:tcW w:w="85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4.</w:t>
            </w:r>
          </w:p>
        </w:tc>
        <w:tc>
          <w:tcPr>
            <w:tcW w:w="2948"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tc>
        <w:tc>
          <w:tcPr>
            <w:tcW w:w="2154" w:type="dxa"/>
          </w:tcPr>
          <w:p w:rsidR="00695C34" w:rsidRPr="002C3E61" w:rsidRDefault="00695C34" w:rsidP="00695C34">
            <w:pPr>
              <w:pStyle w:val="ae"/>
              <w:rPr>
                <w:rFonts w:ascii="Times New Roman" w:hAnsi="Times New Roman" w:cs="Times New Roman"/>
                <w:lang w:val="ru-RU"/>
              </w:rPr>
            </w:pPr>
            <w:r w:rsidRPr="000D7D3B">
              <w:rPr>
                <w:rFonts w:ascii="Times New Roman" w:hAnsi="Times New Roman" w:cs="Times New Roman"/>
                <w:lang w:val="ru-RU"/>
              </w:rPr>
              <w:t>Районный отдел образования Администрации Е</w:t>
            </w:r>
            <w:r>
              <w:rPr>
                <w:rFonts w:ascii="Times New Roman" w:hAnsi="Times New Roman" w:cs="Times New Roman"/>
                <w:lang w:val="ru-RU"/>
              </w:rPr>
              <w:t>ланского муниципального района В</w:t>
            </w:r>
            <w:r w:rsidRPr="000D7D3B">
              <w:rPr>
                <w:rFonts w:ascii="Times New Roman" w:hAnsi="Times New Roman" w:cs="Times New Roman"/>
                <w:lang w:val="ru-RU"/>
              </w:rPr>
              <w:t>олгоградской области, образовательные организации Е</w:t>
            </w:r>
            <w:r>
              <w:rPr>
                <w:rFonts w:ascii="Times New Roman" w:hAnsi="Times New Roman" w:cs="Times New Roman"/>
                <w:lang w:val="ru-RU"/>
              </w:rPr>
              <w:t>ланского муниципального района В</w:t>
            </w:r>
            <w:r w:rsidRPr="000D7D3B">
              <w:rPr>
                <w:rFonts w:ascii="Times New Roman" w:hAnsi="Times New Roman" w:cs="Times New Roman"/>
                <w:lang w:val="ru-RU"/>
              </w:rPr>
              <w:t>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2021-2025</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финансирования</w:t>
            </w:r>
            <w:r w:rsidRPr="00C510D7">
              <w:rPr>
                <w:rFonts w:ascii="Times New Roman" w:eastAsia="Calibri" w:hAnsi="Times New Roman" w:cs="Times New Roman"/>
                <w:sz w:val="22"/>
                <w:szCs w:val="22"/>
                <w:lang w:val="ru-RU"/>
              </w:rPr>
              <w:t xml:space="preserve"> </w:t>
            </w:r>
            <w:r w:rsidRPr="00C510D7">
              <w:rPr>
                <w:rFonts w:ascii="Times New Roman" w:hAnsi="Times New Roman" w:cs="Times New Roman"/>
                <w:lang w:val="ru-RU"/>
              </w:rPr>
              <w:t>не требует</w:t>
            </w:r>
            <w:r>
              <w:rPr>
                <w:rFonts w:ascii="Times New Roman" w:hAnsi="Times New Roman" w:cs="Times New Roman"/>
                <w:lang w:val="ru-RU"/>
              </w:rPr>
              <w:t>ся</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tcPr>
          <w:p w:rsidR="00695C34" w:rsidRPr="002C3E61" w:rsidRDefault="00695C34" w:rsidP="00695C34">
            <w:pPr>
              <w:pStyle w:val="ae"/>
              <w:rPr>
                <w:rFonts w:ascii="Times New Roman" w:hAnsi="Times New Roman" w:cs="Times New Roman"/>
                <w:lang w:val="ru-RU"/>
              </w:rPr>
            </w:pPr>
            <w:proofErr w:type="gramStart"/>
            <w:r w:rsidRPr="00E37C66">
              <w:rPr>
                <w:rFonts w:ascii="Times New Roman" w:hAnsi="Times New Roman" w:cs="Times New Roman"/>
                <w:lang w:val="ru-RU"/>
              </w:rPr>
              <w:t>Участие</w:t>
            </w:r>
            <w:r>
              <w:rPr>
                <w:rFonts w:ascii="Times New Roman" w:hAnsi="Times New Roman" w:cs="Times New Roman"/>
                <w:lang w:val="ru-RU"/>
              </w:rPr>
              <w:t xml:space="preserve"> в обучающих семинарах для педагогических работников по проблемам обучения и воспитания талантливых детей из числа лиц с ограниченными возможностями здоровья; кол-во ОО, реализующих программы ранней коррекционно-развивающей помощи детям-инвалидам и детям с ОВЗ; доля ОО, реализующих адаптированные образовательные программы, в которых созданы психолого-педагогические консилиумы; обеспечение вариативности форм получения общего и дополнительного </w:t>
            </w:r>
            <w:r>
              <w:rPr>
                <w:rFonts w:ascii="Times New Roman" w:hAnsi="Times New Roman" w:cs="Times New Roman"/>
                <w:lang w:val="ru-RU"/>
              </w:rPr>
              <w:lastRenderedPageBreak/>
              <w:t>образования обучающимися с инвалидностью;</w:t>
            </w:r>
            <w:proofErr w:type="gramEnd"/>
            <w:r>
              <w:rPr>
                <w:rFonts w:ascii="Times New Roman" w:hAnsi="Times New Roman" w:cs="Times New Roman"/>
                <w:lang w:val="ru-RU"/>
              </w:rPr>
              <w:t xml:space="preserve"> количество совместных (интегративных) мероприятий, проведённых для детей-инвалидов и детей, не имеющих инвалидности</w:t>
            </w:r>
          </w:p>
        </w:tc>
      </w:tr>
      <w:tr w:rsidR="00695C34" w:rsidRPr="00E330E3" w:rsidTr="00084DE7">
        <w:tc>
          <w:tcPr>
            <w:tcW w:w="850"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5.</w:t>
            </w:r>
          </w:p>
        </w:tc>
        <w:tc>
          <w:tcPr>
            <w:tcW w:w="2948"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 xml:space="preserve">Поддержка деятельности центров (служб) </w:t>
            </w:r>
            <w:r w:rsidRPr="007E7332">
              <w:rPr>
                <w:rFonts w:ascii="Times New Roman" w:hAnsi="Times New Roman" w:cs="Times New Roman"/>
                <w:lang w:val="ru-RU"/>
              </w:rPr>
              <w:t>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w:t>
            </w:r>
          </w:p>
        </w:tc>
        <w:tc>
          <w:tcPr>
            <w:tcW w:w="2154" w:type="dxa"/>
            <w:vMerge w:val="restart"/>
          </w:tcPr>
          <w:p w:rsidR="00695C34" w:rsidRPr="002C3E61" w:rsidRDefault="00695C34" w:rsidP="00695C34">
            <w:pPr>
              <w:pStyle w:val="ae"/>
              <w:rPr>
                <w:rFonts w:ascii="Times New Roman" w:hAnsi="Times New Roman" w:cs="Times New Roman"/>
                <w:lang w:val="ru-RU"/>
              </w:rPr>
            </w:pPr>
            <w:r w:rsidRPr="000D7D3B">
              <w:rPr>
                <w:rFonts w:ascii="Times New Roman" w:hAnsi="Times New Roman" w:cs="Times New Roman"/>
                <w:lang w:val="ru-RU"/>
              </w:rPr>
              <w:t>Районный отдел образования Администрации Е</w:t>
            </w:r>
            <w:r>
              <w:rPr>
                <w:rFonts w:ascii="Times New Roman" w:hAnsi="Times New Roman" w:cs="Times New Roman"/>
                <w:lang w:val="ru-RU"/>
              </w:rPr>
              <w:t>ланского муниципального района В</w:t>
            </w:r>
            <w:r w:rsidRPr="000D7D3B">
              <w:rPr>
                <w:rFonts w:ascii="Times New Roman" w:hAnsi="Times New Roman" w:cs="Times New Roman"/>
                <w:lang w:val="ru-RU"/>
              </w:rPr>
              <w:t>олгоградской области, образовательные организации Е</w:t>
            </w:r>
            <w:r>
              <w:rPr>
                <w:rFonts w:ascii="Times New Roman" w:hAnsi="Times New Roman" w:cs="Times New Roman"/>
                <w:lang w:val="ru-RU"/>
              </w:rPr>
              <w:t>ланского муниципального района В</w:t>
            </w:r>
            <w:r w:rsidRPr="000D7D3B">
              <w:rPr>
                <w:rFonts w:ascii="Times New Roman" w:hAnsi="Times New Roman" w:cs="Times New Roman"/>
                <w:lang w:val="ru-RU"/>
              </w:rPr>
              <w:t>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130,0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130,0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 xml:space="preserve">Деятельность </w:t>
            </w:r>
            <w:r w:rsidRPr="007B5E2F">
              <w:rPr>
                <w:rFonts w:ascii="Times New Roman" w:hAnsi="Times New Roman" w:cs="Times New Roman"/>
                <w:lang w:val="ru-RU"/>
              </w:rPr>
              <w:t>центров</w:t>
            </w:r>
            <w:r>
              <w:rPr>
                <w:rFonts w:ascii="Times New Roman" w:hAnsi="Times New Roman" w:cs="Times New Roman"/>
                <w:lang w:val="ru-RU"/>
              </w:rPr>
              <w:t xml:space="preserve"> </w:t>
            </w:r>
            <w:r w:rsidRPr="007B5E2F">
              <w:rPr>
                <w:rFonts w:ascii="Times New Roman" w:hAnsi="Times New Roman" w:cs="Times New Roman"/>
                <w:lang w:val="ru-RU"/>
              </w:rPr>
              <w:t>(служб)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w:t>
            </w: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6.</w:t>
            </w:r>
          </w:p>
        </w:tc>
        <w:tc>
          <w:tcPr>
            <w:tcW w:w="2948" w:type="dxa"/>
            <w:vMerge w:val="restart"/>
          </w:tcPr>
          <w:p w:rsidR="00695C34" w:rsidRDefault="00695C34" w:rsidP="00695C34">
            <w:pPr>
              <w:pStyle w:val="ae"/>
              <w:rPr>
                <w:rFonts w:ascii="Times New Roman" w:hAnsi="Times New Roman" w:cs="Times New Roman"/>
                <w:lang w:val="ru-RU"/>
              </w:rPr>
            </w:pPr>
            <w:r w:rsidRPr="007E7332">
              <w:rPr>
                <w:rFonts w:ascii="Times New Roman" w:hAnsi="Times New Roman" w:cs="Times New Roman"/>
                <w:lang w:val="ru-RU"/>
              </w:rPr>
              <w:t>Поддержка деятельности служб</w:t>
            </w:r>
            <w:r>
              <w:rPr>
                <w:rFonts w:ascii="Times New Roman" w:hAnsi="Times New Roman" w:cs="Times New Roman"/>
                <w:lang w:val="ru-RU"/>
              </w:rPr>
              <w:t>ы</w:t>
            </w:r>
            <w:r w:rsidRPr="007E7332">
              <w:rPr>
                <w:rFonts w:ascii="Times New Roman" w:hAnsi="Times New Roman" w:cs="Times New Roman"/>
                <w:lang w:val="ru-RU"/>
              </w:rPr>
              <w:t xml:space="preserve"> ранней  помощи детям дошкольного возраста с ограниченными возможностями здоровья, детям </w:t>
            </w:r>
            <w:proofErr w:type="gramStart"/>
            <w:r w:rsidRPr="007E7332">
              <w:rPr>
                <w:rFonts w:ascii="Times New Roman" w:hAnsi="Times New Roman" w:cs="Times New Roman"/>
                <w:lang w:val="ru-RU"/>
              </w:rPr>
              <w:t>–и</w:t>
            </w:r>
            <w:proofErr w:type="gramEnd"/>
            <w:r w:rsidRPr="007E7332">
              <w:rPr>
                <w:rFonts w:ascii="Times New Roman" w:hAnsi="Times New Roman" w:cs="Times New Roman"/>
                <w:lang w:val="ru-RU"/>
              </w:rPr>
              <w:t>нвалидам и их семьям, созданной на базе МБДОУ</w:t>
            </w:r>
            <w:r>
              <w:rPr>
                <w:rFonts w:ascii="Times New Roman" w:hAnsi="Times New Roman" w:cs="Times New Roman"/>
                <w:lang w:val="ru-RU"/>
              </w:rPr>
              <w:t xml:space="preserve"> «Еланский ДС № 3 «Алёнушка» </w:t>
            </w:r>
          </w:p>
        </w:tc>
        <w:tc>
          <w:tcPr>
            <w:tcW w:w="2154" w:type="dxa"/>
            <w:vMerge w:val="restart"/>
          </w:tcPr>
          <w:p w:rsidR="00695C34" w:rsidRPr="000D7D3B" w:rsidRDefault="00695C34" w:rsidP="00695C34">
            <w:pPr>
              <w:pStyle w:val="ae"/>
              <w:rPr>
                <w:rFonts w:ascii="Times New Roman" w:hAnsi="Times New Roman" w:cs="Times New Roman"/>
                <w:lang w:val="ru-RU"/>
              </w:rPr>
            </w:pPr>
            <w:r w:rsidRPr="00CE7751">
              <w:rPr>
                <w:rFonts w:ascii="Times New Roman" w:hAnsi="Times New Roman" w:cs="Times New Roman"/>
                <w:lang w:val="ru-RU"/>
              </w:rPr>
              <w:t xml:space="preserve">Районный отдел образования Администрации Еланского муниципального района Волгоградской области, образовательные </w:t>
            </w:r>
            <w:r w:rsidRPr="00CE7751">
              <w:rPr>
                <w:rFonts w:ascii="Times New Roman" w:hAnsi="Times New Roman" w:cs="Times New Roman"/>
                <w:lang w:val="ru-RU"/>
              </w:rPr>
              <w:lastRenderedPageBreak/>
              <w:t>организации Еланского муниципального района Волгоградской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23,0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23,0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Деятельность службы</w:t>
            </w:r>
            <w:r w:rsidRPr="00CE7751">
              <w:rPr>
                <w:lang w:val="ru-RU"/>
              </w:rPr>
              <w:t xml:space="preserve"> </w:t>
            </w:r>
            <w:r w:rsidRPr="00CE7751">
              <w:rPr>
                <w:rFonts w:ascii="Times New Roman" w:hAnsi="Times New Roman" w:cs="Times New Roman"/>
                <w:lang w:val="ru-RU"/>
              </w:rPr>
              <w:t xml:space="preserve">ранней  помощи детям дошкольного возраста с ограниченными возможностями здоровья, детям </w:t>
            </w:r>
            <w:proofErr w:type="gramStart"/>
            <w:r w:rsidRPr="00CE7751">
              <w:rPr>
                <w:rFonts w:ascii="Times New Roman" w:hAnsi="Times New Roman" w:cs="Times New Roman"/>
                <w:lang w:val="ru-RU"/>
              </w:rPr>
              <w:t>–и</w:t>
            </w:r>
            <w:proofErr w:type="gramEnd"/>
            <w:r w:rsidRPr="00CE7751">
              <w:rPr>
                <w:rFonts w:ascii="Times New Roman" w:hAnsi="Times New Roman" w:cs="Times New Roman"/>
                <w:lang w:val="ru-RU"/>
              </w:rPr>
              <w:t xml:space="preserve">нвалидам и их </w:t>
            </w:r>
            <w:r w:rsidRPr="00CE7751">
              <w:rPr>
                <w:rFonts w:ascii="Times New Roman" w:hAnsi="Times New Roman" w:cs="Times New Roman"/>
                <w:lang w:val="ru-RU"/>
              </w:rPr>
              <w:lastRenderedPageBreak/>
              <w:t>семьям, созданной на базе МБДОУ «Еланский ДС № 3 «Алёнушка»</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Pr="007E7332" w:rsidRDefault="00695C34" w:rsidP="00695C34">
            <w:pPr>
              <w:pStyle w:val="ae"/>
              <w:rPr>
                <w:rFonts w:ascii="Times New Roman" w:hAnsi="Times New Roman" w:cs="Times New Roman"/>
                <w:lang w:val="ru-RU"/>
              </w:rPr>
            </w:pPr>
          </w:p>
        </w:tc>
        <w:tc>
          <w:tcPr>
            <w:tcW w:w="2154" w:type="dxa"/>
            <w:vMerge/>
          </w:tcPr>
          <w:p w:rsidR="00695C34" w:rsidRPr="000D7D3B"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Pr="007E7332" w:rsidRDefault="00695C34" w:rsidP="00695C34">
            <w:pPr>
              <w:pStyle w:val="ae"/>
              <w:rPr>
                <w:rFonts w:ascii="Times New Roman" w:hAnsi="Times New Roman" w:cs="Times New Roman"/>
                <w:lang w:val="ru-RU"/>
              </w:rPr>
            </w:pPr>
          </w:p>
        </w:tc>
        <w:tc>
          <w:tcPr>
            <w:tcW w:w="2154" w:type="dxa"/>
            <w:vMerge/>
          </w:tcPr>
          <w:p w:rsidR="00695C34" w:rsidRPr="000D7D3B"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Pr="007E7332" w:rsidRDefault="00695C34" w:rsidP="00695C34">
            <w:pPr>
              <w:pStyle w:val="ae"/>
              <w:rPr>
                <w:rFonts w:ascii="Times New Roman" w:hAnsi="Times New Roman" w:cs="Times New Roman"/>
                <w:lang w:val="ru-RU"/>
              </w:rPr>
            </w:pPr>
          </w:p>
        </w:tc>
        <w:tc>
          <w:tcPr>
            <w:tcW w:w="2154" w:type="dxa"/>
            <w:vMerge/>
          </w:tcPr>
          <w:p w:rsidR="00695C34" w:rsidRPr="000D7D3B"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Pr="007E7332" w:rsidRDefault="00695C34" w:rsidP="00695C34">
            <w:pPr>
              <w:pStyle w:val="ae"/>
              <w:rPr>
                <w:rFonts w:ascii="Times New Roman" w:hAnsi="Times New Roman" w:cs="Times New Roman"/>
                <w:lang w:val="ru-RU"/>
              </w:rPr>
            </w:pPr>
          </w:p>
        </w:tc>
        <w:tc>
          <w:tcPr>
            <w:tcW w:w="2154" w:type="dxa"/>
            <w:vMerge/>
          </w:tcPr>
          <w:p w:rsidR="00695C34" w:rsidRPr="000D7D3B"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7.</w:t>
            </w:r>
          </w:p>
        </w:tc>
        <w:tc>
          <w:tcPr>
            <w:tcW w:w="2948"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 xml:space="preserve">Развитие инфраструктуры </w:t>
            </w:r>
            <w:r w:rsidRPr="001C566D">
              <w:rPr>
                <w:lang w:val="ru-RU"/>
              </w:rPr>
              <w:t xml:space="preserve"> </w:t>
            </w:r>
            <w:r w:rsidRPr="001C566D">
              <w:rPr>
                <w:rFonts w:ascii="Times New Roman" w:hAnsi="Times New Roman" w:cs="Times New Roman"/>
                <w:lang w:val="ru-RU"/>
              </w:rPr>
              <w:t>дошкольного, общего и дополнительного образования детей</w:t>
            </w:r>
          </w:p>
        </w:tc>
        <w:tc>
          <w:tcPr>
            <w:tcW w:w="2154" w:type="dxa"/>
            <w:vMerge w:val="restart"/>
          </w:tcPr>
          <w:p w:rsidR="00695C34" w:rsidRPr="002C3E61" w:rsidRDefault="00695C34" w:rsidP="00695C34">
            <w:pPr>
              <w:pStyle w:val="ae"/>
              <w:rPr>
                <w:rFonts w:ascii="Times New Roman" w:hAnsi="Times New Roman" w:cs="Times New Roman"/>
                <w:lang w:val="ru-RU"/>
              </w:rPr>
            </w:pPr>
            <w:r w:rsidRPr="000D7D3B">
              <w:rPr>
                <w:rFonts w:ascii="Times New Roman" w:hAnsi="Times New Roman" w:cs="Times New Roman"/>
                <w:lang w:val="ru-RU"/>
              </w:rPr>
              <w:t>Районный отдел образования Администрации Е</w:t>
            </w:r>
            <w:r>
              <w:rPr>
                <w:rFonts w:ascii="Times New Roman" w:hAnsi="Times New Roman" w:cs="Times New Roman"/>
                <w:lang w:val="ru-RU"/>
              </w:rPr>
              <w:t>ланского муниципального района В</w:t>
            </w:r>
            <w:r w:rsidRPr="000D7D3B">
              <w:rPr>
                <w:rFonts w:ascii="Times New Roman" w:hAnsi="Times New Roman" w:cs="Times New Roman"/>
                <w:lang w:val="ru-RU"/>
              </w:rPr>
              <w:t>олгоградской области, образовательные организации Е</w:t>
            </w:r>
            <w:r>
              <w:rPr>
                <w:rFonts w:ascii="Times New Roman" w:hAnsi="Times New Roman" w:cs="Times New Roman"/>
                <w:lang w:val="ru-RU"/>
              </w:rPr>
              <w:t>ланского муниципального района В</w:t>
            </w:r>
            <w:r w:rsidRPr="000D7D3B">
              <w:rPr>
                <w:rFonts w:ascii="Times New Roman" w:hAnsi="Times New Roman" w:cs="Times New Roman"/>
                <w:lang w:val="ru-RU"/>
              </w:rPr>
              <w:t>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val="restart"/>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7.1</w:t>
            </w:r>
          </w:p>
        </w:tc>
        <w:tc>
          <w:tcPr>
            <w:tcW w:w="2948"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Приобретение и замена оконных блоков и выполнение необходимых для этого работ в зданиях муниципальных образовательных организаций Еланского муниципального района</w:t>
            </w:r>
          </w:p>
        </w:tc>
        <w:tc>
          <w:tcPr>
            <w:tcW w:w="2154" w:type="dxa"/>
            <w:vMerge w:val="restart"/>
          </w:tcPr>
          <w:p w:rsidR="00695C34" w:rsidRPr="002C3E61" w:rsidRDefault="00695C34" w:rsidP="00695C34">
            <w:pPr>
              <w:pStyle w:val="ae"/>
              <w:rPr>
                <w:rFonts w:ascii="Times New Roman" w:hAnsi="Times New Roman" w:cs="Times New Roman"/>
                <w:lang w:val="ru-RU"/>
              </w:rPr>
            </w:pPr>
            <w:r w:rsidRPr="00274584">
              <w:rPr>
                <w:rFonts w:ascii="Times New Roman" w:hAnsi="Times New Roman" w:cs="Times New Roman"/>
                <w:lang w:val="ru-RU"/>
              </w:rPr>
              <w:t>Районный отдел образования Администрации Еланского муниципального района Волгоградской области, образовательные организации Еланского муниципального района Волгоградской области</w:t>
            </w: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val="restart"/>
          </w:tcPr>
          <w:p w:rsidR="00695C34" w:rsidRPr="002C3E61" w:rsidRDefault="00695C34" w:rsidP="009C6A29">
            <w:pPr>
              <w:pStyle w:val="ae"/>
              <w:rPr>
                <w:rFonts w:ascii="Times New Roman" w:hAnsi="Times New Roman" w:cs="Times New Roman"/>
                <w:lang w:val="ru-RU"/>
              </w:rPr>
            </w:pPr>
            <w:r>
              <w:rPr>
                <w:rFonts w:ascii="Times New Roman" w:hAnsi="Times New Roman" w:cs="Times New Roman"/>
                <w:lang w:val="ru-RU"/>
              </w:rPr>
              <w:t>Количество муниципальных ОО, в которых проведены мероприятия по приобретению и замене оконных блоков</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74584"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74584"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74584"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74584"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7.2</w:t>
            </w:r>
          </w:p>
        </w:tc>
        <w:tc>
          <w:tcPr>
            <w:tcW w:w="2948" w:type="dxa"/>
            <w:vMerge w:val="restart"/>
          </w:tcPr>
          <w:p w:rsidR="00695C34" w:rsidRDefault="00695C34" w:rsidP="00695C34">
            <w:pPr>
              <w:pStyle w:val="ae"/>
              <w:rPr>
                <w:rFonts w:ascii="Times New Roman" w:hAnsi="Times New Roman" w:cs="Times New Roman"/>
                <w:lang w:val="ru-RU"/>
              </w:rPr>
            </w:pPr>
            <w:r w:rsidRPr="0002631B">
              <w:rPr>
                <w:rFonts w:ascii="Times New Roman" w:hAnsi="Times New Roman" w:cs="Times New Roman"/>
                <w:lang w:val="ru-RU"/>
              </w:rPr>
              <w:t xml:space="preserve">Приобретение и замена </w:t>
            </w:r>
            <w:r>
              <w:rPr>
                <w:rFonts w:ascii="Times New Roman" w:hAnsi="Times New Roman" w:cs="Times New Roman"/>
                <w:lang w:val="ru-RU"/>
              </w:rPr>
              <w:t xml:space="preserve">осветительных приборов, а также  </w:t>
            </w:r>
            <w:r w:rsidRPr="0002631B">
              <w:rPr>
                <w:rFonts w:ascii="Times New Roman" w:hAnsi="Times New Roman" w:cs="Times New Roman"/>
                <w:lang w:val="ru-RU"/>
              </w:rPr>
              <w:t xml:space="preserve"> выполнение необходимых для этого работ в зданиях муниципальных образовательных организаций Еланского муниципального района</w:t>
            </w:r>
          </w:p>
        </w:tc>
        <w:tc>
          <w:tcPr>
            <w:tcW w:w="2154" w:type="dxa"/>
            <w:vMerge w:val="restart"/>
          </w:tcPr>
          <w:p w:rsidR="00695C34" w:rsidRPr="002C3E61" w:rsidRDefault="00695C34" w:rsidP="00695C34">
            <w:pPr>
              <w:pStyle w:val="ae"/>
              <w:rPr>
                <w:rFonts w:ascii="Times New Roman" w:hAnsi="Times New Roman" w:cs="Times New Roman"/>
                <w:lang w:val="ru-RU"/>
              </w:rPr>
            </w:pPr>
            <w:r w:rsidRPr="0002631B">
              <w:rPr>
                <w:rFonts w:ascii="Times New Roman" w:hAnsi="Times New Roman" w:cs="Times New Roman"/>
                <w:lang w:val="ru-RU"/>
              </w:rPr>
              <w:t>Районный отдел образования Администрации Еланского муниципального района Волгоградской области, образовательные организации Еланского муниципального района Волгоградской области</w:t>
            </w: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1052,632</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1000,0</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52,632</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Pr="002C3E61" w:rsidRDefault="00695C34" w:rsidP="00695C34">
            <w:pPr>
              <w:pStyle w:val="ae"/>
              <w:rPr>
                <w:rFonts w:ascii="Times New Roman" w:hAnsi="Times New Roman" w:cs="Times New Roman"/>
                <w:lang w:val="ru-RU"/>
              </w:rPr>
            </w:pPr>
            <w:proofErr w:type="gramStart"/>
            <w:r w:rsidRPr="0002631B">
              <w:rPr>
                <w:rFonts w:ascii="Times New Roman" w:hAnsi="Times New Roman" w:cs="Times New Roman"/>
                <w:lang w:val="ru-RU"/>
              </w:rPr>
              <w:t xml:space="preserve">Количество муниципальных ОО, в которых проведены мероприятия по </w:t>
            </w:r>
            <w:r>
              <w:rPr>
                <w:rFonts w:ascii="Times New Roman" w:hAnsi="Times New Roman" w:cs="Times New Roman"/>
                <w:lang w:val="ru-RU"/>
              </w:rPr>
              <w:t>замене осветительных приборов: в 2021 году - 8</w:t>
            </w:r>
            <w:r w:rsidRPr="0002631B">
              <w:rPr>
                <w:rFonts w:ascii="Times New Roman" w:hAnsi="Times New Roman" w:cs="Times New Roman"/>
                <w:lang w:val="ru-RU"/>
              </w:rPr>
              <w:t xml:space="preserve"> единиц</w:t>
            </w:r>
            <w:proofErr w:type="gramEnd"/>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1052,632</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1000,0</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52,632</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7.3</w:t>
            </w:r>
          </w:p>
        </w:tc>
        <w:tc>
          <w:tcPr>
            <w:tcW w:w="2948"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Замена кровель и выполнение для этого работ в зданиях образовательных организаций</w:t>
            </w:r>
          </w:p>
        </w:tc>
        <w:tc>
          <w:tcPr>
            <w:tcW w:w="2154" w:type="dxa"/>
            <w:vMerge w:val="restart"/>
          </w:tcPr>
          <w:p w:rsidR="00695C34" w:rsidRPr="002C3E61" w:rsidRDefault="00695C34" w:rsidP="00695C34">
            <w:pPr>
              <w:pStyle w:val="ae"/>
              <w:rPr>
                <w:rFonts w:ascii="Times New Roman" w:hAnsi="Times New Roman" w:cs="Times New Roman"/>
                <w:lang w:val="ru-RU"/>
              </w:rPr>
            </w:pPr>
            <w:r w:rsidRPr="0002631B">
              <w:rPr>
                <w:rFonts w:ascii="Times New Roman" w:hAnsi="Times New Roman" w:cs="Times New Roman"/>
                <w:lang w:val="ru-RU"/>
              </w:rPr>
              <w:t>Районный отдел образования Администрации Еланского муниципального района Волгоградской области, образовательные организации Еланского муниципального района Волгоградской области</w:t>
            </w: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5263,158</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5000,0</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263,158</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Pr="002C3E61" w:rsidRDefault="00695C34" w:rsidP="00695C34">
            <w:pPr>
              <w:pStyle w:val="ae"/>
              <w:rPr>
                <w:rFonts w:ascii="Times New Roman" w:hAnsi="Times New Roman" w:cs="Times New Roman"/>
                <w:lang w:val="ru-RU"/>
              </w:rPr>
            </w:pPr>
            <w:r w:rsidRPr="00A830FA">
              <w:rPr>
                <w:rFonts w:ascii="Times New Roman" w:hAnsi="Times New Roman" w:cs="Times New Roman"/>
                <w:lang w:val="ru-RU"/>
              </w:rPr>
              <w:t xml:space="preserve">Количество </w:t>
            </w:r>
            <w:proofErr w:type="gramStart"/>
            <w:r w:rsidRPr="00A830FA">
              <w:rPr>
                <w:rFonts w:ascii="Times New Roman" w:hAnsi="Times New Roman" w:cs="Times New Roman"/>
                <w:lang w:val="ru-RU"/>
              </w:rPr>
              <w:t>муниципальных</w:t>
            </w:r>
            <w:proofErr w:type="gramEnd"/>
            <w:r w:rsidRPr="00A830FA">
              <w:rPr>
                <w:rFonts w:ascii="Times New Roman" w:hAnsi="Times New Roman" w:cs="Times New Roman"/>
                <w:lang w:val="ru-RU"/>
              </w:rPr>
              <w:t xml:space="preserve"> ОО, в которых </w:t>
            </w:r>
            <w:r>
              <w:rPr>
                <w:rFonts w:ascii="Times New Roman" w:hAnsi="Times New Roman" w:cs="Times New Roman"/>
                <w:lang w:val="ru-RU"/>
              </w:rPr>
              <w:t>улучшены условия осуществления образовательной деятельности путём проведения замены кровли: в 2021 году - 2 единицы; в 2022 году - 2</w:t>
            </w:r>
            <w:r w:rsidRPr="00A830FA">
              <w:rPr>
                <w:rFonts w:ascii="Times New Roman" w:hAnsi="Times New Roman" w:cs="Times New Roman"/>
                <w:lang w:val="ru-RU"/>
              </w:rPr>
              <w:t xml:space="preserve"> единиц</w:t>
            </w:r>
            <w:r>
              <w:rPr>
                <w:rFonts w:ascii="Times New Roman" w:hAnsi="Times New Roman" w:cs="Times New Roman"/>
                <w:lang w:val="ru-RU"/>
              </w:rPr>
              <w:t>ы</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02631B"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r w:rsidRPr="000432D2">
              <w:rPr>
                <w:rFonts w:ascii="Times New Roman" w:hAnsi="Times New Roman" w:cs="Times New Roman"/>
                <w:lang w:val="ru-RU"/>
              </w:rPr>
              <w:t>5263,158</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5000,0</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263,158</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02631B"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02631B"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02631B"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7.4</w:t>
            </w:r>
          </w:p>
        </w:tc>
        <w:tc>
          <w:tcPr>
            <w:tcW w:w="2948"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 xml:space="preserve">Модернизация спортивных площадок в муниципальных образовательных </w:t>
            </w:r>
            <w:r>
              <w:rPr>
                <w:rFonts w:ascii="Times New Roman" w:hAnsi="Times New Roman" w:cs="Times New Roman"/>
                <w:lang w:val="ru-RU"/>
              </w:rPr>
              <w:lastRenderedPageBreak/>
              <w:t>организациях Еланского муниципального района</w:t>
            </w:r>
          </w:p>
        </w:tc>
        <w:tc>
          <w:tcPr>
            <w:tcW w:w="2154" w:type="dxa"/>
            <w:vMerge w:val="restart"/>
          </w:tcPr>
          <w:p w:rsidR="00695C34" w:rsidRPr="0002631B" w:rsidRDefault="00695C34" w:rsidP="00695C34">
            <w:pPr>
              <w:pStyle w:val="ae"/>
              <w:rPr>
                <w:rFonts w:ascii="Times New Roman" w:hAnsi="Times New Roman" w:cs="Times New Roman"/>
                <w:lang w:val="ru-RU"/>
              </w:rPr>
            </w:pPr>
            <w:r w:rsidRPr="00A830FA">
              <w:rPr>
                <w:rFonts w:ascii="Times New Roman" w:hAnsi="Times New Roman" w:cs="Times New Roman"/>
                <w:lang w:val="ru-RU"/>
              </w:rPr>
              <w:lastRenderedPageBreak/>
              <w:t xml:space="preserve">Районный отдел образования Администрации Еланского </w:t>
            </w:r>
            <w:r w:rsidRPr="00A830FA">
              <w:rPr>
                <w:rFonts w:ascii="Times New Roman" w:hAnsi="Times New Roman" w:cs="Times New Roman"/>
                <w:lang w:val="ru-RU"/>
              </w:rPr>
              <w:lastRenderedPageBreak/>
              <w:t>муниципального района Волгоградской области, образовательные организации Еланского муниципального района Волгоградской области</w:t>
            </w: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2021</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val="restart"/>
          </w:tcPr>
          <w:p w:rsidR="00695C34" w:rsidRPr="002C3E61" w:rsidRDefault="00695C34" w:rsidP="00695C34">
            <w:pPr>
              <w:pStyle w:val="ae"/>
              <w:rPr>
                <w:rFonts w:ascii="Times New Roman" w:hAnsi="Times New Roman" w:cs="Times New Roman"/>
                <w:lang w:val="ru-RU"/>
              </w:rPr>
            </w:pPr>
            <w:r w:rsidRPr="00E80E53">
              <w:rPr>
                <w:rFonts w:ascii="Times New Roman" w:hAnsi="Times New Roman" w:cs="Times New Roman"/>
                <w:lang w:val="ru-RU"/>
              </w:rPr>
              <w:t>Модернизация спортивных площадок</w:t>
            </w:r>
            <w:r>
              <w:rPr>
                <w:rFonts w:ascii="Times New Roman" w:hAnsi="Times New Roman" w:cs="Times New Roman"/>
                <w:lang w:val="ru-RU"/>
              </w:rPr>
              <w:t xml:space="preserve"> будет осуществляться на </w:t>
            </w:r>
            <w:r>
              <w:rPr>
                <w:rFonts w:ascii="Times New Roman" w:hAnsi="Times New Roman" w:cs="Times New Roman"/>
                <w:lang w:val="ru-RU"/>
              </w:rPr>
              <w:lastRenderedPageBreak/>
              <w:t>территории общеобразовательных организаций: в 2021 году - 0</w:t>
            </w:r>
            <w:r w:rsidRPr="00E80E53">
              <w:rPr>
                <w:rFonts w:ascii="Times New Roman" w:hAnsi="Times New Roman" w:cs="Times New Roman"/>
                <w:lang w:val="ru-RU"/>
              </w:rPr>
              <w:t xml:space="preserve"> единиц; в 2022 году - </w:t>
            </w:r>
            <w:r>
              <w:rPr>
                <w:rFonts w:ascii="Times New Roman" w:hAnsi="Times New Roman" w:cs="Times New Roman"/>
                <w:lang w:val="ru-RU"/>
              </w:rPr>
              <w:t>1</w:t>
            </w:r>
            <w:r w:rsidRPr="00E80E53">
              <w:rPr>
                <w:rFonts w:ascii="Times New Roman" w:hAnsi="Times New Roman" w:cs="Times New Roman"/>
                <w:lang w:val="ru-RU"/>
              </w:rPr>
              <w:t xml:space="preserve"> единиц</w:t>
            </w:r>
            <w:r>
              <w:rPr>
                <w:rFonts w:ascii="Times New Roman" w:hAnsi="Times New Roman" w:cs="Times New Roman"/>
                <w:lang w:val="ru-RU"/>
              </w:rPr>
              <w:t>а</w:t>
            </w:r>
            <w:r w:rsidRPr="00E80E53">
              <w:rPr>
                <w:rFonts w:ascii="Times New Roman" w:hAnsi="Times New Roman" w:cs="Times New Roman"/>
                <w:lang w:val="ru-RU"/>
              </w:rPr>
              <w:t xml:space="preserve">; в 2023 году </w:t>
            </w:r>
            <w:r>
              <w:rPr>
                <w:rFonts w:ascii="Times New Roman" w:hAnsi="Times New Roman" w:cs="Times New Roman"/>
                <w:lang w:val="ru-RU"/>
              </w:rPr>
              <w:t>–</w:t>
            </w:r>
            <w:r w:rsidRPr="00E80E53">
              <w:rPr>
                <w:rFonts w:ascii="Times New Roman" w:hAnsi="Times New Roman" w:cs="Times New Roman"/>
                <w:lang w:val="ru-RU"/>
              </w:rPr>
              <w:t xml:space="preserve"> </w:t>
            </w:r>
            <w:r>
              <w:rPr>
                <w:rFonts w:ascii="Times New Roman" w:hAnsi="Times New Roman" w:cs="Times New Roman"/>
                <w:lang w:val="ru-RU"/>
              </w:rPr>
              <w:t xml:space="preserve">1 </w:t>
            </w:r>
            <w:r w:rsidRPr="00E80E53">
              <w:rPr>
                <w:rFonts w:ascii="Times New Roman" w:hAnsi="Times New Roman" w:cs="Times New Roman"/>
                <w:lang w:val="ru-RU"/>
              </w:rPr>
              <w:t>единиц</w:t>
            </w:r>
            <w:r>
              <w:rPr>
                <w:rFonts w:ascii="Times New Roman" w:hAnsi="Times New Roman" w:cs="Times New Roman"/>
                <w:lang w:val="ru-RU"/>
              </w:rPr>
              <w:t>а</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A830FA"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A830FA"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A830FA"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A830FA"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2026</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7.5</w:t>
            </w:r>
          </w:p>
        </w:tc>
        <w:tc>
          <w:tcPr>
            <w:tcW w:w="2948"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 xml:space="preserve">Благоустройство площадок для проведения праздничных линеек и других мероприятий в муниципальных общеобразовательных организациях </w:t>
            </w:r>
          </w:p>
        </w:tc>
        <w:tc>
          <w:tcPr>
            <w:tcW w:w="2154" w:type="dxa"/>
            <w:vMerge w:val="restart"/>
          </w:tcPr>
          <w:p w:rsidR="00695C34" w:rsidRPr="002C3E61" w:rsidRDefault="00695C34" w:rsidP="00695C34">
            <w:pPr>
              <w:pStyle w:val="ae"/>
              <w:rPr>
                <w:rFonts w:ascii="Times New Roman" w:hAnsi="Times New Roman" w:cs="Times New Roman"/>
                <w:lang w:val="ru-RU"/>
              </w:rPr>
            </w:pPr>
            <w:r w:rsidRPr="00E80E53">
              <w:rPr>
                <w:rFonts w:ascii="Times New Roman" w:hAnsi="Times New Roman" w:cs="Times New Roman"/>
                <w:lang w:val="ru-RU"/>
              </w:rPr>
              <w:t>Районный отдел образования Администрации Еланского муниципального района Волгоградской области, образовательные организации Еланского муниципального района Волгоградской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1052,632</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1000,0</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52,632</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Pr="002C3E61" w:rsidRDefault="00695C34" w:rsidP="00695C34">
            <w:pPr>
              <w:pStyle w:val="ae"/>
              <w:rPr>
                <w:rFonts w:ascii="Times New Roman" w:hAnsi="Times New Roman" w:cs="Times New Roman"/>
                <w:lang w:val="ru-RU"/>
              </w:rPr>
            </w:pPr>
            <w:r w:rsidRPr="00E80E53">
              <w:rPr>
                <w:rFonts w:ascii="Times New Roman" w:hAnsi="Times New Roman" w:cs="Times New Roman"/>
                <w:lang w:val="ru-RU"/>
              </w:rPr>
              <w:t>Количество муниципальных ОО, в которых проведен</w:t>
            </w:r>
            <w:r>
              <w:rPr>
                <w:rFonts w:ascii="Times New Roman" w:hAnsi="Times New Roman" w:cs="Times New Roman"/>
                <w:lang w:val="ru-RU"/>
              </w:rPr>
              <w:t>ы мероприятия по благоустройству площадок</w:t>
            </w:r>
            <w:r w:rsidRPr="00E80E53">
              <w:rPr>
                <w:lang w:val="ru-RU"/>
              </w:rPr>
              <w:t xml:space="preserve"> </w:t>
            </w:r>
            <w:r w:rsidRPr="00E80E53">
              <w:rPr>
                <w:rFonts w:ascii="Times New Roman" w:hAnsi="Times New Roman" w:cs="Times New Roman"/>
                <w:lang w:val="ru-RU"/>
              </w:rPr>
              <w:t>для проведения праздничных линеек и других мероприятий</w:t>
            </w:r>
            <w:r>
              <w:rPr>
                <w:rFonts w:ascii="Times New Roman" w:hAnsi="Times New Roman" w:cs="Times New Roman"/>
                <w:lang w:val="ru-RU"/>
              </w:rPr>
              <w:t>: в</w:t>
            </w:r>
            <w:r w:rsidRPr="00E80E53">
              <w:rPr>
                <w:rFonts w:ascii="Times New Roman" w:hAnsi="Times New Roman" w:cs="Times New Roman"/>
                <w:lang w:val="ru-RU"/>
              </w:rPr>
              <w:t xml:space="preserve"> </w:t>
            </w:r>
            <w:r>
              <w:rPr>
                <w:rFonts w:ascii="Times New Roman" w:hAnsi="Times New Roman" w:cs="Times New Roman"/>
                <w:lang w:val="ru-RU"/>
              </w:rPr>
              <w:t xml:space="preserve"> </w:t>
            </w:r>
            <w:r w:rsidRPr="00E80E53">
              <w:rPr>
                <w:rFonts w:ascii="Times New Roman" w:hAnsi="Times New Roman" w:cs="Times New Roman"/>
                <w:lang w:val="ru-RU"/>
              </w:rPr>
              <w:t xml:space="preserve"> 2021 году - </w:t>
            </w:r>
            <w:r>
              <w:rPr>
                <w:rFonts w:ascii="Times New Roman" w:hAnsi="Times New Roman" w:cs="Times New Roman"/>
                <w:lang w:val="ru-RU"/>
              </w:rPr>
              <w:t>1</w:t>
            </w:r>
            <w:r w:rsidRPr="00E80E53">
              <w:rPr>
                <w:rFonts w:ascii="Times New Roman" w:hAnsi="Times New Roman" w:cs="Times New Roman"/>
                <w:lang w:val="ru-RU"/>
              </w:rPr>
              <w:t xml:space="preserve"> единиц</w:t>
            </w:r>
            <w:r>
              <w:rPr>
                <w:rFonts w:ascii="Times New Roman" w:hAnsi="Times New Roman" w:cs="Times New Roman"/>
                <w:lang w:val="ru-RU"/>
              </w:rPr>
              <w:t>а; в 2022 году - 1</w:t>
            </w:r>
            <w:r w:rsidRPr="00E80E53">
              <w:rPr>
                <w:rFonts w:ascii="Times New Roman" w:hAnsi="Times New Roman" w:cs="Times New Roman"/>
                <w:lang w:val="ru-RU"/>
              </w:rPr>
              <w:t xml:space="preserve"> единиц</w:t>
            </w:r>
            <w:r>
              <w:rPr>
                <w:rFonts w:ascii="Times New Roman" w:hAnsi="Times New Roman" w:cs="Times New Roman"/>
                <w:lang w:val="ru-RU"/>
              </w:rPr>
              <w:t>а</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E80E53"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1052,6</w:t>
            </w:r>
            <w:r w:rsidRPr="00EB7140">
              <w:rPr>
                <w:rFonts w:ascii="Times New Roman" w:hAnsi="Times New Roman" w:cs="Times New Roman"/>
                <w:lang w:val="ru-RU"/>
              </w:rPr>
              <w:t>32</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1000,0</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52,632</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E80E53"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E80E53"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E80E53"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E80E53"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E80E53"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E80E53"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E80E53"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7.6</w:t>
            </w:r>
          </w:p>
        </w:tc>
        <w:tc>
          <w:tcPr>
            <w:tcW w:w="2948"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Установка систем экстренного оповещения и управления эвакуацией людей при пожаре</w:t>
            </w:r>
          </w:p>
        </w:tc>
        <w:tc>
          <w:tcPr>
            <w:tcW w:w="2154" w:type="dxa"/>
            <w:vMerge w:val="restart"/>
          </w:tcPr>
          <w:p w:rsidR="00695C34" w:rsidRPr="00FA59D2" w:rsidRDefault="00695C34" w:rsidP="00695C34">
            <w:pPr>
              <w:pStyle w:val="ae"/>
              <w:rPr>
                <w:rFonts w:ascii="Times New Roman" w:hAnsi="Times New Roman" w:cs="Times New Roman"/>
                <w:lang w:val="ru-RU"/>
              </w:rPr>
            </w:pPr>
            <w:r w:rsidRPr="00224805">
              <w:rPr>
                <w:rFonts w:ascii="Times New Roman" w:hAnsi="Times New Roman" w:cs="Times New Roman"/>
                <w:lang w:val="ru-RU"/>
              </w:rPr>
              <w:t xml:space="preserve">Районный отдел образования Администрации Еланского муниципального района Волгоградской области, образовательные организации </w:t>
            </w:r>
            <w:r w:rsidRPr="00224805">
              <w:rPr>
                <w:rFonts w:ascii="Times New Roman" w:hAnsi="Times New Roman" w:cs="Times New Roman"/>
                <w:lang w:val="ru-RU"/>
              </w:rPr>
              <w:lastRenderedPageBreak/>
              <w:t>Еланского муниципального района Волгоградской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518,0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518,0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Default="00695C34" w:rsidP="00695C34">
            <w:pPr>
              <w:pStyle w:val="ae"/>
              <w:rPr>
                <w:rFonts w:ascii="Times New Roman" w:hAnsi="Times New Roman" w:cs="Times New Roman"/>
                <w:lang w:val="ru-RU"/>
              </w:rPr>
            </w:pPr>
            <w:proofErr w:type="gramStart"/>
            <w:r>
              <w:rPr>
                <w:rFonts w:ascii="Times New Roman" w:hAnsi="Times New Roman" w:cs="Times New Roman"/>
                <w:lang w:val="ru-RU"/>
              </w:rPr>
              <w:t xml:space="preserve">Количество </w:t>
            </w:r>
            <w:r w:rsidRPr="00224805">
              <w:rPr>
                <w:lang w:val="ru-RU"/>
              </w:rPr>
              <w:t xml:space="preserve"> </w:t>
            </w:r>
            <w:r w:rsidRPr="00224805">
              <w:rPr>
                <w:rFonts w:ascii="Times New Roman" w:hAnsi="Times New Roman" w:cs="Times New Roman"/>
                <w:lang w:val="ru-RU"/>
              </w:rPr>
              <w:t>муниципальных ОО, в которых проведены мероприятия по</w:t>
            </w:r>
            <w:r>
              <w:rPr>
                <w:rFonts w:ascii="Times New Roman" w:hAnsi="Times New Roman" w:cs="Times New Roman"/>
                <w:lang w:val="ru-RU"/>
              </w:rPr>
              <w:t xml:space="preserve"> закупке оборудования и установке систем экстренного оповещения и управления </w:t>
            </w:r>
            <w:r>
              <w:rPr>
                <w:rFonts w:ascii="Times New Roman" w:hAnsi="Times New Roman" w:cs="Times New Roman"/>
                <w:lang w:val="ru-RU"/>
              </w:rPr>
              <w:lastRenderedPageBreak/>
              <w:t>эвакуацией людей при пожаре: в 2021 году – 2 единицы;</w:t>
            </w:r>
            <w:r w:rsidRPr="00224805">
              <w:rPr>
                <w:lang w:val="ru-RU"/>
              </w:rPr>
              <w:t xml:space="preserve"> </w:t>
            </w:r>
            <w:r>
              <w:rPr>
                <w:rFonts w:ascii="Times New Roman" w:hAnsi="Times New Roman" w:cs="Times New Roman"/>
                <w:lang w:val="ru-RU"/>
              </w:rPr>
              <w:t xml:space="preserve">в 2022 году – 3 </w:t>
            </w:r>
            <w:r w:rsidRPr="00224805">
              <w:rPr>
                <w:rFonts w:ascii="Times New Roman" w:hAnsi="Times New Roman" w:cs="Times New Roman"/>
                <w:lang w:val="ru-RU"/>
              </w:rPr>
              <w:t>единицы;</w:t>
            </w:r>
            <w:r w:rsidRPr="00224805">
              <w:rPr>
                <w:lang w:val="ru-RU"/>
              </w:rPr>
              <w:t xml:space="preserve"> </w:t>
            </w:r>
            <w:r>
              <w:rPr>
                <w:rFonts w:ascii="Times New Roman" w:hAnsi="Times New Roman" w:cs="Times New Roman"/>
                <w:lang w:val="ru-RU"/>
              </w:rPr>
              <w:t>в 2023 году – 3</w:t>
            </w:r>
            <w:r w:rsidRPr="00224805">
              <w:rPr>
                <w:rFonts w:ascii="Times New Roman" w:hAnsi="Times New Roman" w:cs="Times New Roman"/>
                <w:lang w:val="ru-RU"/>
              </w:rPr>
              <w:t xml:space="preserve"> едини</w:t>
            </w:r>
            <w:r>
              <w:rPr>
                <w:rFonts w:ascii="Times New Roman" w:hAnsi="Times New Roman" w:cs="Times New Roman"/>
                <w:lang w:val="ru-RU"/>
              </w:rPr>
              <w:t>цы;</w:t>
            </w:r>
            <w:r w:rsidRPr="00224805">
              <w:rPr>
                <w:lang w:val="ru-RU"/>
              </w:rPr>
              <w:t xml:space="preserve"> </w:t>
            </w:r>
            <w:r>
              <w:rPr>
                <w:rFonts w:ascii="Times New Roman" w:hAnsi="Times New Roman" w:cs="Times New Roman"/>
                <w:lang w:val="ru-RU"/>
              </w:rPr>
              <w:t>в 2024 году – 3</w:t>
            </w:r>
            <w:r w:rsidRPr="00224805">
              <w:rPr>
                <w:rFonts w:ascii="Times New Roman" w:hAnsi="Times New Roman" w:cs="Times New Roman"/>
                <w:lang w:val="ru-RU"/>
              </w:rPr>
              <w:t xml:space="preserve"> единицы;</w:t>
            </w:r>
            <w:r w:rsidRPr="00224805">
              <w:rPr>
                <w:lang w:val="ru-RU"/>
              </w:rPr>
              <w:t xml:space="preserve"> </w:t>
            </w:r>
            <w:r>
              <w:rPr>
                <w:rFonts w:ascii="Times New Roman" w:hAnsi="Times New Roman" w:cs="Times New Roman"/>
                <w:lang w:val="ru-RU"/>
              </w:rPr>
              <w:t>в 2025</w:t>
            </w:r>
            <w:r w:rsidRPr="00224805">
              <w:rPr>
                <w:rFonts w:ascii="Times New Roman" w:hAnsi="Times New Roman" w:cs="Times New Roman"/>
                <w:lang w:val="ru-RU"/>
              </w:rPr>
              <w:t xml:space="preserve"> году – 2 единицы;</w:t>
            </w:r>
            <w:proofErr w:type="gramEnd"/>
          </w:p>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24805"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385,0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385,0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24805"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518,0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518,0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24805"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418,0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418,0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24805"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421,0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421,0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7.7</w:t>
            </w:r>
          </w:p>
        </w:tc>
        <w:tc>
          <w:tcPr>
            <w:tcW w:w="2948"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Создание в дошкольных образовательных, общеобразовательных организациях, организациях дополнительного образования детей условий для получения детьм</w:t>
            </w:r>
            <w:proofErr w:type="gramStart"/>
            <w:r>
              <w:rPr>
                <w:rFonts w:ascii="Times New Roman" w:hAnsi="Times New Roman" w:cs="Times New Roman"/>
                <w:lang w:val="ru-RU"/>
              </w:rPr>
              <w:t>и-</w:t>
            </w:r>
            <w:proofErr w:type="gramEnd"/>
            <w:r>
              <w:rPr>
                <w:rFonts w:ascii="Times New Roman" w:hAnsi="Times New Roman" w:cs="Times New Roman"/>
                <w:lang w:val="ru-RU"/>
              </w:rPr>
              <w:t xml:space="preserve"> инвалидами качественного образования</w:t>
            </w:r>
          </w:p>
        </w:tc>
        <w:tc>
          <w:tcPr>
            <w:tcW w:w="2154" w:type="dxa"/>
            <w:vMerge w:val="restart"/>
          </w:tcPr>
          <w:p w:rsidR="00695C34" w:rsidRPr="002C3E61" w:rsidRDefault="00695C34" w:rsidP="00695C34">
            <w:pPr>
              <w:pStyle w:val="ae"/>
              <w:rPr>
                <w:rFonts w:ascii="Times New Roman" w:hAnsi="Times New Roman" w:cs="Times New Roman"/>
                <w:lang w:val="ru-RU"/>
              </w:rPr>
            </w:pPr>
            <w:r w:rsidRPr="00FA59D2">
              <w:rPr>
                <w:rFonts w:ascii="Times New Roman" w:hAnsi="Times New Roman" w:cs="Times New Roman"/>
                <w:lang w:val="ru-RU"/>
              </w:rPr>
              <w:t>Районный отдел образования Администрации Еланского муниципального района Волгоградской области, образовательные организации Еланского муниципального района Волгоградской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310,526</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200,0</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110,526</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 xml:space="preserve">Количество </w:t>
            </w:r>
            <w:r w:rsidRPr="00FA59D2">
              <w:rPr>
                <w:lang w:val="ru-RU"/>
              </w:rPr>
              <w:t xml:space="preserve"> </w:t>
            </w:r>
            <w:r w:rsidRPr="00FA59D2">
              <w:rPr>
                <w:rFonts w:ascii="Times New Roman" w:hAnsi="Times New Roman" w:cs="Times New Roman"/>
                <w:lang w:val="ru-RU"/>
              </w:rPr>
              <w:t>дошкольных образовательных, общеобразовательных организаци</w:t>
            </w:r>
            <w:r>
              <w:rPr>
                <w:rFonts w:ascii="Times New Roman" w:hAnsi="Times New Roman" w:cs="Times New Roman"/>
                <w:lang w:val="ru-RU"/>
              </w:rPr>
              <w:t>й</w:t>
            </w:r>
            <w:r w:rsidRPr="00FA59D2">
              <w:rPr>
                <w:rFonts w:ascii="Times New Roman" w:hAnsi="Times New Roman" w:cs="Times New Roman"/>
                <w:lang w:val="ru-RU"/>
              </w:rPr>
              <w:t>, организаци</w:t>
            </w:r>
            <w:r>
              <w:rPr>
                <w:rFonts w:ascii="Times New Roman" w:hAnsi="Times New Roman" w:cs="Times New Roman"/>
                <w:lang w:val="ru-RU"/>
              </w:rPr>
              <w:t>й</w:t>
            </w:r>
            <w:r w:rsidRPr="00FA59D2">
              <w:rPr>
                <w:rFonts w:ascii="Times New Roman" w:hAnsi="Times New Roman" w:cs="Times New Roman"/>
                <w:lang w:val="ru-RU"/>
              </w:rPr>
              <w:t xml:space="preserve"> дополнительного образования детей</w:t>
            </w:r>
            <w:r>
              <w:rPr>
                <w:rFonts w:ascii="Times New Roman" w:hAnsi="Times New Roman" w:cs="Times New Roman"/>
                <w:lang w:val="ru-RU"/>
              </w:rPr>
              <w:t xml:space="preserve">, в которых созданы условия </w:t>
            </w:r>
            <w:r w:rsidRPr="00FA59D2">
              <w:rPr>
                <w:lang w:val="ru-RU"/>
              </w:rPr>
              <w:t xml:space="preserve"> </w:t>
            </w:r>
            <w:r w:rsidRPr="00FA59D2">
              <w:rPr>
                <w:rFonts w:ascii="Times New Roman" w:hAnsi="Times New Roman" w:cs="Times New Roman"/>
                <w:lang w:val="ru-RU"/>
              </w:rPr>
              <w:t>для получения детьми инвалидами качественного образования</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8.</w:t>
            </w:r>
          </w:p>
        </w:tc>
        <w:tc>
          <w:tcPr>
            <w:tcW w:w="2948"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Проведение районных конкурсов, мероприятий, соревнований различной направленности; участие руководителей, педагогов, обучающихся в мероприятиях областного уровня согласно плану работы Районного отдела образования</w:t>
            </w:r>
            <w:r w:rsidR="00FC756E">
              <w:rPr>
                <w:rFonts w:ascii="Times New Roman" w:hAnsi="Times New Roman" w:cs="Times New Roman"/>
                <w:lang w:val="ru-RU"/>
              </w:rPr>
              <w:t xml:space="preserve">. Организация работы методического </w:t>
            </w:r>
            <w:r w:rsidR="00FC756E">
              <w:rPr>
                <w:rFonts w:ascii="Times New Roman" w:hAnsi="Times New Roman" w:cs="Times New Roman"/>
                <w:lang w:val="ru-RU"/>
              </w:rPr>
              <w:lastRenderedPageBreak/>
              <w:t>кабинета Районного отдела образования.</w:t>
            </w:r>
          </w:p>
        </w:tc>
        <w:tc>
          <w:tcPr>
            <w:tcW w:w="2154" w:type="dxa"/>
            <w:vMerge w:val="restart"/>
          </w:tcPr>
          <w:p w:rsidR="00695C34" w:rsidRPr="002C3E61" w:rsidRDefault="00695C34" w:rsidP="00695C34">
            <w:pPr>
              <w:pStyle w:val="ae"/>
              <w:rPr>
                <w:rFonts w:ascii="Times New Roman" w:hAnsi="Times New Roman" w:cs="Times New Roman"/>
                <w:lang w:val="ru-RU"/>
              </w:rPr>
            </w:pPr>
            <w:r w:rsidRPr="00F90445">
              <w:rPr>
                <w:rFonts w:ascii="Times New Roman" w:hAnsi="Times New Roman" w:cs="Times New Roman"/>
                <w:lang w:val="ru-RU"/>
              </w:rPr>
              <w:lastRenderedPageBreak/>
              <w:t xml:space="preserve">Районный отдел образования Администрации Еланского муниципального района Волгоградской области, образовательные организации Еланского </w:t>
            </w:r>
            <w:r w:rsidRPr="00F90445">
              <w:rPr>
                <w:rFonts w:ascii="Times New Roman" w:hAnsi="Times New Roman" w:cs="Times New Roman"/>
                <w:lang w:val="ru-RU"/>
              </w:rPr>
              <w:lastRenderedPageBreak/>
              <w:t>муниципального района Волгоградской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2021</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 xml:space="preserve">Организация и проведение </w:t>
            </w:r>
            <w:r w:rsidRPr="00F90445">
              <w:rPr>
                <w:rFonts w:ascii="Times New Roman" w:hAnsi="Times New Roman" w:cs="Times New Roman"/>
                <w:lang w:val="ru-RU"/>
              </w:rPr>
              <w:t xml:space="preserve">районных конкурсов, мероприятий, соревнований различной направленности; участие руководителей, педагогов, обучающихся в </w:t>
            </w:r>
            <w:r w:rsidRPr="00F90445">
              <w:rPr>
                <w:rFonts w:ascii="Times New Roman" w:hAnsi="Times New Roman" w:cs="Times New Roman"/>
                <w:lang w:val="ru-RU"/>
              </w:rPr>
              <w:lastRenderedPageBreak/>
              <w:t>мероприятиях областного уровня согласно плану работы Районного отдела образования</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Pr="002C3E61" w:rsidRDefault="00695C34" w:rsidP="00695C34">
            <w:pPr>
              <w:pStyle w:val="ae"/>
              <w:rPr>
                <w:rFonts w:ascii="Times New Roman" w:hAnsi="Times New Roman" w:cs="Times New Roman"/>
                <w:lang w:val="ru-RU"/>
              </w:rPr>
            </w:pPr>
          </w:p>
        </w:tc>
        <w:tc>
          <w:tcPr>
            <w:tcW w:w="2948"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Итого по подпрограмме</w:t>
            </w:r>
          </w:p>
        </w:tc>
        <w:tc>
          <w:tcPr>
            <w:tcW w:w="2154" w:type="dxa"/>
            <w:vMerge w:val="restart"/>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16591,948</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11000,0</w:t>
            </w:r>
          </w:p>
        </w:tc>
        <w:tc>
          <w:tcPr>
            <w:tcW w:w="1320"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5591,948</w:t>
            </w: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val="restart"/>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18407,590</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12586.560</w:t>
            </w:r>
          </w:p>
        </w:tc>
        <w:tc>
          <w:tcPr>
            <w:tcW w:w="1320"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5821,030</w:t>
            </w: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2760,0</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2760,0</w:t>
            </w: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6570,0</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2500,0</w:t>
            </w:r>
          </w:p>
        </w:tc>
        <w:tc>
          <w:tcPr>
            <w:tcW w:w="1320"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4070,0</w:t>
            </w: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2673,0</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2673</w:t>
            </w: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2021-2025</w:t>
            </w:r>
          </w:p>
        </w:tc>
        <w:tc>
          <w:tcPr>
            <w:tcW w:w="1474"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47002,538</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26086,560</w:t>
            </w:r>
          </w:p>
        </w:tc>
        <w:tc>
          <w:tcPr>
            <w:tcW w:w="1320"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20915,978</w:t>
            </w: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5D65D3">
        <w:tc>
          <w:tcPr>
            <w:tcW w:w="15797" w:type="dxa"/>
            <w:gridSpan w:val="10"/>
          </w:tcPr>
          <w:p w:rsidR="00695C34" w:rsidRPr="002C3E61" w:rsidRDefault="00695C34" w:rsidP="00695C34">
            <w:pPr>
              <w:pStyle w:val="ae"/>
              <w:jc w:val="center"/>
              <w:rPr>
                <w:rFonts w:ascii="Times New Roman" w:hAnsi="Times New Roman" w:cs="Times New Roman"/>
                <w:lang w:val="ru-RU"/>
              </w:rPr>
            </w:pPr>
            <w:r>
              <w:rPr>
                <w:rFonts w:ascii="Times New Roman" w:hAnsi="Times New Roman" w:cs="Times New Roman"/>
                <w:lang w:val="ru-RU"/>
              </w:rPr>
              <w:t>Подпрограмма «Развитие системы оценки качества образования и информационной прозрачности системы образования»</w:t>
            </w:r>
          </w:p>
        </w:tc>
      </w:tr>
      <w:tr w:rsidR="00695C34" w:rsidRPr="00E330E3" w:rsidTr="00084DE7">
        <w:tc>
          <w:tcPr>
            <w:tcW w:w="85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w:t>
            </w:r>
          </w:p>
        </w:tc>
        <w:tc>
          <w:tcPr>
            <w:tcW w:w="2948"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Работа в  государственной информационной системы Волгоградской области «Единая информационная система в сфере образования Волгоградской области</w:t>
            </w:r>
            <w:proofErr w:type="gramStart"/>
            <w:r>
              <w:rPr>
                <w:rFonts w:ascii="Times New Roman" w:hAnsi="Times New Roman" w:cs="Times New Roman"/>
                <w:lang w:val="ru-RU"/>
              </w:rPr>
              <w:t>»(</w:t>
            </w:r>
            <w:proofErr w:type="gramEnd"/>
            <w:r>
              <w:rPr>
                <w:rFonts w:ascii="Times New Roman" w:hAnsi="Times New Roman" w:cs="Times New Roman"/>
                <w:lang w:val="ru-RU"/>
              </w:rPr>
              <w:t xml:space="preserve">далее – ГИС «Образование Волгоградской области»), обеспечивающей обратную связь и поддержку потребителя в образовании, позволяющей в соответствии с установленными регламентами получать доступ к статистической и </w:t>
            </w:r>
            <w:r>
              <w:rPr>
                <w:rFonts w:ascii="Times New Roman" w:hAnsi="Times New Roman" w:cs="Times New Roman"/>
                <w:lang w:val="ru-RU"/>
              </w:rPr>
              <w:lastRenderedPageBreak/>
              <w:t>иной информации представителями системы образования и широкой общественности.</w:t>
            </w:r>
          </w:p>
        </w:tc>
        <w:tc>
          <w:tcPr>
            <w:tcW w:w="2154" w:type="dxa"/>
          </w:tcPr>
          <w:p w:rsidR="00695C34" w:rsidRPr="002C3E61" w:rsidRDefault="00695C34" w:rsidP="00695C34">
            <w:pPr>
              <w:pStyle w:val="ae"/>
              <w:rPr>
                <w:rFonts w:ascii="Times New Roman" w:hAnsi="Times New Roman" w:cs="Times New Roman"/>
                <w:lang w:val="ru-RU"/>
              </w:rPr>
            </w:pPr>
            <w:r w:rsidRPr="00E24CE0">
              <w:rPr>
                <w:rFonts w:ascii="Times New Roman" w:hAnsi="Times New Roman" w:cs="Times New Roman"/>
                <w:lang w:val="ru-RU"/>
              </w:rPr>
              <w:lastRenderedPageBreak/>
              <w:t>Районный отдел образования Администрации Еланского муниципального района Волгоградской области, образовательные организации Еланского муниципального района Волгоградской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2021-2025</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финансирования</w:t>
            </w:r>
            <w:r>
              <w:t xml:space="preserve"> </w:t>
            </w:r>
            <w:r w:rsidRPr="00C510D7">
              <w:rPr>
                <w:rFonts w:ascii="Times New Roman" w:hAnsi="Times New Roman" w:cs="Times New Roman"/>
                <w:lang w:val="ru-RU"/>
              </w:rPr>
              <w:t>не требует</w:t>
            </w:r>
            <w:r>
              <w:rPr>
                <w:rFonts w:ascii="Times New Roman" w:hAnsi="Times New Roman" w:cs="Times New Roman"/>
                <w:lang w:val="ru-RU"/>
              </w:rPr>
              <w:t>ся</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 xml:space="preserve">Работа в </w:t>
            </w:r>
            <w:r w:rsidRPr="00064CB0">
              <w:rPr>
                <w:rFonts w:ascii="Times New Roman" w:hAnsi="Times New Roman" w:cs="Times New Roman"/>
                <w:lang w:val="ru-RU"/>
              </w:rPr>
              <w:t xml:space="preserve"> ГИС «Образование Волгоградской области»</w:t>
            </w:r>
          </w:p>
        </w:tc>
      </w:tr>
      <w:tr w:rsidR="00695C34" w:rsidRPr="00E330E3" w:rsidTr="00084DE7">
        <w:tc>
          <w:tcPr>
            <w:tcW w:w="850"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2.</w:t>
            </w:r>
          </w:p>
        </w:tc>
        <w:tc>
          <w:tcPr>
            <w:tcW w:w="2948" w:type="dxa"/>
            <w:vMerge w:val="restart"/>
          </w:tcPr>
          <w:p w:rsidR="00695C34" w:rsidRPr="002559CB" w:rsidRDefault="00695C34" w:rsidP="00695C34">
            <w:pPr>
              <w:pStyle w:val="ae"/>
              <w:rPr>
                <w:rFonts w:ascii="Times New Roman" w:hAnsi="Times New Roman" w:cs="Times New Roman"/>
                <w:lang w:val="ru-RU"/>
              </w:rPr>
            </w:pPr>
            <w:r>
              <w:rPr>
                <w:rFonts w:ascii="Times New Roman" w:hAnsi="Times New Roman" w:cs="Times New Roman"/>
                <w:lang w:val="ru-RU"/>
              </w:rPr>
              <w:t>Участие в реализации мероприятий регионального проекта «Цифровая образовательная среда»</w:t>
            </w:r>
          </w:p>
          <w:p w:rsidR="00695C34" w:rsidRPr="002C3E61" w:rsidRDefault="00695C34" w:rsidP="00695C34">
            <w:pPr>
              <w:pStyle w:val="ae"/>
              <w:rPr>
                <w:rFonts w:ascii="Times New Roman" w:hAnsi="Times New Roman" w:cs="Times New Roman"/>
                <w:lang w:val="ru-RU"/>
              </w:rPr>
            </w:pPr>
          </w:p>
        </w:tc>
        <w:tc>
          <w:tcPr>
            <w:tcW w:w="2154" w:type="dxa"/>
            <w:vMerge w:val="restart"/>
          </w:tcPr>
          <w:p w:rsidR="00695C34" w:rsidRPr="002C3E61" w:rsidRDefault="00695C34" w:rsidP="00695C34">
            <w:pPr>
              <w:pStyle w:val="ae"/>
              <w:rPr>
                <w:rFonts w:ascii="Times New Roman" w:hAnsi="Times New Roman" w:cs="Times New Roman"/>
                <w:lang w:val="ru-RU"/>
              </w:rPr>
            </w:pPr>
            <w:r w:rsidRPr="00E24CE0">
              <w:rPr>
                <w:rFonts w:ascii="Times New Roman" w:hAnsi="Times New Roman" w:cs="Times New Roman"/>
                <w:lang w:val="ru-RU"/>
              </w:rPr>
              <w:t>Районный отдел образования Администрации Еланского муниципального района Волгоградской области, образовательные организации Еланского муниципального района Волгоградской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val="restart"/>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2.1</w:t>
            </w:r>
          </w:p>
        </w:tc>
        <w:tc>
          <w:tcPr>
            <w:tcW w:w="2948"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Внедрение целевой модели цифровой образовательной среды в образовательных организациях</w:t>
            </w:r>
          </w:p>
        </w:tc>
        <w:tc>
          <w:tcPr>
            <w:tcW w:w="2154" w:type="dxa"/>
            <w:vMerge w:val="restart"/>
          </w:tcPr>
          <w:p w:rsidR="00695C34" w:rsidRPr="002C3E61" w:rsidRDefault="00695C34" w:rsidP="00695C34">
            <w:pPr>
              <w:pStyle w:val="ae"/>
              <w:rPr>
                <w:rFonts w:ascii="Times New Roman" w:hAnsi="Times New Roman" w:cs="Times New Roman"/>
                <w:lang w:val="ru-RU"/>
              </w:rPr>
            </w:pPr>
            <w:r w:rsidRPr="00C616F6">
              <w:rPr>
                <w:rFonts w:ascii="Times New Roman" w:hAnsi="Times New Roman" w:cs="Times New Roman"/>
                <w:lang w:val="ru-RU"/>
              </w:rPr>
              <w:t>Районный отдел образования Администрации Еланского муниципального района Волгоградской области, образовательные организации Еланского муниципального района Волгоградской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Количество ОО, в которые приобретены средства вычислительной техники, программного обеспечения и презентационного оборудования</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C616F6"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600,0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600,0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C616F6"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C616F6"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C616F6"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2.2</w:t>
            </w:r>
          </w:p>
        </w:tc>
        <w:tc>
          <w:tcPr>
            <w:tcW w:w="2948"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 xml:space="preserve">Методическое, </w:t>
            </w:r>
            <w:r>
              <w:rPr>
                <w:rFonts w:ascii="Times New Roman" w:hAnsi="Times New Roman" w:cs="Times New Roman"/>
                <w:lang w:val="ru-RU"/>
              </w:rPr>
              <w:lastRenderedPageBreak/>
              <w:t>аналитическое, информационное и организационное сопровождение муниципальной программы</w:t>
            </w:r>
          </w:p>
        </w:tc>
        <w:tc>
          <w:tcPr>
            <w:tcW w:w="2154" w:type="dxa"/>
          </w:tcPr>
          <w:p w:rsidR="00695C34" w:rsidRPr="00D67D9A" w:rsidRDefault="00695C34" w:rsidP="00695C34">
            <w:pPr>
              <w:pStyle w:val="ae"/>
              <w:rPr>
                <w:rFonts w:ascii="Times New Roman" w:hAnsi="Times New Roman" w:cs="Times New Roman"/>
                <w:lang w:val="ru-RU"/>
              </w:rPr>
            </w:pPr>
            <w:r w:rsidRPr="00DC4938">
              <w:rPr>
                <w:rFonts w:ascii="Times New Roman" w:hAnsi="Times New Roman" w:cs="Times New Roman"/>
                <w:lang w:val="ru-RU"/>
              </w:rPr>
              <w:lastRenderedPageBreak/>
              <w:t xml:space="preserve">Районный отдел </w:t>
            </w:r>
            <w:r w:rsidRPr="00DC4938">
              <w:rPr>
                <w:rFonts w:ascii="Times New Roman" w:hAnsi="Times New Roman" w:cs="Times New Roman"/>
                <w:lang w:val="ru-RU"/>
              </w:rPr>
              <w:lastRenderedPageBreak/>
              <w:t>образования Администрации Еланского муниципального района Волгоградской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2021-</w:t>
            </w:r>
            <w:r>
              <w:rPr>
                <w:rFonts w:ascii="Times New Roman" w:hAnsi="Times New Roman" w:cs="Times New Roman"/>
                <w:lang w:val="ru-RU"/>
              </w:rPr>
              <w:lastRenderedPageBreak/>
              <w:t>2025</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финансирова</w:t>
            </w:r>
            <w:r>
              <w:rPr>
                <w:rFonts w:ascii="Times New Roman" w:hAnsi="Times New Roman" w:cs="Times New Roman"/>
                <w:lang w:val="ru-RU"/>
              </w:rPr>
              <w:lastRenderedPageBreak/>
              <w:t>ния</w:t>
            </w:r>
            <w:r>
              <w:t xml:space="preserve"> </w:t>
            </w:r>
            <w:r w:rsidRPr="00C510D7">
              <w:rPr>
                <w:rFonts w:ascii="Times New Roman" w:hAnsi="Times New Roman" w:cs="Times New Roman"/>
                <w:lang w:val="ru-RU"/>
              </w:rPr>
              <w:t>не требует</w:t>
            </w:r>
            <w:r>
              <w:rPr>
                <w:rFonts w:ascii="Times New Roman" w:hAnsi="Times New Roman" w:cs="Times New Roman"/>
                <w:lang w:val="ru-RU"/>
              </w:rPr>
              <w:t>ся</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 xml:space="preserve">Количество </w:t>
            </w:r>
            <w:r>
              <w:rPr>
                <w:rFonts w:ascii="Times New Roman" w:hAnsi="Times New Roman" w:cs="Times New Roman"/>
                <w:lang w:val="ru-RU"/>
              </w:rPr>
              <w:lastRenderedPageBreak/>
              <w:t>проведённых общественных обсуждений хода реализации муниципальной программы</w:t>
            </w:r>
          </w:p>
        </w:tc>
      </w:tr>
      <w:tr w:rsidR="00695C34" w:rsidRPr="00E330E3" w:rsidTr="00084DE7">
        <w:tc>
          <w:tcPr>
            <w:tcW w:w="85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3.</w:t>
            </w:r>
          </w:p>
        </w:tc>
        <w:tc>
          <w:tcPr>
            <w:tcW w:w="2948"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П</w:t>
            </w:r>
            <w:r w:rsidRPr="002559CB">
              <w:rPr>
                <w:rFonts w:ascii="Times New Roman" w:hAnsi="Times New Roman" w:cs="Times New Roman"/>
                <w:lang w:val="ru-RU"/>
              </w:rPr>
              <w:t>роведение мониторингов в обл</w:t>
            </w:r>
            <w:r>
              <w:rPr>
                <w:rFonts w:ascii="Times New Roman" w:hAnsi="Times New Roman" w:cs="Times New Roman"/>
                <w:lang w:val="ru-RU"/>
              </w:rPr>
              <w:t>асти образования и социализации</w:t>
            </w:r>
          </w:p>
        </w:tc>
        <w:tc>
          <w:tcPr>
            <w:tcW w:w="2154" w:type="dxa"/>
          </w:tcPr>
          <w:p w:rsidR="00695C34" w:rsidRPr="002C3E61" w:rsidRDefault="00695C34" w:rsidP="00695C34">
            <w:pPr>
              <w:pStyle w:val="ae"/>
              <w:rPr>
                <w:rFonts w:ascii="Times New Roman" w:hAnsi="Times New Roman" w:cs="Times New Roman"/>
                <w:lang w:val="ru-RU"/>
              </w:rPr>
            </w:pPr>
            <w:r w:rsidRPr="00D67D9A">
              <w:rPr>
                <w:rFonts w:ascii="Times New Roman" w:hAnsi="Times New Roman" w:cs="Times New Roman"/>
                <w:lang w:val="ru-RU"/>
              </w:rPr>
              <w:t>Районный отдел образования Администрации Еланского муниципального района Волгоградской области, образовательные организации Еланского муниципального района Волгоградской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2021-2025</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финансирования</w:t>
            </w:r>
            <w:r w:rsidRPr="00C510D7">
              <w:rPr>
                <w:lang w:val="ru-RU"/>
              </w:rPr>
              <w:t xml:space="preserve"> </w:t>
            </w:r>
            <w:r w:rsidRPr="00C510D7">
              <w:rPr>
                <w:rFonts w:ascii="Times New Roman" w:hAnsi="Times New Roman" w:cs="Times New Roman"/>
                <w:lang w:val="ru-RU"/>
              </w:rPr>
              <w:t>не требует</w:t>
            </w:r>
            <w:r>
              <w:rPr>
                <w:rFonts w:ascii="Times New Roman" w:hAnsi="Times New Roman" w:cs="Times New Roman"/>
                <w:lang w:val="ru-RU"/>
              </w:rPr>
              <w:t>ся</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 xml:space="preserve">Количество проведённых мониторинговых исследований готовности ОО к внедрению ФГОС; </w:t>
            </w:r>
            <w:r w:rsidRPr="00C616F6">
              <w:rPr>
                <w:lang w:val="ru-RU"/>
              </w:rPr>
              <w:t xml:space="preserve"> </w:t>
            </w:r>
            <w:r>
              <w:rPr>
                <w:rFonts w:ascii="Times New Roman" w:hAnsi="Times New Roman" w:cs="Times New Roman"/>
                <w:lang w:val="ru-RU"/>
              </w:rPr>
              <w:t>к</w:t>
            </w:r>
            <w:r w:rsidRPr="00C616F6">
              <w:rPr>
                <w:rFonts w:ascii="Times New Roman" w:hAnsi="Times New Roman" w:cs="Times New Roman"/>
                <w:lang w:val="ru-RU"/>
              </w:rPr>
              <w:t>оличество мониторинговых исследований</w:t>
            </w:r>
            <w:r>
              <w:rPr>
                <w:rFonts w:ascii="Times New Roman" w:hAnsi="Times New Roman" w:cs="Times New Roman"/>
                <w:lang w:val="ru-RU"/>
              </w:rPr>
              <w:t xml:space="preserve"> состояния системы образования на различных уровнях образования (дошкольном, начальном, основном,  среднем), проведенных независимыми экспертами; доля ОО, разместивших в установленном порядке информацию о своей деятельности в сети Интернет</w:t>
            </w:r>
          </w:p>
        </w:tc>
      </w:tr>
      <w:tr w:rsidR="00695C34" w:rsidRPr="00E330E3" w:rsidTr="00084DE7">
        <w:tc>
          <w:tcPr>
            <w:tcW w:w="850" w:type="dxa"/>
            <w:vMerge w:val="restart"/>
          </w:tcPr>
          <w:p w:rsidR="00695C34" w:rsidRPr="002C3E61" w:rsidRDefault="00695C34" w:rsidP="00695C34">
            <w:pPr>
              <w:pStyle w:val="ae"/>
              <w:rPr>
                <w:rFonts w:ascii="Times New Roman" w:hAnsi="Times New Roman" w:cs="Times New Roman"/>
                <w:lang w:val="ru-RU"/>
              </w:rPr>
            </w:pPr>
          </w:p>
        </w:tc>
        <w:tc>
          <w:tcPr>
            <w:tcW w:w="2948"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Итого по подпрограмме</w:t>
            </w:r>
          </w:p>
        </w:tc>
        <w:tc>
          <w:tcPr>
            <w:tcW w:w="2154" w:type="dxa"/>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600,0</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600,0</w:t>
            </w: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val="restart"/>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2021-2025</w:t>
            </w:r>
          </w:p>
        </w:tc>
        <w:tc>
          <w:tcPr>
            <w:tcW w:w="1474"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600,0</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600,0</w:t>
            </w: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bl>
    <w:p w:rsidR="00EE45FE" w:rsidRDefault="00EE45FE"/>
    <w:sectPr w:rsidR="00EE45FE" w:rsidSect="00084DE7">
      <w:pgSz w:w="16838" w:h="11906" w:orient="landscape"/>
      <w:pgMar w:top="567" w:right="1245" w:bottom="709" w:left="85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A4C" w:rsidRDefault="00C16A4C" w:rsidP="007D0EF8">
      <w:pPr>
        <w:spacing w:after="0" w:line="240" w:lineRule="auto"/>
      </w:pPr>
      <w:r>
        <w:separator/>
      </w:r>
    </w:p>
  </w:endnote>
  <w:endnote w:type="continuationSeparator" w:id="0">
    <w:p w:rsidR="00C16A4C" w:rsidRDefault="00C16A4C" w:rsidP="007D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A4C" w:rsidRDefault="00C16A4C" w:rsidP="007D0EF8">
      <w:pPr>
        <w:spacing w:after="0" w:line="240" w:lineRule="auto"/>
      </w:pPr>
      <w:r>
        <w:separator/>
      </w:r>
    </w:p>
  </w:footnote>
  <w:footnote w:type="continuationSeparator" w:id="0">
    <w:p w:rsidR="00C16A4C" w:rsidRDefault="00C16A4C" w:rsidP="007D0E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pPr>
      <w:rPr>
        <w:rFonts w:ascii="Times New Roman" w:hAnsi="Times New Roman" w:cs="Times New Roman"/>
      </w:rPr>
    </w:lvl>
  </w:abstractNum>
  <w:abstractNum w:abstractNumId="1">
    <w:nsid w:val="06034502"/>
    <w:multiLevelType w:val="multilevel"/>
    <w:tmpl w:val="1F5C6E7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0CB22FB2"/>
    <w:multiLevelType w:val="hybridMultilevel"/>
    <w:tmpl w:val="83747764"/>
    <w:lvl w:ilvl="0" w:tplc="FD44CF7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E53362"/>
    <w:multiLevelType w:val="hybridMultilevel"/>
    <w:tmpl w:val="D9541E96"/>
    <w:lvl w:ilvl="0" w:tplc="D4E4D6BE">
      <w:start w:val="6"/>
      <w:numFmt w:val="decimal"/>
      <w:lvlText w:val="%1."/>
      <w:lvlJc w:val="left"/>
      <w:pPr>
        <w:tabs>
          <w:tab w:val="num" w:pos="-30"/>
        </w:tabs>
        <w:ind w:left="-30" w:hanging="360"/>
      </w:pPr>
      <w:rPr>
        <w:rFonts w:hint="default"/>
      </w:rPr>
    </w:lvl>
    <w:lvl w:ilvl="1" w:tplc="04190019" w:tentative="1">
      <w:start w:val="1"/>
      <w:numFmt w:val="lowerLetter"/>
      <w:lvlText w:val="%2."/>
      <w:lvlJc w:val="left"/>
      <w:pPr>
        <w:tabs>
          <w:tab w:val="num" w:pos="690"/>
        </w:tabs>
        <w:ind w:left="690" w:hanging="360"/>
      </w:pPr>
    </w:lvl>
    <w:lvl w:ilvl="2" w:tplc="0419001B" w:tentative="1">
      <w:start w:val="1"/>
      <w:numFmt w:val="lowerRoman"/>
      <w:lvlText w:val="%3."/>
      <w:lvlJc w:val="right"/>
      <w:pPr>
        <w:tabs>
          <w:tab w:val="num" w:pos="1410"/>
        </w:tabs>
        <w:ind w:left="1410" w:hanging="180"/>
      </w:pPr>
    </w:lvl>
    <w:lvl w:ilvl="3" w:tplc="0419000F" w:tentative="1">
      <w:start w:val="1"/>
      <w:numFmt w:val="decimal"/>
      <w:lvlText w:val="%4."/>
      <w:lvlJc w:val="left"/>
      <w:pPr>
        <w:tabs>
          <w:tab w:val="num" w:pos="2130"/>
        </w:tabs>
        <w:ind w:left="2130" w:hanging="360"/>
      </w:pPr>
    </w:lvl>
    <w:lvl w:ilvl="4" w:tplc="04190019" w:tentative="1">
      <w:start w:val="1"/>
      <w:numFmt w:val="lowerLetter"/>
      <w:lvlText w:val="%5."/>
      <w:lvlJc w:val="left"/>
      <w:pPr>
        <w:tabs>
          <w:tab w:val="num" w:pos="2850"/>
        </w:tabs>
        <w:ind w:left="2850" w:hanging="360"/>
      </w:pPr>
    </w:lvl>
    <w:lvl w:ilvl="5" w:tplc="0419001B" w:tentative="1">
      <w:start w:val="1"/>
      <w:numFmt w:val="lowerRoman"/>
      <w:lvlText w:val="%6."/>
      <w:lvlJc w:val="right"/>
      <w:pPr>
        <w:tabs>
          <w:tab w:val="num" w:pos="3570"/>
        </w:tabs>
        <w:ind w:left="3570" w:hanging="180"/>
      </w:pPr>
    </w:lvl>
    <w:lvl w:ilvl="6" w:tplc="0419000F" w:tentative="1">
      <w:start w:val="1"/>
      <w:numFmt w:val="decimal"/>
      <w:lvlText w:val="%7."/>
      <w:lvlJc w:val="left"/>
      <w:pPr>
        <w:tabs>
          <w:tab w:val="num" w:pos="4290"/>
        </w:tabs>
        <w:ind w:left="4290" w:hanging="360"/>
      </w:pPr>
    </w:lvl>
    <w:lvl w:ilvl="7" w:tplc="04190019" w:tentative="1">
      <w:start w:val="1"/>
      <w:numFmt w:val="lowerLetter"/>
      <w:lvlText w:val="%8."/>
      <w:lvlJc w:val="left"/>
      <w:pPr>
        <w:tabs>
          <w:tab w:val="num" w:pos="5010"/>
        </w:tabs>
        <w:ind w:left="5010" w:hanging="360"/>
      </w:pPr>
    </w:lvl>
    <w:lvl w:ilvl="8" w:tplc="0419001B" w:tentative="1">
      <w:start w:val="1"/>
      <w:numFmt w:val="lowerRoman"/>
      <w:lvlText w:val="%9."/>
      <w:lvlJc w:val="right"/>
      <w:pPr>
        <w:tabs>
          <w:tab w:val="num" w:pos="5730"/>
        </w:tabs>
        <w:ind w:left="5730" w:hanging="180"/>
      </w:pPr>
    </w:lvl>
  </w:abstractNum>
  <w:abstractNum w:abstractNumId="4">
    <w:nsid w:val="0E9775F7"/>
    <w:multiLevelType w:val="hybridMultilevel"/>
    <w:tmpl w:val="7F1CB8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C1CC2"/>
    <w:multiLevelType w:val="hybridMultilevel"/>
    <w:tmpl w:val="0206F0FA"/>
    <w:lvl w:ilvl="0" w:tplc="A7862B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6E00AA"/>
    <w:multiLevelType w:val="hybridMultilevel"/>
    <w:tmpl w:val="55C4A04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27D4F"/>
    <w:multiLevelType w:val="multilevel"/>
    <w:tmpl w:val="2CA06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CE074F"/>
    <w:multiLevelType w:val="hybridMultilevel"/>
    <w:tmpl w:val="89003AE6"/>
    <w:lvl w:ilvl="0" w:tplc="F73ED0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B651692"/>
    <w:multiLevelType w:val="hybridMultilevel"/>
    <w:tmpl w:val="248E9EC2"/>
    <w:lvl w:ilvl="0" w:tplc="A7862B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3606BC"/>
    <w:multiLevelType w:val="hybridMultilevel"/>
    <w:tmpl w:val="DCF679AA"/>
    <w:lvl w:ilvl="0" w:tplc="4912C478">
      <w:start w:val="1"/>
      <w:numFmt w:val="decimal"/>
      <w:lvlText w:val="%1."/>
      <w:lvlJc w:val="left"/>
      <w:pPr>
        <w:ind w:left="1068" w:hanging="360"/>
      </w:pPr>
    </w:lvl>
    <w:lvl w:ilvl="1" w:tplc="04190019">
      <w:start w:val="1"/>
      <w:numFmt w:val="decimal"/>
      <w:lvlText w:val="%2."/>
      <w:lvlJc w:val="left"/>
      <w:pPr>
        <w:tabs>
          <w:tab w:val="num" w:pos="1494"/>
        </w:tabs>
        <w:ind w:left="149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B85BF2"/>
    <w:multiLevelType w:val="hybridMultilevel"/>
    <w:tmpl w:val="2B2CB376"/>
    <w:lvl w:ilvl="0" w:tplc="A7862B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6EC5496"/>
    <w:multiLevelType w:val="hybridMultilevel"/>
    <w:tmpl w:val="30465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7449C1"/>
    <w:multiLevelType w:val="hybridMultilevel"/>
    <w:tmpl w:val="06309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AF2B2C"/>
    <w:multiLevelType w:val="multilevel"/>
    <w:tmpl w:val="E27E854A"/>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5">
    <w:nsid w:val="27BA551B"/>
    <w:multiLevelType w:val="multilevel"/>
    <w:tmpl w:val="606C69A4"/>
    <w:lvl w:ilvl="0">
      <w:start w:val="15"/>
      <w:numFmt w:val="decimal"/>
      <w:lvlText w:val="%1"/>
      <w:lvlJc w:val="left"/>
      <w:pPr>
        <w:ind w:left="1080" w:hanging="1080"/>
      </w:pPr>
      <w:rPr>
        <w:rFonts w:hint="default"/>
      </w:rPr>
    </w:lvl>
    <w:lvl w:ilvl="1">
      <w:start w:val="1"/>
      <w:numFmt w:val="decimalZero"/>
      <w:lvlText w:val="%1.%2"/>
      <w:lvlJc w:val="left"/>
      <w:pPr>
        <w:ind w:left="1080" w:hanging="1080"/>
      </w:pPr>
      <w:rPr>
        <w:rFonts w:hint="default"/>
      </w:rPr>
    </w:lvl>
    <w:lvl w:ilvl="2">
      <w:start w:val="2016"/>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9530FA1"/>
    <w:multiLevelType w:val="hybridMultilevel"/>
    <w:tmpl w:val="EE1E8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6E0E94"/>
    <w:multiLevelType w:val="multilevel"/>
    <w:tmpl w:val="AF4A553C"/>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b/>
        <w:i/>
      </w:rPr>
    </w:lvl>
    <w:lvl w:ilvl="2">
      <w:start w:val="1"/>
      <w:numFmt w:val="decimal"/>
      <w:lvlText w:val="%1.%2.%3."/>
      <w:lvlJc w:val="left"/>
      <w:pPr>
        <w:ind w:left="1004"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2E083290"/>
    <w:multiLevelType w:val="hybridMultilevel"/>
    <w:tmpl w:val="FFAC1EB0"/>
    <w:lvl w:ilvl="0" w:tplc="A7862B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4A4348A"/>
    <w:multiLevelType w:val="multilevel"/>
    <w:tmpl w:val="8E2C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D1239C"/>
    <w:multiLevelType w:val="hybridMultilevel"/>
    <w:tmpl w:val="359E7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574726"/>
    <w:multiLevelType w:val="hybridMultilevel"/>
    <w:tmpl w:val="B6E4D3C4"/>
    <w:lvl w:ilvl="0" w:tplc="F4A64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C37230B"/>
    <w:multiLevelType w:val="multilevel"/>
    <w:tmpl w:val="31A0118C"/>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84625D"/>
    <w:multiLevelType w:val="multilevel"/>
    <w:tmpl w:val="A956C14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4">
    <w:nsid w:val="50080DAF"/>
    <w:multiLevelType w:val="multilevel"/>
    <w:tmpl w:val="4626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5203F1"/>
    <w:multiLevelType w:val="hybridMultilevel"/>
    <w:tmpl w:val="4836C960"/>
    <w:lvl w:ilvl="0" w:tplc="29F273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2F6664D"/>
    <w:multiLevelType w:val="hybridMultilevel"/>
    <w:tmpl w:val="C724444E"/>
    <w:lvl w:ilvl="0" w:tplc="75326396">
      <w:start w:val="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55D64328"/>
    <w:multiLevelType w:val="hybridMultilevel"/>
    <w:tmpl w:val="90FEE3BA"/>
    <w:lvl w:ilvl="0" w:tplc="4B600F9E">
      <w:start w:val="3"/>
      <w:numFmt w:val="decimal"/>
      <w:lvlText w:val="%1."/>
      <w:lvlJc w:val="left"/>
      <w:pPr>
        <w:ind w:left="1428" w:hanging="360"/>
      </w:pPr>
      <w:rPr>
        <w:rFonts w:hint="default"/>
        <w:b w:val="0"/>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5A8D2C7C"/>
    <w:multiLevelType w:val="hybridMultilevel"/>
    <w:tmpl w:val="93F4A5F6"/>
    <w:lvl w:ilvl="0" w:tplc="A7862B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677285B"/>
    <w:multiLevelType w:val="hybridMultilevel"/>
    <w:tmpl w:val="C5B43D16"/>
    <w:lvl w:ilvl="0" w:tplc="4C9439EC">
      <w:start w:val="1"/>
      <w:numFmt w:val="bullet"/>
      <w:lvlText w:val="-"/>
      <w:lvlJc w:val="left"/>
      <w:pPr>
        <w:tabs>
          <w:tab w:val="num" w:pos="1854"/>
        </w:tabs>
        <w:ind w:left="1854" w:hanging="283"/>
      </w:pPr>
      <w:rPr>
        <w:rFonts w:ascii="Courier New" w:hAnsi="Courier New" w:hint="default"/>
      </w:rPr>
    </w:lvl>
    <w:lvl w:ilvl="1" w:tplc="4C9439EC">
      <w:start w:val="1"/>
      <w:numFmt w:val="bullet"/>
      <w:lvlText w:val="-"/>
      <w:lvlJc w:val="left"/>
      <w:pPr>
        <w:tabs>
          <w:tab w:val="num" w:pos="1134"/>
        </w:tabs>
        <w:ind w:left="1134" w:hanging="283"/>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8322372"/>
    <w:multiLevelType w:val="hybridMultilevel"/>
    <w:tmpl w:val="EDEE4956"/>
    <w:lvl w:ilvl="0" w:tplc="87B803F4">
      <w:start w:val="1"/>
      <w:numFmt w:val="decimal"/>
      <w:lvlText w:val="%1."/>
      <w:lvlJc w:val="left"/>
      <w:pPr>
        <w:tabs>
          <w:tab w:val="num" w:pos="975"/>
        </w:tabs>
        <w:ind w:left="0" w:firstLine="709"/>
      </w:pPr>
      <w:rPr>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C66606A"/>
    <w:multiLevelType w:val="hybridMultilevel"/>
    <w:tmpl w:val="EA706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2448CF"/>
    <w:multiLevelType w:val="hybridMultilevel"/>
    <w:tmpl w:val="BA90C9FA"/>
    <w:lvl w:ilvl="0" w:tplc="A7862B8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1297D53"/>
    <w:multiLevelType w:val="hybridMultilevel"/>
    <w:tmpl w:val="5C1618F8"/>
    <w:lvl w:ilvl="0" w:tplc="A7862B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num>
  <w:num w:numId="5">
    <w:abstractNumId w:val="32"/>
  </w:num>
  <w:num w:numId="6">
    <w:abstractNumId w:val="27"/>
  </w:num>
  <w:num w:numId="7">
    <w:abstractNumId w:val="29"/>
  </w:num>
  <w:num w:numId="8">
    <w:abstractNumId w:val="31"/>
  </w:num>
  <w:num w:numId="9">
    <w:abstractNumId w:val="16"/>
  </w:num>
  <w:num w:numId="10">
    <w:abstractNumId w:val="22"/>
  </w:num>
  <w:num w:numId="11">
    <w:abstractNumId w:val="15"/>
  </w:num>
  <w:num w:numId="12">
    <w:abstractNumId w:val="21"/>
  </w:num>
  <w:num w:numId="13">
    <w:abstractNumId w:val="2"/>
  </w:num>
  <w:num w:numId="14">
    <w:abstractNumId w:val="12"/>
  </w:num>
  <w:num w:numId="15">
    <w:abstractNumId w:val="20"/>
  </w:num>
  <w:num w:numId="16">
    <w:abstractNumId w:val="28"/>
  </w:num>
  <w:num w:numId="17">
    <w:abstractNumId w:val="9"/>
  </w:num>
  <w:num w:numId="18">
    <w:abstractNumId w:val="18"/>
  </w:num>
  <w:num w:numId="19">
    <w:abstractNumId w:val="11"/>
  </w:num>
  <w:num w:numId="20">
    <w:abstractNumId w:val="5"/>
  </w:num>
  <w:num w:numId="21">
    <w:abstractNumId w:val="33"/>
  </w:num>
  <w:num w:numId="2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6"/>
  </w:num>
  <w:num w:numId="24">
    <w:abstractNumId w:val="4"/>
  </w:num>
  <w:num w:numId="25">
    <w:abstractNumId w:val="25"/>
  </w:num>
  <w:num w:numId="26">
    <w:abstractNumId w:val="13"/>
  </w:num>
  <w:num w:numId="27">
    <w:abstractNumId w:val="24"/>
  </w:num>
  <w:num w:numId="28">
    <w:abstractNumId w:val="6"/>
  </w:num>
  <w:num w:numId="29">
    <w:abstractNumId w:val="8"/>
  </w:num>
  <w:num w:numId="30">
    <w:abstractNumId w:val="23"/>
  </w:num>
  <w:num w:numId="31">
    <w:abstractNumId w:val="1"/>
  </w:num>
  <w:num w:numId="32">
    <w:abstractNumId w:val="3"/>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1B"/>
    <w:rsid w:val="00003A7F"/>
    <w:rsid w:val="00003AD8"/>
    <w:rsid w:val="000058FB"/>
    <w:rsid w:val="0000610A"/>
    <w:rsid w:val="00011DB1"/>
    <w:rsid w:val="00024D5E"/>
    <w:rsid w:val="00025D6F"/>
    <w:rsid w:val="0002631B"/>
    <w:rsid w:val="00030E3D"/>
    <w:rsid w:val="0003108A"/>
    <w:rsid w:val="00036258"/>
    <w:rsid w:val="00036EA3"/>
    <w:rsid w:val="00037DD2"/>
    <w:rsid w:val="000432D2"/>
    <w:rsid w:val="000470E4"/>
    <w:rsid w:val="00051795"/>
    <w:rsid w:val="00054823"/>
    <w:rsid w:val="000553C5"/>
    <w:rsid w:val="000579E1"/>
    <w:rsid w:val="00060A97"/>
    <w:rsid w:val="00063F5E"/>
    <w:rsid w:val="00064CB0"/>
    <w:rsid w:val="000650A1"/>
    <w:rsid w:val="00065336"/>
    <w:rsid w:val="0006637D"/>
    <w:rsid w:val="00076255"/>
    <w:rsid w:val="00076545"/>
    <w:rsid w:val="000827C6"/>
    <w:rsid w:val="00082CD8"/>
    <w:rsid w:val="00084DE7"/>
    <w:rsid w:val="000854BF"/>
    <w:rsid w:val="0008657C"/>
    <w:rsid w:val="00090AA8"/>
    <w:rsid w:val="000913BD"/>
    <w:rsid w:val="00092E11"/>
    <w:rsid w:val="00095664"/>
    <w:rsid w:val="000A1741"/>
    <w:rsid w:val="000A310E"/>
    <w:rsid w:val="000A39B8"/>
    <w:rsid w:val="000A6392"/>
    <w:rsid w:val="000A6A7F"/>
    <w:rsid w:val="000B0FE2"/>
    <w:rsid w:val="000B2048"/>
    <w:rsid w:val="000B26C8"/>
    <w:rsid w:val="000B29EE"/>
    <w:rsid w:val="000B436C"/>
    <w:rsid w:val="000B5321"/>
    <w:rsid w:val="000B6856"/>
    <w:rsid w:val="000B775C"/>
    <w:rsid w:val="000C1CAD"/>
    <w:rsid w:val="000C28A0"/>
    <w:rsid w:val="000C4438"/>
    <w:rsid w:val="000C4FAD"/>
    <w:rsid w:val="000C5D6D"/>
    <w:rsid w:val="000C5ED9"/>
    <w:rsid w:val="000D0B12"/>
    <w:rsid w:val="000D2A71"/>
    <w:rsid w:val="000D449B"/>
    <w:rsid w:val="000D6994"/>
    <w:rsid w:val="000D7619"/>
    <w:rsid w:val="000D7D3B"/>
    <w:rsid w:val="000E2733"/>
    <w:rsid w:val="000E4D96"/>
    <w:rsid w:val="000E6001"/>
    <w:rsid w:val="000E696B"/>
    <w:rsid w:val="000E6C2C"/>
    <w:rsid w:val="000F084C"/>
    <w:rsid w:val="000F1178"/>
    <w:rsid w:val="00100C3E"/>
    <w:rsid w:val="001029FE"/>
    <w:rsid w:val="001168D0"/>
    <w:rsid w:val="00120C91"/>
    <w:rsid w:val="00123240"/>
    <w:rsid w:val="00125157"/>
    <w:rsid w:val="00131499"/>
    <w:rsid w:val="001321C3"/>
    <w:rsid w:val="00132803"/>
    <w:rsid w:val="00134191"/>
    <w:rsid w:val="001349DA"/>
    <w:rsid w:val="00137F8F"/>
    <w:rsid w:val="0014249C"/>
    <w:rsid w:val="00157114"/>
    <w:rsid w:val="00160592"/>
    <w:rsid w:val="00162E95"/>
    <w:rsid w:val="00163592"/>
    <w:rsid w:val="00167F0E"/>
    <w:rsid w:val="001711AD"/>
    <w:rsid w:val="0017312E"/>
    <w:rsid w:val="0018128E"/>
    <w:rsid w:val="00184F3F"/>
    <w:rsid w:val="00185788"/>
    <w:rsid w:val="00186193"/>
    <w:rsid w:val="0019182B"/>
    <w:rsid w:val="00191D95"/>
    <w:rsid w:val="00195D07"/>
    <w:rsid w:val="001A6298"/>
    <w:rsid w:val="001B426A"/>
    <w:rsid w:val="001B68A2"/>
    <w:rsid w:val="001C566D"/>
    <w:rsid w:val="001C6C40"/>
    <w:rsid w:val="001C6C7E"/>
    <w:rsid w:val="001D6973"/>
    <w:rsid w:val="001E0837"/>
    <w:rsid w:val="001E0C6C"/>
    <w:rsid w:val="001E1BAF"/>
    <w:rsid w:val="001E23DC"/>
    <w:rsid w:val="001F079E"/>
    <w:rsid w:val="001F18F5"/>
    <w:rsid w:val="001F3F8C"/>
    <w:rsid w:val="001F4C43"/>
    <w:rsid w:val="001F5B4D"/>
    <w:rsid w:val="00201145"/>
    <w:rsid w:val="00202935"/>
    <w:rsid w:val="002106AD"/>
    <w:rsid w:val="00211728"/>
    <w:rsid w:val="00211E8C"/>
    <w:rsid w:val="00212A41"/>
    <w:rsid w:val="00213D01"/>
    <w:rsid w:val="002154D2"/>
    <w:rsid w:val="0022073C"/>
    <w:rsid w:val="00222A55"/>
    <w:rsid w:val="00223F99"/>
    <w:rsid w:val="0022447B"/>
    <w:rsid w:val="00224805"/>
    <w:rsid w:val="00224DE4"/>
    <w:rsid w:val="00225056"/>
    <w:rsid w:val="00227547"/>
    <w:rsid w:val="00230449"/>
    <w:rsid w:val="002334FA"/>
    <w:rsid w:val="002350B0"/>
    <w:rsid w:val="00244FD1"/>
    <w:rsid w:val="002458F7"/>
    <w:rsid w:val="002559CB"/>
    <w:rsid w:val="00255B25"/>
    <w:rsid w:val="00266FDA"/>
    <w:rsid w:val="00267A20"/>
    <w:rsid w:val="002741CF"/>
    <w:rsid w:val="00274584"/>
    <w:rsid w:val="00274BE5"/>
    <w:rsid w:val="002769FB"/>
    <w:rsid w:val="002832BA"/>
    <w:rsid w:val="00287FA8"/>
    <w:rsid w:val="0029221C"/>
    <w:rsid w:val="002931C3"/>
    <w:rsid w:val="002933EC"/>
    <w:rsid w:val="0029514E"/>
    <w:rsid w:val="002A04D7"/>
    <w:rsid w:val="002A330F"/>
    <w:rsid w:val="002A4713"/>
    <w:rsid w:val="002A6DC0"/>
    <w:rsid w:val="002B2DC0"/>
    <w:rsid w:val="002B2EB1"/>
    <w:rsid w:val="002B2F1F"/>
    <w:rsid w:val="002C3E61"/>
    <w:rsid w:val="002C4773"/>
    <w:rsid w:val="002C5350"/>
    <w:rsid w:val="002C5BAC"/>
    <w:rsid w:val="002C5F0A"/>
    <w:rsid w:val="002C777C"/>
    <w:rsid w:val="002D3352"/>
    <w:rsid w:val="002D4F87"/>
    <w:rsid w:val="002D62AD"/>
    <w:rsid w:val="002E1F52"/>
    <w:rsid w:val="002E26B2"/>
    <w:rsid w:val="002E32DF"/>
    <w:rsid w:val="002E44FB"/>
    <w:rsid w:val="002F361E"/>
    <w:rsid w:val="002F580B"/>
    <w:rsid w:val="002F622E"/>
    <w:rsid w:val="002F7A6A"/>
    <w:rsid w:val="00302B5F"/>
    <w:rsid w:val="00303731"/>
    <w:rsid w:val="00303863"/>
    <w:rsid w:val="00304D1A"/>
    <w:rsid w:val="003078B4"/>
    <w:rsid w:val="00311296"/>
    <w:rsid w:val="0031157E"/>
    <w:rsid w:val="00311A68"/>
    <w:rsid w:val="0031657D"/>
    <w:rsid w:val="00331AAF"/>
    <w:rsid w:val="00345B8C"/>
    <w:rsid w:val="0035248B"/>
    <w:rsid w:val="00352591"/>
    <w:rsid w:val="003610D3"/>
    <w:rsid w:val="00362B5F"/>
    <w:rsid w:val="00362F1A"/>
    <w:rsid w:val="00370BB5"/>
    <w:rsid w:val="00371568"/>
    <w:rsid w:val="00382844"/>
    <w:rsid w:val="0038437B"/>
    <w:rsid w:val="00386772"/>
    <w:rsid w:val="003901F5"/>
    <w:rsid w:val="003918B1"/>
    <w:rsid w:val="00393AAD"/>
    <w:rsid w:val="00394772"/>
    <w:rsid w:val="0039532D"/>
    <w:rsid w:val="003961C6"/>
    <w:rsid w:val="0039782B"/>
    <w:rsid w:val="003A3D41"/>
    <w:rsid w:val="003A5B69"/>
    <w:rsid w:val="003A6B97"/>
    <w:rsid w:val="003A6EDB"/>
    <w:rsid w:val="003B0A38"/>
    <w:rsid w:val="003B3F98"/>
    <w:rsid w:val="003B4083"/>
    <w:rsid w:val="003B6703"/>
    <w:rsid w:val="003B7008"/>
    <w:rsid w:val="003C18C8"/>
    <w:rsid w:val="003C4569"/>
    <w:rsid w:val="003D2402"/>
    <w:rsid w:val="003E1246"/>
    <w:rsid w:val="003E22A8"/>
    <w:rsid w:val="003E27AD"/>
    <w:rsid w:val="003E2F83"/>
    <w:rsid w:val="003E3266"/>
    <w:rsid w:val="003E4E1C"/>
    <w:rsid w:val="003E587F"/>
    <w:rsid w:val="003E69C4"/>
    <w:rsid w:val="003F0E21"/>
    <w:rsid w:val="003F2BE2"/>
    <w:rsid w:val="003F71FD"/>
    <w:rsid w:val="003F76C4"/>
    <w:rsid w:val="00402470"/>
    <w:rsid w:val="00402F49"/>
    <w:rsid w:val="0040576F"/>
    <w:rsid w:val="0042186C"/>
    <w:rsid w:val="00422016"/>
    <w:rsid w:val="004301A3"/>
    <w:rsid w:val="00436090"/>
    <w:rsid w:val="00440848"/>
    <w:rsid w:val="00440C7B"/>
    <w:rsid w:val="00443701"/>
    <w:rsid w:val="00450499"/>
    <w:rsid w:val="00453CB9"/>
    <w:rsid w:val="0045768D"/>
    <w:rsid w:val="004645E9"/>
    <w:rsid w:val="00465020"/>
    <w:rsid w:val="0046717C"/>
    <w:rsid w:val="0047085B"/>
    <w:rsid w:val="00471200"/>
    <w:rsid w:val="0047253E"/>
    <w:rsid w:val="00476CA5"/>
    <w:rsid w:val="0048431C"/>
    <w:rsid w:val="0048602D"/>
    <w:rsid w:val="00486AC7"/>
    <w:rsid w:val="0049058D"/>
    <w:rsid w:val="004965FB"/>
    <w:rsid w:val="004977F4"/>
    <w:rsid w:val="004A1BE8"/>
    <w:rsid w:val="004A3521"/>
    <w:rsid w:val="004A77DA"/>
    <w:rsid w:val="004A77DE"/>
    <w:rsid w:val="004B0780"/>
    <w:rsid w:val="004B4824"/>
    <w:rsid w:val="004B5047"/>
    <w:rsid w:val="004B5155"/>
    <w:rsid w:val="004B67BB"/>
    <w:rsid w:val="004C0398"/>
    <w:rsid w:val="004C06A1"/>
    <w:rsid w:val="004C6437"/>
    <w:rsid w:val="004D05A3"/>
    <w:rsid w:val="004D12FA"/>
    <w:rsid w:val="004D1E8C"/>
    <w:rsid w:val="004D6693"/>
    <w:rsid w:val="004D7179"/>
    <w:rsid w:val="004D7CBD"/>
    <w:rsid w:val="004E06A7"/>
    <w:rsid w:val="004E10E3"/>
    <w:rsid w:val="004E402A"/>
    <w:rsid w:val="004E6664"/>
    <w:rsid w:val="004E66FC"/>
    <w:rsid w:val="004F15C0"/>
    <w:rsid w:val="004F1E46"/>
    <w:rsid w:val="004F2983"/>
    <w:rsid w:val="004F34D9"/>
    <w:rsid w:val="004F745A"/>
    <w:rsid w:val="004F7972"/>
    <w:rsid w:val="0050176E"/>
    <w:rsid w:val="00501E0C"/>
    <w:rsid w:val="005025FD"/>
    <w:rsid w:val="00504EFB"/>
    <w:rsid w:val="005072A8"/>
    <w:rsid w:val="00507A20"/>
    <w:rsid w:val="00514879"/>
    <w:rsid w:val="005157C8"/>
    <w:rsid w:val="00521A85"/>
    <w:rsid w:val="00522AA7"/>
    <w:rsid w:val="00522D5A"/>
    <w:rsid w:val="005242FC"/>
    <w:rsid w:val="00530E34"/>
    <w:rsid w:val="00531662"/>
    <w:rsid w:val="005413D0"/>
    <w:rsid w:val="00542A2F"/>
    <w:rsid w:val="00542E87"/>
    <w:rsid w:val="00542F0F"/>
    <w:rsid w:val="0054310A"/>
    <w:rsid w:val="00543352"/>
    <w:rsid w:val="00555034"/>
    <w:rsid w:val="00555DC0"/>
    <w:rsid w:val="00560852"/>
    <w:rsid w:val="005621D1"/>
    <w:rsid w:val="005625B7"/>
    <w:rsid w:val="00564FAA"/>
    <w:rsid w:val="005658D6"/>
    <w:rsid w:val="00565FC9"/>
    <w:rsid w:val="0057188F"/>
    <w:rsid w:val="00571E61"/>
    <w:rsid w:val="00575F41"/>
    <w:rsid w:val="005800B0"/>
    <w:rsid w:val="00584DBE"/>
    <w:rsid w:val="00591211"/>
    <w:rsid w:val="00592ED1"/>
    <w:rsid w:val="00596EE8"/>
    <w:rsid w:val="005A4237"/>
    <w:rsid w:val="005A4FCF"/>
    <w:rsid w:val="005A7091"/>
    <w:rsid w:val="005B06AD"/>
    <w:rsid w:val="005B37A4"/>
    <w:rsid w:val="005B42F2"/>
    <w:rsid w:val="005C0F86"/>
    <w:rsid w:val="005C39BE"/>
    <w:rsid w:val="005C596A"/>
    <w:rsid w:val="005C6F92"/>
    <w:rsid w:val="005D14EB"/>
    <w:rsid w:val="005D25EF"/>
    <w:rsid w:val="005D65D3"/>
    <w:rsid w:val="005D6A7B"/>
    <w:rsid w:val="005E1A40"/>
    <w:rsid w:val="005E1DEC"/>
    <w:rsid w:val="005E4E54"/>
    <w:rsid w:val="005E5E96"/>
    <w:rsid w:val="005E6DA1"/>
    <w:rsid w:val="005E7E9C"/>
    <w:rsid w:val="005F2FE5"/>
    <w:rsid w:val="005F4FD9"/>
    <w:rsid w:val="005F68E1"/>
    <w:rsid w:val="006014DD"/>
    <w:rsid w:val="00603C9E"/>
    <w:rsid w:val="00604774"/>
    <w:rsid w:val="00604E9C"/>
    <w:rsid w:val="0061784D"/>
    <w:rsid w:val="00620B60"/>
    <w:rsid w:val="0062248F"/>
    <w:rsid w:val="00623397"/>
    <w:rsid w:val="0063123A"/>
    <w:rsid w:val="00632F79"/>
    <w:rsid w:val="006333B1"/>
    <w:rsid w:val="006359E9"/>
    <w:rsid w:val="00637B06"/>
    <w:rsid w:val="0064044A"/>
    <w:rsid w:val="00643AF7"/>
    <w:rsid w:val="00647A09"/>
    <w:rsid w:val="00650BDE"/>
    <w:rsid w:val="00652359"/>
    <w:rsid w:val="00653095"/>
    <w:rsid w:val="006530CE"/>
    <w:rsid w:val="0065741B"/>
    <w:rsid w:val="006605FE"/>
    <w:rsid w:val="0066176E"/>
    <w:rsid w:val="00662CF5"/>
    <w:rsid w:val="006669E8"/>
    <w:rsid w:val="00671136"/>
    <w:rsid w:val="00671BA9"/>
    <w:rsid w:val="006774A6"/>
    <w:rsid w:val="00680537"/>
    <w:rsid w:val="00680792"/>
    <w:rsid w:val="00680844"/>
    <w:rsid w:val="00681BFF"/>
    <w:rsid w:val="00683889"/>
    <w:rsid w:val="006845D9"/>
    <w:rsid w:val="0068661D"/>
    <w:rsid w:val="00690966"/>
    <w:rsid w:val="00695C34"/>
    <w:rsid w:val="006A3D00"/>
    <w:rsid w:val="006A4C80"/>
    <w:rsid w:val="006A7755"/>
    <w:rsid w:val="006B1C6C"/>
    <w:rsid w:val="006B241F"/>
    <w:rsid w:val="006B2A93"/>
    <w:rsid w:val="006B2C7A"/>
    <w:rsid w:val="006B45A6"/>
    <w:rsid w:val="006B62E0"/>
    <w:rsid w:val="006C02ED"/>
    <w:rsid w:val="006C3812"/>
    <w:rsid w:val="006D0EE9"/>
    <w:rsid w:val="006D1289"/>
    <w:rsid w:val="006D12EF"/>
    <w:rsid w:val="006D23AE"/>
    <w:rsid w:val="006E0123"/>
    <w:rsid w:val="006E4A28"/>
    <w:rsid w:val="006E4A99"/>
    <w:rsid w:val="006E5951"/>
    <w:rsid w:val="006E6921"/>
    <w:rsid w:val="006E7BA8"/>
    <w:rsid w:val="006F15D1"/>
    <w:rsid w:val="006F1F2E"/>
    <w:rsid w:val="006F3105"/>
    <w:rsid w:val="006F6597"/>
    <w:rsid w:val="00700538"/>
    <w:rsid w:val="00704619"/>
    <w:rsid w:val="00705AC3"/>
    <w:rsid w:val="0070651E"/>
    <w:rsid w:val="00706951"/>
    <w:rsid w:val="007166CA"/>
    <w:rsid w:val="0073608D"/>
    <w:rsid w:val="00740690"/>
    <w:rsid w:val="00741CFB"/>
    <w:rsid w:val="00742105"/>
    <w:rsid w:val="0074221A"/>
    <w:rsid w:val="007514B8"/>
    <w:rsid w:val="007539BC"/>
    <w:rsid w:val="00754A6D"/>
    <w:rsid w:val="00757DE7"/>
    <w:rsid w:val="00763613"/>
    <w:rsid w:val="00770761"/>
    <w:rsid w:val="00771E87"/>
    <w:rsid w:val="00772943"/>
    <w:rsid w:val="007774EB"/>
    <w:rsid w:val="0078276E"/>
    <w:rsid w:val="00784130"/>
    <w:rsid w:val="00785147"/>
    <w:rsid w:val="00786C82"/>
    <w:rsid w:val="00786EC8"/>
    <w:rsid w:val="007917AF"/>
    <w:rsid w:val="00792C4E"/>
    <w:rsid w:val="007A1CA3"/>
    <w:rsid w:val="007A302C"/>
    <w:rsid w:val="007A4D12"/>
    <w:rsid w:val="007B0C0C"/>
    <w:rsid w:val="007B1AEF"/>
    <w:rsid w:val="007B40B4"/>
    <w:rsid w:val="007B53B4"/>
    <w:rsid w:val="007B5E2F"/>
    <w:rsid w:val="007C0BAE"/>
    <w:rsid w:val="007C17AE"/>
    <w:rsid w:val="007C208C"/>
    <w:rsid w:val="007C66D3"/>
    <w:rsid w:val="007C72DB"/>
    <w:rsid w:val="007D0EF8"/>
    <w:rsid w:val="007D0EFC"/>
    <w:rsid w:val="007D43A9"/>
    <w:rsid w:val="007E0465"/>
    <w:rsid w:val="007E5C98"/>
    <w:rsid w:val="007E671C"/>
    <w:rsid w:val="007E676C"/>
    <w:rsid w:val="007E7321"/>
    <w:rsid w:val="007E7332"/>
    <w:rsid w:val="007F5102"/>
    <w:rsid w:val="007F60E2"/>
    <w:rsid w:val="00800052"/>
    <w:rsid w:val="008006BE"/>
    <w:rsid w:val="00800FC7"/>
    <w:rsid w:val="00806036"/>
    <w:rsid w:val="00810845"/>
    <w:rsid w:val="008118A4"/>
    <w:rsid w:val="0081328C"/>
    <w:rsid w:val="008158F9"/>
    <w:rsid w:val="00816C42"/>
    <w:rsid w:val="00816C89"/>
    <w:rsid w:val="00816E68"/>
    <w:rsid w:val="0082124C"/>
    <w:rsid w:val="008237DA"/>
    <w:rsid w:val="00825797"/>
    <w:rsid w:val="00835C19"/>
    <w:rsid w:val="0083757D"/>
    <w:rsid w:val="00842651"/>
    <w:rsid w:val="00843AB2"/>
    <w:rsid w:val="0084510F"/>
    <w:rsid w:val="0085508F"/>
    <w:rsid w:val="00855248"/>
    <w:rsid w:val="00857499"/>
    <w:rsid w:val="008602D7"/>
    <w:rsid w:val="00860678"/>
    <w:rsid w:val="00861C14"/>
    <w:rsid w:val="00873E0A"/>
    <w:rsid w:val="008778B9"/>
    <w:rsid w:val="0088387A"/>
    <w:rsid w:val="008906FF"/>
    <w:rsid w:val="008936FE"/>
    <w:rsid w:val="00893D9D"/>
    <w:rsid w:val="00896F3B"/>
    <w:rsid w:val="008A0321"/>
    <w:rsid w:val="008B08E9"/>
    <w:rsid w:val="008B60BE"/>
    <w:rsid w:val="008D00BE"/>
    <w:rsid w:val="008D2CC8"/>
    <w:rsid w:val="008E1859"/>
    <w:rsid w:val="009026FF"/>
    <w:rsid w:val="009079BA"/>
    <w:rsid w:val="00907CCC"/>
    <w:rsid w:val="00912DEE"/>
    <w:rsid w:val="00915D82"/>
    <w:rsid w:val="00915F0C"/>
    <w:rsid w:val="009166AC"/>
    <w:rsid w:val="00916B3F"/>
    <w:rsid w:val="00924978"/>
    <w:rsid w:val="009261D8"/>
    <w:rsid w:val="00930FEA"/>
    <w:rsid w:val="00932969"/>
    <w:rsid w:val="009378FF"/>
    <w:rsid w:val="0094165B"/>
    <w:rsid w:val="00944FCE"/>
    <w:rsid w:val="00950F6F"/>
    <w:rsid w:val="00953B9A"/>
    <w:rsid w:val="00954300"/>
    <w:rsid w:val="00955691"/>
    <w:rsid w:val="009604F6"/>
    <w:rsid w:val="009612B2"/>
    <w:rsid w:val="00963F45"/>
    <w:rsid w:val="0097212F"/>
    <w:rsid w:val="0097477B"/>
    <w:rsid w:val="00974B57"/>
    <w:rsid w:val="009764FE"/>
    <w:rsid w:val="0098083B"/>
    <w:rsid w:val="00984433"/>
    <w:rsid w:val="00985557"/>
    <w:rsid w:val="00985595"/>
    <w:rsid w:val="00993D38"/>
    <w:rsid w:val="009972D2"/>
    <w:rsid w:val="009A4E60"/>
    <w:rsid w:val="009A63F3"/>
    <w:rsid w:val="009A7ABC"/>
    <w:rsid w:val="009B08E6"/>
    <w:rsid w:val="009B1594"/>
    <w:rsid w:val="009B27A6"/>
    <w:rsid w:val="009B63F8"/>
    <w:rsid w:val="009C2E53"/>
    <w:rsid w:val="009C4B51"/>
    <w:rsid w:val="009C6A29"/>
    <w:rsid w:val="009D1F19"/>
    <w:rsid w:val="009D2475"/>
    <w:rsid w:val="009D7549"/>
    <w:rsid w:val="009E19EF"/>
    <w:rsid w:val="009E4609"/>
    <w:rsid w:val="009E62A6"/>
    <w:rsid w:val="009E635E"/>
    <w:rsid w:val="009E7B30"/>
    <w:rsid w:val="009F4044"/>
    <w:rsid w:val="00A01BB2"/>
    <w:rsid w:val="00A10175"/>
    <w:rsid w:val="00A16CE8"/>
    <w:rsid w:val="00A2037F"/>
    <w:rsid w:val="00A2057B"/>
    <w:rsid w:val="00A22B46"/>
    <w:rsid w:val="00A22CC7"/>
    <w:rsid w:val="00A2703D"/>
    <w:rsid w:val="00A271DB"/>
    <w:rsid w:val="00A27AFE"/>
    <w:rsid w:val="00A31742"/>
    <w:rsid w:val="00A321FC"/>
    <w:rsid w:val="00A324A8"/>
    <w:rsid w:val="00A32B4B"/>
    <w:rsid w:val="00A32E79"/>
    <w:rsid w:val="00A33742"/>
    <w:rsid w:val="00A40607"/>
    <w:rsid w:val="00A40832"/>
    <w:rsid w:val="00A41C37"/>
    <w:rsid w:val="00A42BBB"/>
    <w:rsid w:val="00A4303C"/>
    <w:rsid w:val="00A453D7"/>
    <w:rsid w:val="00A456D3"/>
    <w:rsid w:val="00A458A3"/>
    <w:rsid w:val="00A45E1B"/>
    <w:rsid w:val="00A51C64"/>
    <w:rsid w:val="00A601C9"/>
    <w:rsid w:val="00A60512"/>
    <w:rsid w:val="00A64C19"/>
    <w:rsid w:val="00A7033C"/>
    <w:rsid w:val="00A724AD"/>
    <w:rsid w:val="00A77386"/>
    <w:rsid w:val="00A80429"/>
    <w:rsid w:val="00A80505"/>
    <w:rsid w:val="00A830FA"/>
    <w:rsid w:val="00A847D9"/>
    <w:rsid w:val="00A91674"/>
    <w:rsid w:val="00A929AC"/>
    <w:rsid w:val="00A92DF8"/>
    <w:rsid w:val="00A94EC2"/>
    <w:rsid w:val="00A97A9F"/>
    <w:rsid w:val="00AA0447"/>
    <w:rsid w:val="00AA1790"/>
    <w:rsid w:val="00AA4C13"/>
    <w:rsid w:val="00AA736F"/>
    <w:rsid w:val="00AB4B73"/>
    <w:rsid w:val="00AC234C"/>
    <w:rsid w:val="00AC30E0"/>
    <w:rsid w:val="00AC3FDE"/>
    <w:rsid w:val="00AC46A7"/>
    <w:rsid w:val="00AC4EB9"/>
    <w:rsid w:val="00AC763F"/>
    <w:rsid w:val="00AC7F0A"/>
    <w:rsid w:val="00AD4E12"/>
    <w:rsid w:val="00AD5BC8"/>
    <w:rsid w:val="00AE39B2"/>
    <w:rsid w:val="00AE3DB2"/>
    <w:rsid w:val="00AE4109"/>
    <w:rsid w:val="00AE5C93"/>
    <w:rsid w:val="00AE7700"/>
    <w:rsid w:val="00AF26CD"/>
    <w:rsid w:val="00AF3062"/>
    <w:rsid w:val="00B04E1E"/>
    <w:rsid w:val="00B107C4"/>
    <w:rsid w:val="00B11971"/>
    <w:rsid w:val="00B12298"/>
    <w:rsid w:val="00B129AA"/>
    <w:rsid w:val="00B173CF"/>
    <w:rsid w:val="00B21154"/>
    <w:rsid w:val="00B30E63"/>
    <w:rsid w:val="00B32437"/>
    <w:rsid w:val="00B32734"/>
    <w:rsid w:val="00B32CC5"/>
    <w:rsid w:val="00B361CA"/>
    <w:rsid w:val="00B36F63"/>
    <w:rsid w:val="00B42FF0"/>
    <w:rsid w:val="00B445A7"/>
    <w:rsid w:val="00B51F1E"/>
    <w:rsid w:val="00B53528"/>
    <w:rsid w:val="00B53879"/>
    <w:rsid w:val="00B53CA2"/>
    <w:rsid w:val="00B54BDE"/>
    <w:rsid w:val="00B5510C"/>
    <w:rsid w:val="00B565B4"/>
    <w:rsid w:val="00B600F6"/>
    <w:rsid w:val="00B605C9"/>
    <w:rsid w:val="00B61805"/>
    <w:rsid w:val="00B625E3"/>
    <w:rsid w:val="00B637C6"/>
    <w:rsid w:val="00B702A3"/>
    <w:rsid w:val="00B7032E"/>
    <w:rsid w:val="00B7404F"/>
    <w:rsid w:val="00B822A8"/>
    <w:rsid w:val="00B82429"/>
    <w:rsid w:val="00B83E9E"/>
    <w:rsid w:val="00B85792"/>
    <w:rsid w:val="00B8698E"/>
    <w:rsid w:val="00B90D6E"/>
    <w:rsid w:val="00B921BC"/>
    <w:rsid w:val="00B935C4"/>
    <w:rsid w:val="00B95CB9"/>
    <w:rsid w:val="00B96E9B"/>
    <w:rsid w:val="00BA2F6C"/>
    <w:rsid w:val="00BB0828"/>
    <w:rsid w:val="00BB2469"/>
    <w:rsid w:val="00BB4190"/>
    <w:rsid w:val="00BB63C6"/>
    <w:rsid w:val="00BC11C5"/>
    <w:rsid w:val="00BC2F48"/>
    <w:rsid w:val="00BD2B13"/>
    <w:rsid w:val="00BD5696"/>
    <w:rsid w:val="00BE6BF6"/>
    <w:rsid w:val="00BF45C6"/>
    <w:rsid w:val="00BF4FF1"/>
    <w:rsid w:val="00BF6E27"/>
    <w:rsid w:val="00BF758E"/>
    <w:rsid w:val="00C03335"/>
    <w:rsid w:val="00C03CCF"/>
    <w:rsid w:val="00C04E0B"/>
    <w:rsid w:val="00C05095"/>
    <w:rsid w:val="00C0596A"/>
    <w:rsid w:val="00C05DA9"/>
    <w:rsid w:val="00C0628D"/>
    <w:rsid w:val="00C06D22"/>
    <w:rsid w:val="00C13C2E"/>
    <w:rsid w:val="00C16A4C"/>
    <w:rsid w:val="00C21101"/>
    <w:rsid w:val="00C21764"/>
    <w:rsid w:val="00C2618A"/>
    <w:rsid w:val="00C269A4"/>
    <w:rsid w:val="00C31E20"/>
    <w:rsid w:val="00C3235D"/>
    <w:rsid w:val="00C36990"/>
    <w:rsid w:val="00C40210"/>
    <w:rsid w:val="00C41485"/>
    <w:rsid w:val="00C419BE"/>
    <w:rsid w:val="00C510D7"/>
    <w:rsid w:val="00C52C21"/>
    <w:rsid w:val="00C616F6"/>
    <w:rsid w:val="00C6633E"/>
    <w:rsid w:val="00C7563C"/>
    <w:rsid w:val="00C847F3"/>
    <w:rsid w:val="00C92332"/>
    <w:rsid w:val="00C92FCC"/>
    <w:rsid w:val="00C95BC0"/>
    <w:rsid w:val="00C95F84"/>
    <w:rsid w:val="00CA1B89"/>
    <w:rsid w:val="00CA5FE5"/>
    <w:rsid w:val="00CB0DC0"/>
    <w:rsid w:val="00CB62BA"/>
    <w:rsid w:val="00CB633A"/>
    <w:rsid w:val="00CB6B91"/>
    <w:rsid w:val="00CC0E1D"/>
    <w:rsid w:val="00CC2BC0"/>
    <w:rsid w:val="00CC559C"/>
    <w:rsid w:val="00CC7556"/>
    <w:rsid w:val="00CD312E"/>
    <w:rsid w:val="00CD3D8F"/>
    <w:rsid w:val="00CD5B88"/>
    <w:rsid w:val="00CE0A13"/>
    <w:rsid w:val="00CE0B0A"/>
    <w:rsid w:val="00CE1160"/>
    <w:rsid w:val="00CE3ACF"/>
    <w:rsid w:val="00CE57F9"/>
    <w:rsid w:val="00CE58EC"/>
    <w:rsid w:val="00CE7751"/>
    <w:rsid w:val="00CF5F7B"/>
    <w:rsid w:val="00CF62EE"/>
    <w:rsid w:val="00D02631"/>
    <w:rsid w:val="00D15873"/>
    <w:rsid w:val="00D15CAA"/>
    <w:rsid w:val="00D17E51"/>
    <w:rsid w:val="00D21F49"/>
    <w:rsid w:val="00D253D6"/>
    <w:rsid w:val="00D2557B"/>
    <w:rsid w:val="00D271AF"/>
    <w:rsid w:val="00D27441"/>
    <w:rsid w:val="00D329DE"/>
    <w:rsid w:val="00D32A76"/>
    <w:rsid w:val="00D33077"/>
    <w:rsid w:val="00D34A70"/>
    <w:rsid w:val="00D355F3"/>
    <w:rsid w:val="00D457C1"/>
    <w:rsid w:val="00D57268"/>
    <w:rsid w:val="00D67D9A"/>
    <w:rsid w:val="00D708AA"/>
    <w:rsid w:val="00D766EA"/>
    <w:rsid w:val="00D77B48"/>
    <w:rsid w:val="00D8056E"/>
    <w:rsid w:val="00D810D8"/>
    <w:rsid w:val="00D818AE"/>
    <w:rsid w:val="00D83E02"/>
    <w:rsid w:val="00D86DF3"/>
    <w:rsid w:val="00D87358"/>
    <w:rsid w:val="00D87998"/>
    <w:rsid w:val="00D90ABA"/>
    <w:rsid w:val="00D92CA1"/>
    <w:rsid w:val="00DA0CAA"/>
    <w:rsid w:val="00DA2704"/>
    <w:rsid w:val="00DB27D5"/>
    <w:rsid w:val="00DB3B9A"/>
    <w:rsid w:val="00DB4441"/>
    <w:rsid w:val="00DC1100"/>
    <w:rsid w:val="00DC1D04"/>
    <w:rsid w:val="00DC25AC"/>
    <w:rsid w:val="00DC47C2"/>
    <w:rsid w:val="00DC4938"/>
    <w:rsid w:val="00DC618F"/>
    <w:rsid w:val="00DC6D7C"/>
    <w:rsid w:val="00DD0C82"/>
    <w:rsid w:val="00DD4DF0"/>
    <w:rsid w:val="00DE6CD9"/>
    <w:rsid w:val="00DE7226"/>
    <w:rsid w:val="00DF0CCA"/>
    <w:rsid w:val="00DF4216"/>
    <w:rsid w:val="00E00678"/>
    <w:rsid w:val="00E044A5"/>
    <w:rsid w:val="00E11E1A"/>
    <w:rsid w:val="00E13062"/>
    <w:rsid w:val="00E137D7"/>
    <w:rsid w:val="00E15185"/>
    <w:rsid w:val="00E20A3A"/>
    <w:rsid w:val="00E2254C"/>
    <w:rsid w:val="00E24CE0"/>
    <w:rsid w:val="00E30D05"/>
    <w:rsid w:val="00E330E3"/>
    <w:rsid w:val="00E35C9C"/>
    <w:rsid w:val="00E37C66"/>
    <w:rsid w:val="00E37F2A"/>
    <w:rsid w:val="00E402B3"/>
    <w:rsid w:val="00E43D6D"/>
    <w:rsid w:val="00E50977"/>
    <w:rsid w:val="00E50AD3"/>
    <w:rsid w:val="00E50D68"/>
    <w:rsid w:val="00E60E1F"/>
    <w:rsid w:val="00E61872"/>
    <w:rsid w:val="00E63E87"/>
    <w:rsid w:val="00E72C97"/>
    <w:rsid w:val="00E76255"/>
    <w:rsid w:val="00E80A53"/>
    <w:rsid w:val="00E80E53"/>
    <w:rsid w:val="00E81FFA"/>
    <w:rsid w:val="00E86388"/>
    <w:rsid w:val="00E91EFD"/>
    <w:rsid w:val="00E93341"/>
    <w:rsid w:val="00E94A53"/>
    <w:rsid w:val="00EA3075"/>
    <w:rsid w:val="00EA49E9"/>
    <w:rsid w:val="00EA59A7"/>
    <w:rsid w:val="00EA6C97"/>
    <w:rsid w:val="00EB3C65"/>
    <w:rsid w:val="00EB4897"/>
    <w:rsid w:val="00EB7140"/>
    <w:rsid w:val="00EC1EDF"/>
    <w:rsid w:val="00EC2A58"/>
    <w:rsid w:val="00EC2B0F"/>
    <w:rsid w:val="00EC32AB"/>
    <w:rsid w:val="00EC5E68"/>
    <w:rsid w:val="00EC7A2C"/>
    <w:rsid w:val="00ED014E"/>
    <w:rsid w:val="00ED4B21"/>
    <w:rsid w:val="00ED6D9F"/>
    <w:rsid w:val="00EE45FE"/>
    <w:rsid w:val="00EF5BC7"/>
    <w:rsid w:val="00EF6635"/>
    <w:rsid w:val="00F00DFE"/>
    <w:rsid w:val="00F121E7"/>
    <w:rsid w:val="00F13586"/>
    <w:rsid w:val="00F14E24"/>
    <w:rsid w:val="00F210D2"/>
    <w:rsid w:val="00F21231"/>
    <w:rsid w:val="00F266D8"/>
    <w:rsid w:val="00F271F4"/>
    <w:rsid w:val="00F470F1"/>
    <w:rsid w:val="00F5130C"/>
    <w:rsid w:val="00F53237"/>
    <w:rsid w:val="00F54179"/>
    <w:rsid w:val="00F5659B"/>
    <w:rsid w:val="00F62356"/>
    <w:rsid w:val="00F62370"/>
    <w:rsid w:val="00F62B65"/>
    <w:rsid w:val="00F706F5"/>
    <w:rsid w:val="00F72C5A"/>
    <w:rsid w:val="00F76AE2"/>
    <w:rsid w:val="00F81AD6"/>
    <w:rsid w:val="00F8287D"/>
    <w:rsid w:val="00F84F1F"/>
    <w:rsid w:val="00F86507"/>
    <w:rsid w:val="00F86DC1"/>
    <w:rsid w:val="00F90445"/>
    <w:rsid w:val="00F966E2"/>
    <w:rsid w:val="00F967B7"/>
    <w:rsid w:val="00FA3452"/>
    <w:rsid w:val="00FA3FEC"/>
    <w:rsid w:val="00FA50E8"/>
    <w:rsid w:val="00FA59D2"/>
    <w:rsid w:val="00FA75E5"/>
    <w:rsid w:val="00FB0983"/>
    <w:rsid w:val="00FB099A"/>
    <w:rsid w:val="00FB5E3E"/>
    <w:rsid w:val="00FB62EC"/>
    <w:rsid w:val="00FC1C62"/>
    <w:rsid w:val="00FC25AC"/>
    <w:rsid w:val="00FC3234"/>
    <w:rsid w:val="00FC38B7"/>
    <w:rsid w:val="00FC40DE"/>
    <w:rsid w:val="00FC53C1"/>
    <w:rsid w:val="00FC6519"/>
    <w:rsid w:val="00FC756E"/>
    <w:rsid w:val="00FC765B"/>
    <w:rsid w:val="00FC7C5D"/>
    <w:rsid w:val="00FD347A"/>
    <w:rsid w:val="00FE0886"/>
    <w:rsid w:val="00FF1120"/>
    <w:rsid w:val="00FF4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F41"/>
    <w:pPr>
      <w:spacing w:after="200" w:line="276" w:lineRule="auto"/>
    </w:pPr>
    <w:rPr>
      <w:sz w:val="22"/>
      <w:szCs w:val="22"/>
      <w:lang w:eastAsia="en-US"/>
    </w:rPr>
  </w:style>
  <w:style w:type="paragraph" w:styleId="1">
    <w:name w:val="heading 1"/>
    <w:basedOn w:val="a"/>
    <w:next w:val="a"/>
    <w:link w:val="10"/>
    <w:uiPriority w:val="99"/>
    <w:qFormat/>
    <w:rsid w:val="00D271AF"/>
    <w:pPr>
      <w:keepNext/>
      <w:spacing w:before="240" w:after="60" w:line="240" w:lineRule="auto"/>
      <w:outlineLvl w:val="0"/>
    </w:pPr>
    <w:rPr>
      <w:rFonts w:eastAsia="Times New Roman" w:cs="Calibri"/>
      <w:b/>
      <w:bCs/>
      <w:kern w:val="32"/>
      <w:sz w:val="32"/>
      <w:szCs w:val="32"/>
      <w:lang w:eastAsia="ru-RU"/>
    </w:rPr>
  </w:style>
  <w:style w:type="paragraph" w:styleId="2">
    <w:name w:val="heading 2"/>
    <w:basedOn w:val="a"/>
    <w:next w:val="a"/>
    <w:link w:val="20"/>
    <w:uiPriority w:val="99"/>
    <w:qFormat/>
    <w:rsid w:val="00D271AF"/>
    <w:pPr>
      <w:keepNext/>
      <w:spacing w:before="240" w:after="60" w:line="240" w:lineRule="auto"/>
      <w:outlineLvl w:val="1"/>
    </w:pPr>
    <w:rPr>
      <w:rFonts w:eastAsia="Times New Roman" w:cs="Calibri"/>
      <w:b/>
      <w:bCs/>
      <w:i/>
      <w:iCs/>
      <w:sz w:val="28"/>
      <w:szCs w:val="28"/>
      <w:lang w:eastAsia="ru-RU"/>
    </w:rPr>
  </w:style>
  <w:style w:type="paragraph" w:styleId="3">
    <w:name w:val="heading 3"/>
    <w:basedOn w:val="a"/>
    <w:next w:val="a"/>
    <w:link w:val="30"/>
    <w:uiPriority w:val="99"/>
    <w:qFormat/>
    <w:rsid w:val="00D271AF"/>
    <w:pPr>
      <w:keepNext/>
      <w:spacing w:before="240" w:after="60" w:line="240" w:lineRule="auto"/>
      <w:outlineLvl w:val="2"/>
    </w:pPr>
    <w:rPr>
      <w:rFonts w:eastAsia="Times New Roman" w:cs="Calibri"/>
      <w:b/>
      <w:bCs/>
      <w:sz w:val="26"/>
      <w:szCs w:val="26"/>
      <w:lang w:eastAsia="ru-RU"/>
    </w:rPr>
  </w:style>
  <w:style w:type="paragraph" w:styleId="4">
    <w:name w:val="heading 4"/>
    <w:basedOn w:val="a"/>
    <w:next w:val="a"/>
    <w:link w:val="40"/>
    <w:uiPriority w:val="99"/>
    <w:qFormat/>
    <w:rsid w:val="00D271AF"/>
    <w:pPr>
      <w:keepNext/>
      <w:spacing w:before="240" w:after="60" w:line="240" w:lineRule="auto"/>
      <w:outlineLvl w:val="3"/>
    </w:pPr>
    <w:rPr>
      <w:rFonts w:ascii="Constantia" w:eastAsia="Times New Roman" w:hAnsi="Constantia" w:cs="Constantia"/>
      <w:b/>
      <w:bCs/>
      <w:sz w:val="28"/>
      <w:szCs w:val="28"/>
      <w:lang w:eastAsia="ru-RU"/>
    </w:rPr>
  </w:style>
  <w:style w:type="paragraph" w:styleId="5">
    <w:name w:val="heading 5"/>
    <w:basedOn w:val="a"/>
    <w:next w:val="a"/>
    <w:link w:val="50"/>
    <w:uiPriority w:val="99"/>
    <w:qFormat/>
    <w:rsid w:val="00D271AF"/>
    <w:pPr>
      <w:spacing w:before="240" w:after="60" w:line="240" w:lineRule="auto"/>
      <w:outlineLvl w:val="4"/>
    </w:pPr>
    <w:rPr>
      <w:rFonts w:ascii="Constantia" w:eastAsia="Times New Roman" w:hAnsi="Constantia" w:cs="Constantia"/>
      <w:b/>
      <w:bCs/>
      <w:i/>
      <w:iCs/>
      <w:sz w:val="26"/>
      <w:szCs w:val="26"/>
      <w:lang w:eastAsia="ru-RU"/>
    </w:rPr>
  </w:style>
  <w:style w:type="paragraph" w:styleId="6">
    <w:name w:val="heading 6"/>
    <w:basedOn w:val="a"/>
    <w:next w:val="a"/>
    <w:link w:val="60"/>
    <w:uiPriority w:val="99"/>
    <w:qFormat/>
    <w:rsid w:val="00D271AF"/>
    <w:pPr>
      <w:spacing w:before="240" w:after="60" w:line="240" w:lineRule="auto"/>
      <w:outlineLvl w:val="5"/>
    </w:pPr>
    <w:rPr>
      <w:rFonts w:ascii="Constantia" w:eastAsia="Times New Roman" w:hAnsi="Constantia" w:cs="Constantia"/>
      <w:b/>
      <w:bCs/>
      <w:sz w:val="20"/>
      <w:szCs w:val="20"/>
      <w:lang w:eastAsia="ru-RU"/>
    </w:rPr>
  </w:style>
  <w:style w:type="paragraph" w:styleId="7">
    <w:name w:val="heading 7"/>
    <w:basedOn w:val="a"/>
    <w:next w:val="a"/>
    <w:link w:val="70"/>
    <w:uiPriority w:val="99"/>
    <w:qFormat/>
    <w:rsid w:val="00D271AF"/>
    <w:pPr>
      <w:spacing w:before="240" w:after="60" w:line="240" w:lineRule="auto"/>
      <w:outlineLvl w:val="6"/>
    </w:pPr>
    <w:rPr>
      <w:rFonts w:ascii="Constantia" w:eastAsia="Constantia" w:hAnsi="Constantia" w:cs="Constantia"/>
      <w:sz w:val="24"/>
      <w:szCs w:val="24"/>
      <w:lang w:eastAsia="ru-RU"/>
    </w:rPr>
  </w:style>
  <w:style w:type="paragraph" w:styleId="8">
    <w:name w:val="heading 8"/>
    <w:basedOn w:val="a"/>
    <w:next w:val="a"/>
    <w:link w:val="80"/>
    <w:uiPriority w:val="99"/>
    <w:qFormat/>
    <w:rsid w:val="00D271AF"/>
    <w:pPr>
      <w:spacing w:before="240" w:after="60" w:line="240" w:lineRule="auto"/>
      <w:outlineLvl w:val="7"/>
    </w:pPr>
    <w:rPr>
      <w:rFonts w:ascii="Constantia" w:eastAsia="Constantia" w:hAnsi="Constantia" w:cs="Constantia"/>
      <w:i/>
      <w:iCs/>
      <w:sz w:val="24"/>
      <w:szCs w:val="24"/>
      <w:lang w:eastAsia="ru-RU"/>
    </w:rPr>
  </w:style>
  <w:style w:type="paragraph" w:styleId="9">
    <w:name w:val="heading 9"/>
    <w:basedOn w:val="a"/>
    <w:next w:val="a"/>
    <w:link w:val="90"/>
    <w:uiPriority w:val="99"/>
    <w:qFormat/>
    <w:rsid w:val="00D271AF"/>
    <w:pPr>
      <w:spacing w:before="240" w:after="60" w:line="240" w:lineRule="auto"/>
      <w:outlineLvl w:val="8"/>
    </w:pPr>
    <w:rPr>
      <w:rFonts w:eastAsia="Times New Roman"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71AF"/>
    <w:rPr>
      <w:rFonts w:eastAsia="Times New Roman" w:cs="Calibri"/>
      <w:b/>
      <w:bCs/>
      <w:kern w:val="32"/>
      <w:sz w:val="32"/>
      <w:szCs w:val="32"/>
    </w:rPr>
  </w:style>
  <w:style w:type="character" w:customStyle="1" w:styleId="20">
    <w:name w:val="Заголовок 2 Знак"/>
    <w:basedOn w:val="a0"/>
    <w:link w:val="2"/>
    <w:uiPriority w:val="99"/>
    <w:rsid w:val="00D271AF"/>
    <w:rPr>
      <w:rFonts w:eastAsia="Times New Roman" w:cs="Calibri"/>
      <w:b/>
      <w:bCs/>
      <w:i/>
      <w:iCs/>
      <w:sz w:val="28"/>
      <w:szCs w:val="28"/>
    </w:rPr>
  </w:style>
  <w:style w:type="character" w:customStyle="1" w:styleId="30">
    <w:name w:val="Заголовок 3 Знак"/>
    <w:basedOn w:val="a0"/>
    <w:link w:val="3"/>
    <w:uiPriority w:val="99"/>
    <w:rsid w:val="00D271AF"/>
    <w:rPr>
      <w:rFonts w:eastAsia="Times New Roman" w:cs="Calibri"/>
      <w:b/>
      <w:bCs/>
      <w:sz w:val="26"/>
      <w:szCs w:val="26"/>
    </w:rPr>
  </w:style>
  <w:style w:type="character" w:customStyle="1" w:styleId="40">
    <w:name w:val="Заголовок 4 Знак"/>
    <w:basedOn w:val="a0"/>
    <w:link w:val="4"/>
    <w:uiPriority w:val="99"/>
    <w:rsid w:val="00D271AF"/>
    <w:rPr>
      <w:rFonts w:ascii="Constantia" w:eastAsia="Times New Roman" w:hAnsi="Constantia" w:cs="Constantia"/>
      <w:b/>
      <w:bCs/>
      <w:sz w:val="28"/>
      <w:szCs w:val="28"/>
    </w:rPr>
  </w:style>
  <w:style w:type="character" w:customStyle="1" w:styleId="50">
    <w:name w:val="Заголовок 5 Знак"/>
    <w:basedOn w:val="a0"/>
    <w:link w:val="5"/>
    <w:uiPriority w:val="99"/>
    <w:semiHidden/>
    <w:rsid w:val="00D271AF"/>
    <w:rPr>
      <w:rFonts w:ascii="Constantia" w:eastAsia="Times New Roman" w:hAnsi="Constantia" w:cs="Constantia"/>
      <w:b/>
      <w:bCs/>
      <w:i/>
      <w:iCs/>
      <w:sz w:val="26"/>
      <w:szCs w:val="26"/>
    </w:rPr>
  </w:style>
  <w:style w:type="character" w:customStyle="1" w:styleId="70">
    <w:name w:val="Заголовок 7 Знак"/>
    <w:basedOn w:val="a0"/>
    <w:link w:val="7"/>
    <w:uiPriority w:val="99"/>
    <w:rsid w:val="00D271AF"/>
    <w:rPr>
      <w:rFonts w:ascii="Constantia" w:eastAsia="Constantia" w:hAnsi="Constantia" w:cs="Constantia"/>
      <w:sz w:val="24"/>
      <w:szCs w:val="24"/>
    </w:rPr>
  </w:style>
  <w:style w:type="character" w:customStyle="1" w:styleId="80">
    <w:name w:val="Заголовок 8 Знак"/>
    <w:basedOn w:val="a0"/>
    <w:link w:val="8"/>
    <w:uiPriority w:val="99"/>
    <w:semiHidden/>
    <w:rsid w:val="00D271AF"/>
    <w:rPr>
      <w:rFonts w:ascii="Constantia" w:eastAsia="Constantia" w:hAnsi="Constantia" w:cs="Constantia"/>
      <w:i/>
      <w:iCs/>
      <w:sz w:val="24"/>
      <w:szCs w:val="24"/>
    </w:rPr>
  </w:style>
  <w:style w:type="paragraph" w:customStyle="1" w:styleId="ConsPlusNormal">
    <w:name w:val="ConsPlusNormal"/>
    <w:rsid w:val="00A45E1B"/>
    <w:pPr>
      <w:widowControl w:val="0"/>
      <w:autoSpaceDE w:val="0"/>
      <w:autoSpaceDN w:val="0"/>
    </w:pPr>
    <w:rPr>
      <w:rFonts w:eastAsia="Times New Roman" w:cs="Calibri"/>
      <w:sz w:val="22"/>
    </w:rPr>
  </w:style>
  <w:style w:type="paragraph" w:customStyle="1" w:styleId="ConsPlusNonformat">
    <w:name w:val="ConsPlusNonformat"/>
    <w:rsid w:val="00A45E1B"/>
    <w:pPr>
      <w:widowControl w:val="0"/>
      <w:autoSpaceDE w:val="0"/>
      <w:autoSpaceDN w:val="0"/>
    </w:pPr>
    <w:rPr>
      <w:rFonts w:ascii="Courier New" w:eastAsia="Times New Roman" w:hAnsi="Courier New" w:cs="Courier New"/>
    </w:rPr>
  </w:style>
  <w:style w:type="paragraph" w:customStyle="1" w:styleId="ConsPlusTitle">
    <w:name w:val="ConsPlusTitle"/>
    <w:rsid w:val="00A45E1B"/>
    <w:pPr>
      <w:widowControl w:val="0"/>
      <w:autoSpaceDE w:val="0"/>
      <w:autoSpaceDN w:val="0"/>
    </w:pPr>
    <w:rPr>
      <w:rFonts w:eastAsia="Times New Roman" w:cs="Calibri"/>
      <w:b/>
      <w:sz w:val="22"/>
    </w:rPr>
  </w:style>
  <w:style w:type="paragraph" w:customStyle="1" w:styleId="ConsPlusCell">
    <w:name w:val="ConsPlusCell"/>
    <w:rsid w:val="00A45E1B"/>
    <w:pPr>
      <w:widowControl w:val="0"/>
      <w:autoSpaceDE w:val="0"/>
      <w:autoSpaceDN w:val="0"/>
    </w:pPr>
    <w:rPr>
      <w:rFonts w:ascii="Courier New" w:eastAsia="Times New Roman" w:hAnsi="Courier New" w:cs="Courier New"/>
    </w:rPr>
  </w:style>
  <w:style w:type="paragraph" w:customStyle="1" w:styleId="ConsPlusDocList">
    <w:name w:val="ConsPlusDocList"/>
    <w:rsid w:val="00A45E1B"/>
    <w:pPr>
      <w:widowControl w:val="0"/>
      <w:autoSpaceDE w:val="0"/>
      <w:autoSpaceDN w:val="0"/>
    </w:pPr>
    <w:rPr>
      <w:rFonts w:ascii="Courier New" w:eastAsia="Times New Roman" w:hAnsi="Courier New" w:cs="Courier New"/>
    </w:rPr>
  </w:style>
  <w:style w:type="paragraph" w:customStyle="1" w:styleId="ConsPlusTitlePage">
    <w:name w:val="ConsPlusTitlePage"/>
    <w:rsid w:val="00A45E1B"/>
    <w:pPr>
      <w:widowControl w:val="0"/>
      <w:autoSpaceDE w:val="0"/>
      <w:autoSpaceDN w:val="0"/>
    </w:pPr>
    <w:rPr>
      <w:rFonts w:ascii="Tahoma" w:eastAsia="Times New Roman" w:hAnsi="Tahoma" w:cs="Tahoma"/>
    </w:rPr>
  </w:style>
  <w:style w:type="paragraph" w:customStyle="1" w:styleId="ConsPlusJurTerm">
    <w:name w:val="ConsPlusJurTerm"/>
    <w:rsid w:val="00A45E1B"/>
    <w:pPr>
      <w:widowControl w:val="0"/>
      <w:autoSpaceDE w:val="0"/>
      <w:autoSpaceDN w:val="0"/>
    </w:pPr>
    <w:rPr>
      <w:rFonts w:ascii="Tahoma" w:eastAsia="Times New Roman" w:hAnsi="Tahoma" w:cs="Tahoma"/>
      <w:sz w:val="22"/>
    </w:rPr>
  </w:style>
  <w:style w:type="paragraph" w:customStyle="1" w:styleId="ConsPlusTextList">
    <w:name w:val="ConsPlusTextList"/>
    <w:rsid w:val="00A45E1B"/>
    <w:pPr>
      <w:widowControl w:val="0"/>
      <w:autoSpaceDE w:val="0"/>
      <w:autoSpaceDN w:val="0"/>
    </w:pPr>
    <w:rPr>
      <w:rFonts w:ascii="Arial" w:eastAsia="Times New Roman" w:hAnsi="Arial" w:cs="Arial"/>
    </w:rPr>
  </w:style>
  <w:style w:type="paragraph" w:styleId="a3">
    <w:name w:val="header"/>
    <w:basedOn w:val="a"/>
    <w:link w:val="a4"/>
    <w:uiPriority w:val="99"/>
    <w:semiHidden/>
    <w:unhideWhenUsed/>
    <w:rsid w:val="007D0EF8"/>
    <w:pPr>
      <w:tabs>
        <w:tab w:val="center" w:pos="4677"/>
        <w:tab w:val="right" w:pos="9355"/>
      </w:tabs>
    </w:pPr>
  </w:style>
  <w:style w:type="character" w:customStyle="1" w:styleId="a4">
    <w:name w:val="Верхний колонтитул Знак"/>
    <w:basedOn w:val="a0"/>
    <w:link w:val="a3"/>
    <w:uiPriority w:val="99"/>
    <w:semiHidden/>
    <w:rsid w:val="007D0EF8"/>
    <w:rPr>
      <w:sz w:val="22"/>
      <w:szCs w:val="22"/>
      <w:lang w:eastAsia="en-US"/>
    </w:rPr>
  </w:style>
  <w:style w:type="paragraph" w:styleId="a5">
    <w:name w:val="footer"/>
    <w:basedOn w:val="a"/>
    <w:link w:val="a6"/>
    <w:uiPriority w:val="99"/>
    <w:unhideWhenUsed/>
    <w:rsid w:val="007D0EF8"/>
    <w:pPr>
      <w:tabs>
        <w:tab w:val="center" w:pos="4677"/>
        <w:tab w:val="right" w:pos="9355"/>
      </w:tabs>
    </w:pPr>
  </w:style>
  <w:style w:type="character" w:customStyle="1" w:styleId="a6">
    <w:name w:val="Нижний колонтитул Знак"/>
    <w:basedOn w:val="a0"/>
    <w:link w:val="a5"/>
    <w:uiPriority w:val="99"/>
    <w:rsid w:val="007D0EF8"/>
    <w:rPr>
      <w:sz w:val="22"/>
      <w:szCs w:val="22"/>
      <w:lang w:eastAsia="en-US"/>
    </w:rPr>
  </w:style>
  <w:style w:type="paragraph" w:styleId="a7">
    <w:name w:val="List Paragraph"/>
    <w:basedOn w:val="a"/>
    <w:qFormat/>
    <w:rsid w:val="00D271AF"/>
    <w:pPr>
      <w:spacing w:after="0" w:line="240" w:lineRule="auto"/>
      <w:ind w:left="720"/>
    </w:pPr>
    <w:rPr>
      <w:rFonts w:ascii="Constantia" w:eastAsia="Constantia" w:hAnsi="Constantia" w:cs="Constantia"/>
      <w:sz w:val="24"/>
      <w:szCs w:val="24"/>
      <w:lang w:val="en-US"/>
    </w:rPr>
  </w:style>
  <w:style w:type="character" w:customStyle="1" w:styleId="60">
    <w:name w:val="Заголовок 6 Знак"/>
    <w:basedOn w:val="a0"/>
    <w:link w:val="6"/>
    <w:uiPriority w:val="99"/>
    <w:semiHidden/>
    <w:rsid w:val="00D271AF"/>
    <w:rPr>
      <w:rFonts w:ascii="Constantia" w:eastAsia="Times New Roman" w:hAnsi="Constantia" w:cs="Constantia"/>
      <w:b/>
      <w:bCs/>
    </w:rPr>
  </w:style>
  <w:style w:type="character" w:customStyle="1" w:styleId="90">
    <w:name w:val="Заголовок 9 Знак"/>
    <w:basedOn w:val="a0"/>
    <w:link w:val="9"/>
    <w:uiPriority w:val="99"/>
    <w:semiHidden/>
    <w:rsid w:val="00D271AF"/>
    <w:rPr>
      <w:rFonts w:eastAsia="Times New Roman" w:cs="Calibri"/>
    </w:rPr>
  </w:style>
  <w:style w:type="character" w:styleId="a8">
    <w:name w:val="Emphasis"/>
    <w:basedOn w:val="a0"/>
    <w:uiPriority w:val="20"/>
    <w:qFormat/>
    <w:rsid w:val="00D271AF"/>
    <w:rPr>
      <w:rFonts w:ascii="Constantia" w:hAnsi="Constantia" w:cs="Constantia" w:hint="default"/>
      <w:b/>
      <w:bCs/>
      <w:i/>
      <w:iCs/>
    </w:rPr>
  </w:style>
  <w:style w:type="character" w:styleId="a9">
    <w:name w:val="Strong"/>
    <w:basedOn w:val="a0"/>
    <w:qFormat/>
    <w:rsid w:val="00D271AF"/>
    <w:rPr>
      <w:rFonts w:ascii="Times New Roman" w:hAnsi="Times New Roman" w:cs="Times New Roman" w:hint="default"/>
      <w:b/>
      <w:bCs/>
    </w:rPr>
  </w:style>
  <w:style w:type="paragraph" w:styleId="aa">
    <w:name w:val="Title"/>
    <w:basedOn w:val="a"/>
    <w:next w:val="a"/>
    <w:link w:val="ab"/>
    <w:qFormat/>
    <w:rsid w:val="00D271AF"/>
    <w:pPr>
      <w:spacing w:before="240" w:after="60" w:line="240" w:lineRule="auto"/>
      <w:jc w:val="center"/>
      <w:outlineLvl w:val="0"/>
    </w:pPr>
    <w:rPr>
      <w:rFonts w:eastAsia="Times New Roman" w:cs="Calibri"/>
      <w:b/>
      <w:bCs/>
      <w:kern w:val="28"/>
      <w:sz w:val="32"/>
      <w:szCs w:val="32"/>
      <w:lang w:eastAsia="ru-RU"/>
    </w:rPr>
  </w:style>
  <w:style w:type="character" w:customStyle="1" w:styleId="ab">
    <w:name w:val="Название Знак"/>
    <w:basedOn w:val="a0"/>
    <w:link w:val="aa"/>
    <w:rsid w:val="00D271AF"/>
    <w:rPr>
      <w:rFonts w:eastAsia="Times New Roman" w:cs="Calibri"/>
      <w:b/>
      <w:bCs/>
      <w:kern w:val="28"/>
      <w:sz w:val="32"/>
      <w:szCs w:val="32"/>
    </w:rPr>
  </w:style>
  <w:style w:type="paragraph" w:styleId="ac">
    <w:name w:val="Subtitle"/>
    <w:basedOn w:val="a"/>
    <w:next w:val="a"/>
    <w:link w:val="ad"/>
    <w:qFormat/>
    <w:rsid w:val="00D271AF"/>
    <w:pPr>
      <w:spacing w:after="60" w:line="240" w:lineRule="auto"/>
      <w:jc w:val="center"/>
      <w:outlineLvl w:val="1"/>
    </w:pPr>
    <w:rPr>
      <w:rFonts w:eastAsia="Times New Roman" w:cs="Calibri"/>
      <w:sz w:val="24"/>
      <w:szCs w:val="24"/>
      <w:lang w:eastAsia="ru-RU"/>
    </w:rPr>
  </w:style>
  <w:style w:type="character" w:customStyle="1" w:styleId="ad">
    <w:name w:val="Подзаголовок Знак"/>
    <w:basedOn w:val="a0"/>
    <w:link w:val="ac"/>
    <w:rsid w:val="00D271AF"/>
    <w:rPr>
      <w:rFonts w:eastAsia="Times New Roman" w:cs="Calibri"/>
      <w:sz w:val="24"/>
      <w:szCs w:val="24"/>
    </w:rPr>
  </w:style>
  <w:style w:type="paragraph" w:styleId="ae">
    <w:name w:val="No Spacing"/>
    <w:basedOn w:val="a"/>
    <w:link w:val="af"/>
    <w:uiPriority w:val="1"/>
    <w:qFormat/>
    <w:rsid w:val="00D271AF"/>
    <w:pPr>
      <w:spacing w:after="0" w:line="240" w:lineRule="auto"/>
    </w:pPr>
    <w:rPr>
      <w:rFonts w:ascii="Constantia" w:eastAsia="Constantia" w:hAnsi="Constantia" w:cs="Constantia"/>
      <w:sz w:val="24"/>
      <w:szCs w:val="24"/>
      <w:lang w:val="en-US"/>
    </w:rPr>
  </w:style>
  <w:style w:type="character" w:customStyle="1" w:styleId="af">
    <w:name w:val="Без интервала Знак"/>
    <w:basedOn w:val="a0"/>
    <w:link w:val="ae"/>
    <w:uiPriority w:val="1"/>
    <w:locked/>
    <w:rsid w:val="00D271AF"/>
    <w:rPr>
      <w:rFonts w:ascii="Constantia" w:eastAsia="Constantia" w:hAnsi="Constantia" w:cs="Constantia"/>
      <w:sz w:val="24"/>
      <w:szCs w:val="24"/>
      <w:lang w:val="en-US" w:eastAsia="en-US"/>
    </w:rPr>
  </w:style>
  <w:style w:type="paragraph" w:styleId="21">
    <w:name w:val="Quote"/>
    <w:basedOn w:val="a"/>
    <w:next w:val="a"/>
    <w:link w:val="22"/>
    <w:uiPriority w:val="99"/>
    <w:qFormat/>
    <w:rsid w:val="00D271AF"/>
    <w:pPr>
      <w:spacing w:after="0" w:line="240" w:lineRule="auto"/>
    </w:pPr>
    <w:rPr>
      <w:rFonts w:ascii="Constantia" w:eastAsia="Constantia" w:hAnsi="Constantia" w:cs="Constantia"/>
      <w:i/>
      <w:iCs/>
      <w:sz w:val="24"/>
      <w:szCs w:val="24"/>
      <w:lang w:eastAsia="ru-RU"/>
    </w:rPr>
  </w:style>
  <w:style w:type="character" w:customStyle="1" w:styleId="22">
    <w:name w:val="Цитата 2 Знак"/>
    <w:basedOn w:val="a0"/>
    <w:link w:val="21"/>
    <w:uiPriority w:val="99"/>
    <w:rsid w:val="00D271AF"/>
    <w:rPr>
      <w:rFonts w:ascii="Constantia" w:eastAsia="Constantia" w:hAnsi="Constantia" w:cs="Constantia"/>
      <w:i/>
      <w:iCs/>
      <w:sz w:val="24"/>
      <w:szCs w:val="24"/>
    </w:rPr>
  </w:style>
  <w:style w:type="paragraph" w:styleId="af0">
    <w:name w:val="Intense Quote"/>
    <w:basedOn w:val="a"/>
    <w:next w:val="a"/>
    <w:link w:val="af1"/>
    <w:uiPriority w:val="99"/>
    <w:qFormat/>
    <w:rsid w:val="00D271AF"/>
    <w:pPr>
      <w:spacing w:after="0" w:line="240" w:lineRule="auto"/>
      <w:ind w:left="720" w:right="720"/>
    </w:pPr>
    <w:rPr>
      <w:rFonts w:ascii="Constantia" w:eastAsia="Constantia" w:hAnsi="Constantia" w:cs="Constantia"/>
      <w:b/>
      <w:bCs/>
      <w:i/>
      <w:iCs/>
      <w:sz w:val="24"/>
      <w:szCs w:val="24"/>
      <w:lang w:eastAsia="ru-RU"/>
    </w:rPr>
  </w:style>
  <w:style w:type="character" w:customStyle="1" w:styleId="af1">
    <w:name w:val="Выделенная цитата Знак"/>
    <w:basedOn w:val="a0"/>
    <w:link w:val="af0"/>
    <w:uiPriority w:val="99"/>
    <w:rsid w:val="00D271AF"/>
    <w:rPr>
      <w:rFonts w:ascii="Constantia" w:eastAsia="Constantia" w:hAnsi="Constantia" w:cs="Constantia"/>
      <w:b/>
      <w:bCs/>
      <w:i/>
      <w:iCs/>
      <w:sz w:val="24"/>
      <w:szCs w:val="24"/>
    </w:rPr>
  </w:style>
  <w:style w:type="character" w:styleId="af2">
    <w:name w:val="Subtle Emphasis"/>
    <w:basedOn w:val="a0"/>
    <w:uiPriority w:val="99"/>
    <w:qFormat/>
    <w:rsid w:val="00D271AF"/>
    <w:rPr>
      <w:rFonts w:ascii="Times New Roman" w:hAnsi="Times New Roman" w:cs="Times New Roman" w:hint="default"/>
      <w:i/>
      <w:iCs/>
      <w:color w:val="auto"/>
    </w:rPr>
  </w:style>
  <w:style w:type="character" w:styleId="af3">
    <w:name w:val="Intense Emphasis"/>
    <w:basedOn w:val="a0"/>
    <w:uiPriority w:val="99"/>
    <w:qFormat/>
    <w:rsid w:val="00D271AF"/>
    <w:rPr>
      <w:rFonts w:ascii="Times New Roman" w:hAnsi="Times New Roman" w:cs="Times New Roman" w:hint="default"/>
      <w:b/>
      <w:bCs/>
      <w:i/>
      <w:iCs/>
      <w:sz w:val="24"/>
      <w:szCs w:val="24"/>
      <w:u w:val="single"/>
    </w:rPr>
  </w:style>
  <w:style w:type="character" w:styleId="af4">
    <w:name w:val="Subtle Reference"/>
    <w:basedOn w:val="a0"/>
    <w:uiPriority w:val="99"/>
    <w:qFormat/>
    <w:rsid w:val="00D271AF"/>
    <w:rPr>
      <w:rFonts w:ascii="Times New Roman" w:hAnsi="Times New Roman" w:cs="Times New Roman" w:hint="default"/>
      <w:sz w:val="24"/>
      <w:szCs w:val="24"/>
      <w:u w:val="single"/>
    </w:rPr>
  </w:style>
  <w:style w:type="character" w:styleId="af5">
    <w:name w:val="Intense Reference"/>
    <w:basedOn w:val="a0"/>
    <w:uiPriority w:val="99"/>
    <w:qFormat/>
    <w:rsid w:val="00D271AF"/>
    <w:rPr>
      <w:rFonts w:ascii="Times New Roman" w:hAnsi="Times New Roman" w:cs="Times New Roman" w:hint="default"/>
      <w:b/>
      <w:bCs/>
      <w:sz w:val="24"/>
      <w:szCs w:val="24"/>
      <w:u w:val="single"/>
    </w:rPr>
  </w:style>
  <w:style w:type="character" w:styleId="af6">
    <w:name w:val="Book Title"/>
    <w:basedOn w:val="a0"/>
    <w:uiPriority w:val="99"/>
    <w:qFormat/>
    <w:rsid w:val="00D271AF"/>
    <w:rPr>
      <w:rFonts w:ascii="Calibri" w:hAnsi="Calibri" w:cs="Calibri" w:hint="default"/>
      <w:b/>
      <w:bCs/>
      <w:i/>
      <w:iCs/>
      <w:sz w:val="24"/>
      <w:szCs w:val="24"/>
    </w:rPr>
  </w:style>
  <w:style w:type="character" w:customStyle="1" w:styleId="af7">
    <w:name w:val="Текст выноски Знак"/>
    <w:basedOn w:val="a0"/>
    <w:link w:val="af8"/>
    <w:uiPriority w:val="99"/>
    <w:semiHidden/>
    <w:rsid w:val="00D271AF"/>
    <w:rPr>
      <w:rFonts w:ascii="Tahoma" w:eastAsia="Constantia" w:hAnsi="Tahoma" w:cs="Tahoma"/>
      <w:sz w:val="16"/>
      <w:szCs w:val="16"/>
      <w:lang w:val="en-US" w:eastAsia="en-US"/>
    </w:rPr>
  </w:style>
  <w:style w:type="paragraph" w:styleId="af8">
    <w:name w:val="Balloon Text"/>
    <w:basedOn w:val="a"/>
    <w:link w:val="af7"/>
    <w:uiPriority w:val="99"/>
    <w:semiHidden/>
    <w:unhideWhenUsed/>
    <w:rsid w:val="00D271AF"/>
    <w:pPr>
      <w:spacing w:after="0" w:line="240" w:lineRule="auto"/>
    </w:pPr>
    <w:rPr>
      <w:rFonts w:ascii="Tahoma" w:eastAsia="Constantia" w:hAnsi="Tahoma" w:cs="Tahoma"/>
      <w:sz w:val="16"/>
      <w:szCs w:val="16"/>
      <w:lang w:val="en-US"/>
    </w:rPr>
  </w:style>
  <w:style w:type="character" w:customStyle="1" w:styleId="FontStyle13">
    <w:name w:val="Font Style13"/>
    <w:basedOn w:val="a0"/>
    <w:uiPriority w:val="99"/>
    <w:rsid w:val="00D271AF"/>
    <w:rPr>
      <w:rFonts w:ascii="Bookman Old Style" w:hAnsi="Bookman Old Style" w:cs="Bookman Old Style"/>
      <w:b/>
      <w:bCs/>
      <w:sz w:val="18"/>
      <w:szCs w:val="18"/>
    </w:rPr>
  </w:style>
  <w:style w:type="table" w:styleId="af9">
    <w:name w:val="Table Grid"/>
    <w:basedOn w:val="a1"/>
    <w:uiPriority w:val="59"/>
    <w:rsid w:val="00D271A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1">
    <w:name w:val="Font Style11"/>
    <w:basedOn w:val="a0"/>
    <w:uiPriority w:val="99"/>
    <w:rsid w:val="00D271AF"/>
    <w:rPr>
      <w:rFonts w:ascii="Times New Roman" w:hAnsi="Times New Roman" w:cs="Times New Roman"/>
      <w:b/>
      <w:bCs/>
      <w:spacing w:val="20"/>
      <w:sz w:val="24"/>
      <w:szCs w:val="24"/>
    </w:rPr>
  </w:style>
  <w:style w:type="character" w:customStyle="1" w:styleId="apple-style-span">
    <w:name w:val="apple-style-span"/>
    <w:basedOn w:val="a0"/>
    <w:uiPriority w:val="99"/>
    <w:rsid w:val="00D271AF"/>
  </w:style>
  <w:style w:type="paragraph" w:customStyle="1" w:styleId="twpcp">
    <w:name w:val="t_wpc_p"/>
    <w:basedOn w:val="a"/>
    <w:rsid w:val="00D271AF"/>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Normal (Web)"/>
    <w:aliases w:val="Обычный (веб) Знак"/>
    <w:basedOn w:val="a"/>
    <w:uiPriority w:val="99"/>
    <w:unhideWhenUsed/>
    <w:qFormat/>
    <w:rsid w:val="00D271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D271AF"/>
    <w:pPr>
      <w:widowControl w:val="0"/>
      <w:autoSpaceDE w:val="0"/>
      <w:autoSpaceDN w:val="0"/>
      <w:adjustRightInd w:val="0"/>
      <w:spacing w:after="0" w:line="192" w:lineRule="exact"/>
      <w:ind w:firstLine="125"/>
      <w:jc w:val="both"/>
    </w:pPr>
    <w:rPr>
      <w:rFonts w:ascii="Arial" w:eastAsia="Times New Roman" w:hAnsi="Arial" w:cs="Arial"/>
      <w:sz w:val="24"/>
      <w:szCs w:val="24"/>
      <w:lang w:eastAsia="ru-RU"/>
    </w:rPr>
  </w:style>
  <w:style w:type="character" w:customStyle="1" w:styleId="FontStyle21">
    <w:name w:val="Font Style21"/>
    <w:basedOn w:val="a0"/>
    <w:uiPriority w:val="99"/>
    <w:rsid w:val="00D271AF"/>
    <w:rPr>
      <w:rFonts w:ascii="Arial" w:hAnsi="Arial" w:cs="Arial"/>
      <w:sz w:val="16"/>
      <w:szCs w:val="16"/>
    </w:rPr>
  </w:style>
  <w:style w:type="paragraph" w:customStyle="1" w:styleId="Style1">
    <w:name w:val="Style1"/>
    <w:basedOn w:val="a"/>
    <w:uiPriority w:val="99"/>
    <w:rsid w:val="00D271AF"/>
    <w:pPr>
      <w:widowControl w:val="0"/>
      <w:autoSpaceDE w:val="0"/>
      <w:autoSpaceDN w:val="0"/>
      <w:adjustRightInd w:val="0"/>
      <w:spacing w:after="0" w:line="202" w:lineRule="exact"/>
      <w:jc w:val="both"/>
    </w:pPr>
    <w:rPr>
      <w:rFonts w:ascii="Arial" w:eastAsia="Times New Roman" w:hAnsi="Arial" w:cs="Arial"/>
      <w:sz w:val="24"/>
      <w:szCs w:val="24"/>
      <w:lang w:eastAsia="ru-RU"/>
    </w:rPr>
  </w:style>
  <w:style w:type="character" w:customStyle="1" w:styleId="FontStyle17">
    <w:name w:val="Font Style17"/>
    <w:basedOn w:val="a0"/>
    <w:uiPriority w:val="99"/>
    <w:rsid w:val="00D271AF"/>
    <w:rPr>
      <w:rFonts w:ascii="Bookman Old Style" w:hAnsi="Bookman Old Style" w:cs="Bookman Old Style" w:hint="default"/>
      <w:sz w:val="18"/>
      <w:szCs w:val="18"/>
    </w:rPr>
  </w:style>
  <w:style w:type="paragraph" w:customStyle="1" w:styleId="Style3">
    <w:name w:val="Style3"/>
    <w:basedOn w:val="a"/>
    <w:uiPriority w:val="99"/>
    <w:rsid w:val="00D271AF"/>
    <w:pPr>
      <w:widowControl w:val="0"/>
      <w:autoSpaceDE w:val="0"/>
      <w:autoSpaceDN w:val="0"/>
      <w:adjustRightInd w:val="0"/>
      <w:spacing w:after="0" w:line="169" w:lineRule="exact"/>
      <w:ind w:firstLine="120"/>
      <w:jc w:val="both"/>
    </w:pPr>
    <w:rPr>
      <w:rFonts w:ascii="Arial" w:eastAsia="Times New Roman" w:hAnsi="Arial" w:cs="Arial"/>
      <w:sz w:val="24"/>
      <w:szCs w:val="24"/>
      <w:lang w:eastAsia="ru-RU"/>
    </w:rPr>
  </w:style>
  <w:style w:type="paragraph" w:customStyle="1" w:styleId="Style4">
    <w:name w:val="Style4"/>
    <w:basedOn w:val="a"/>
    <w:uiPriority w:val="99"/>
    <w:rsid w:val="00D271AF"/>
    <w:pPr>
      <w:widowControl w:val="0"/>
      <w:autoSpaceDE w:val="0"/>
      <w:autoSpaceDN w:val="0"/>
      <w:adjustRightInd w:val="0"/>
      <w:spacing w:after="0" w:line="173" w:lineRule="exact"/>
      <w:jc w:val="both"/>
    </w:pPr>
    <w:rPr>
      <w:rFonts w:ascii="Arial" w:eastAsia="Times New Roman" w:hAnsi="Arial" w:cs="Arial"/>
      <w:sz w:val="24"/>
      <w:szCs w:val="24"/>
      <w:lang w:eastAsia="ru-RU"/>
    </w:rPr>
  </w:style>
  <w:style w:type="character" w:customStyle="1" w:styleId="FontStyle12">
    <w:name w:val="Font Style12"/>
    <w:basedOn w:val="a0"/>
    <w:uiPriority w:val="99"/>
    <w:rsid w:val="00D271AF"/>
    <w:rPr>
      <w:rFonts w:ascii="Georgia" w:hAnsi="Georgia" w:cs="Georgia"/>
      <w:b/>
      <w:bCs/>
      <w:spacing w:val="90"/>
      <w:sz w:val="20"/>
      <w:szCs w:val="20"/>
    </w:rPr>
  </w:style>
  <w:style w:type="character" w:customStyle="1" w:styleId="FontStyle16">
    <w:name w:val="Font Style16"/>
    <w:basedOn w:val="a0"/>
    <w:uiPriority w:val="99"/>
    <w:rsid w:val="00D271AF"/>
    <w:rPr>
      <w:rFonts w:ascii="Arial" w:hAnsi="Arial" w:cs="Arial"/>
      <w:b/>
      <w:bCs/>
      <w:sz w:val="14"/>
      <w:szCs w:val="14"/>
    </w:rPr>
  </w:style>
  <w:style w:type="character" w:customStyle="1" w:styleId="text2">
    <w:name w:val="text2"/>
    <w:basedOn w:val="a0"/>
    <w:rsid w:val="00D271AF"/>
    <w:rPr>
      <w:b w:val="0"/>
      <w:bCs w:val="0"/>
      <w:color w:val="000000"/>
      <w:sz w:val="14"/>
      <w:szCs w:val="14"/>
    </w:rPr>
  </w:style>
  <w:style w:type="character" w:customStyle="1" w:styleId="FontStyle15">
    <w:name w:val="Font Style15"/>
    <w:basedOn w:val="a0"/>
    <w:uiPriority w:val="99"/>
    <w:rsid w:val="00D271AF"/>
    <w:rPr>
      <w:rFonts w:ascii="Arial" w:hAnsi="Arial" w:cs="Arial"/>
      <w:b/>
      <w:bCs/>
      <w:sz w:val="12"/>
      <w:szCs w:val="12"/>
    </w:rPr>
  </w:style>
  <w:style w:type="character" w:customStyle="1" w:styleId="rvts10">
    <w:name w:val="rvts10"/>
    <w:basedOn w:val="a0"/>
    <w:rsid w:val="00D271AF"/>
  </w:style>
  <w:style w:type="paragraph" w:styleId="23">
    <w:name w:val="Body Text 2"/>
    <w:basedOn w:val="a"/>
    <w:link w:val="24"/>
    <w:rsid w:val="00D271AF"/>
    <w:pPr>
      <w:spacing w:after="0" w:line="240" w:lineRule="auto"/>
      <w:jc w:val="center"/>
    </w:pPr>
    <w:rPr>
      <w:rFonts w:ascii="Times New Roman" w:eastAsia="Times New Roman" w:hAnsi="Times New Roman"/>
      <w:b/>
      <w:bCs/>
      <w:sz w:val="28"/>
      <w:szCs w:val="24"/>
      <w:lang w:eastAsia="ru-RU"/>
    </w:rPr>
  </w:style>
  <w:style w:type="character" w:customStyle="1" w:styleId="24">
    <w:name w:val="Основной текст 2 Знак"/>
    <w:basedOn w:val="a0"/>
    <w:link w:val="23"/>
    <w:rsid w:val="00D271AF"/>
    <w:rPr>
      <w:rFonts w:ascii="Times New Roman" w:eastAsia="Times New Roman" w:hAnsi="Times New Roman"/>
      <w:b/>
      <w:bCs/>
      <w:sz w:val="28"/>
      <w:szCs w:val="24"/>
    </w:rPr>
  </w:style>
  <w:style w:type="character" w:customStyle="1" w:styleId="FontStyle18">
    <w:name w:val="Font Style18"/>
    <w:basedOn w:val="a0"/>
    <w:uiPriority w:val="99"/>
    <w:rsid w:val="00D271AF"/>
    <w:rPr>
      <w:rFonts w:ascii="Times New Roman" w:hAnsi="Times New Roman" w:cs="Times New Roman"/>
      <w:sz w:val="22"/>
      <w:szCs w:val="22"/>
    </w:rPr>
  </w:style>
  <w:style w:type="paragraph" w:customStyle="1" w:styleId="Style5">
    <w:name w:val="Style5"/>
    <w:basedOn w:val="a"/>
    <w:rsid w:val="00D271AF"/>
    <w:pPr>
      <w:widowControl w:val="0"/>
      <w:autoSpaceDE w:val="0"/>
      <w:autoSpaceDN w:val="0"/>
      <w:adjustRightInd w:val="0"/>
      <w:spacing w:after="0" w:line="240" w:lineRule="auto"/>
    </w:pPr>
    <w:rPr>
      <w:rFonts w:ascii="Constantia" w:hAnsi="Constantia" w:cs="Constantia"/>
      <w:sz w:val="24"/>
      <w:szCs w:val="24"/>
      <w:lang w:eastAsia="ru-RU"/>
    </w:rPr>
  </w:style>
  <w:style w:type="character" w:customStyle="1" w:styleId="c0">
    <w:name w:val="c0"/>
    <w:basedOn w:val="a0"/>
    <w:rsid w:val="00D271AF"/>
  </w:style>
  <w:style w:type="character" w:customStyle="1" w:styleId="vydelenie">
    <w:name w:val="vydelenie"/>
    <w:basedOn w:val="a0"/>
    <w:rsid w:val="00D271AF"/>
  </w:style>
  <w:style w:type="character" w:customStyle="1" w:styleId="highlight">
    <w:name w:val="highlight"/>
    <w:basedOn w:val="a0"/>
    <w:rsid w:val="00D271AF"/>
  </w:style>
  <w:style w:type="character" w:customStyle="1" w:styleId="apple-converted-space">
    <w:name w:val="apple-converted-space"/>
    <w:basedOn w:val="a0"/>
    <w:rsid w:val="00D271AF"/>
  </w:style>
  <w:style w:type="paragraph" w:styleId="afb">
    <w:name w:val="Body Text"/>
    <w:basedOn w:val="a"/>
    <w:link w:val="afc"/>
    <w:uiPriority w:val="99"/>
    <w:semiHidden/>
    <w:unhideWhenUsed/>
    <w:rsid w:val="00D271AF"/>
    <w:pPr>
      <w:spacing w:after="120" w:line="240" w:lineRule="auto"/>
    </w:pPr>
    <w:rPr>
      <w:rFonts w:ascii="Constantia" w:eastAsia="Constantia" w:hAnsi="Constantia" w:cs="Constantia"/>
      <w:sz w:val="24"/>
      <w:szCs w:val="24"/>
      <w:lang w:val="en-US"/>
    </w:rPr>
  </w:style>
  <w:style w:type="character" w:customStyle="1" w:styleId="afc">
    <w:name w:val="Основной текст Знак"/>
    <w:basedOn w:val="a0"/>
    <w:link w:val="afb"/>
    <w:uiPriority w:val="99"/>
    <w:semiHidden/>
    <w:rsid w:val="00D271AF"/>
    <w:rPr>
      <w:rFonts w:ascii="Constantia" w:eastAsia="Constantia" w:hAnsi="Constantia" w:cs="Constantia"/>
      <w:sz w:val="24"/>
      <w:szCs w:val="24"/>
      <w:lang w:val="en-US" w:eastAsia="en-US"/>
    </w:rPr>
  </w:style>
  <w:style w:type="character" w:customStyle="1" w:styleId="s1">
    <w:name w:val="s1"/>
    <w:basedOn w:val="a0"/>
    <w:rsid w:val="00D271AF"/>
  </w:style>
  <w:style w:type="paragraph" w:customStyle="1" w:styleId="p13">
    <w:name w:val="p13"/>
    <w:basedOn w:val="a"/>
    <w:rsid w:val="00D271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1">
    <w:name w:val="p31"/>
    <w:basedOn w:val="a"/>
    <w:rsid w:val="00D271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1"/>
    <w:uiPriority w:val="99"/>
    <w:rsid w:val="00D271AF"/>
    <w:pPr>
      <w:spacing w:line="276" w:lineRule="auto"/>
    </w:pPr>
    <w:rPr>
      <w:rFonts w:ascii="Arial" w:eastAsia="Arial" w:hAnsi="Arial" w:cs="Arial"/>
      <w:color w:val="000000"/>
      <w:sz w:val="22"/>
      <w:szCs w:val="22"/>
    </w:rPr>
  </w:style>
  <w:style w:type="paragraph" w:customStyle="1" w:styleId="Default">
    <w:name w:val="Default"/>
    <w:rsid w:val="00D271AF"/>
    <w:pPr>
      <w:autoSpaceDE w:val="0"/>
      <w:autoSpaceDN w:val="0"/>
      <w:adjustRightInd w:val="0"/>
    </w:pPr>
    <w:rPr>
      <w:rFonts w:ascii="Times New Roman" w:hAnsi="Times New Roman"/>
      <w:color w:val="000000"/>
      <w:sz w:val="24"/>
      <w:szCs w:val="24"/>
    </w:rPr>
  </w:style>
  <w:style w:type="paragraph" w:customStyle="1" w:styleId="western">
    <w:name w:val="western"/>
    <w:basedOn w:val="a"/>
    <w:rsid w:val="00D271AF"/>
    <w:pPr>
      <w:spacing w:before="100" w:beforeAutospacing="1" w:after="100" w:afterAutospacing="1" w:line="240" w:lineRule="auto"/>
    </w:pPr>
    <w:rPr>
      <w:rFonts w:ascii="Times New Roman" w:eastAsia="Times New Roman" w:hAnsi="Times New Roman"/>
      <w:sz w:val="24"/>
      <w:szCs w:val="24"/>
      <w:lang w:eastAsia="ru-RU"/>
    </w:rPr>
  </w:style>
  <w:style w:type="character" w:styleId="afd">
    <w:name w:val="Hyperlink"/>
    <w:uiPriority w:val="99"/>
    <w:unhideWhenUsed/>
    <w:rsid w:val="00D271AF"/>
    <w:rPr>
      <w:color w:val="0000FF"/>
      <w:u w:val="single"/>
    </w:rPr>
  </w:style>
  <w:style w:type="paragraph" w:styleId="12">
    <w:name w:val="toc 1"/>
    <w:basedOn w:val="a"/>
    <w:next w:val="a"/>
    <w:autoRedefine/>
    <w:uiPriority w:val="39"/>
    <w:semiHidden/>
    <w:unhideWhenUsed/>
    <w:rsid w:val="00D271AF"/>
    <w:pPr>
      <w:spacing w:after="100" w:line="240" w:lineRule="auto"/>
    </w:pPr>
    <w:rPr>
      <w:rFonts w:ascii="Constantia" w:eastAsia="Constantia" w:hAnsi="Constantia" w:cs="Constantia"/>
      <w:sz w:val="24"/>
      <w:szCs w:val="24"/>
      <w:lang w:val="en-US"/>
    </w:rPr>
  </w:style>
  <w:style w:type="character" w:customStyle="1" w:styleId="c4">
    <w:name w:val="c4"/>
    <w:basedOn w:val="a0"/>
    <w:rsid w:val="00D271AF"/>
  </w:style>
  <w:style w:type="paragraph" w:customStyle="1" w:styleId="c1">
    <w:name w:val="c1"/>
    <w:basedOn w:val="a"/>
    <w:rsid w:val="00D271AF"/>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D27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271AF"/>
    <w:rPr>
      <w:rFonts w:ascii="Courier New" w:eastAsia="Times New Roman" w:hAnsi="Courier New" w:cs="Courier New"/>
    </w:rPr>
  </w:style>
  <w:style w:type="paragraph" w:customStyle="1" w:styleId="c2">
    <w:name w:val="c2"/>
    <w:basedOn w:val="a"/>
    <w:rsid w:val="00D271AF"/>
    <w:pPr>
      <w:spacing w:before="56" w:after="56" w:line="240" w:lineRule="auto"/>
    </w:pPr>
    <w:rPr>
      <w:rFonts w:ascii="Times New Roman" w:eastAsia="Times New Roman" w:hAnsi="Times New Roman"/>
      <w:sz w:val="24"/>
      <w:szCs w:val="24"/>
      <w:lang w:eastAsia="ru-RU"/>
    </w:rPr>
  </w:style>
  <w:style w:type="character" w:customStyle="1" w:styleId="articleseparator">
    <w:name w:val="article_separator"/>
    <w:basedOn w:val="a0"/>
    <w:rsid w:val="00D271AF"/>
  </w:style>
  <w:style w:type="paragraph" w:customStyle="1" w:styleId="13">
    <w:name w:val="Обычный (веб)1"/>
    <w:basedOn w:val="a"/>
    <w:rsid w:val="00D271AF"/>
    <w:pPr>
      <w:spacing w:before="100" w:beforeAutospacing="1" w:after="150" w:line="240" w:lineRule="auto"/>
    </w:pPr>
    <w:rPr>
      <w:rFonts w:ascii="Times New Roman" w:eastAsia="SimSun" w:hAnsi="Times New Roman"/>
      <w:sz w:val="24"/>
      <w:szCs w:val="24"/>
      <w:lang w:eastAsia="zh-CN"/>
    </w:rPr>
  </w:style>
  <w:style w:type="paragraph" w:customStyle="1" w:styleId="c6">
    <w:name w:val="c6"/>
    <w:basedOn w:val="a"/>
    <w:rsid w:val="00D271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D271AF"/>
  </w:style>
  <w:style w:type="character" w:customStyle="1" w:styleId="FontStyle30">
    <w:name w:val="Font Style30"/>
    <w:basedOn w:val="a0"/>
    <w:rsid w:val="00D271AF"/>
    <w:rPr>
      <w:rFonts w:ascii="Times New Roman" w:hAnsi="Times New Roman" w:cs="Times New Roman"/>
      <w:b/>
      <w:bCs/>
      <w:sz w:val="26"/>
      <w:szCs w:val="26"/>
    </w:rPr>
  </w:style>
  <w:style w:type="character" w:customStyle="1" w:styleId="a2alabel">
    <w:name w:val="a2a_label"/>
    <w:basedOn w:val="a0"/>
    <w:rsid w:val="00D271AF"/>
  </w:style>
  <w:style w:type="paragraph" w:customStyle="1" w:styleId="p3">
    <w:name w:val="p3"/>
    <w:basedOn w:val="a"/>
    <w:rsid w:val="00D271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D271AF"/>
  </w:style>
  <w:style w:type="paragraph" w:customStyle="1" w:styleId="CharChar">
    <w:name w:val="Char Char"/>
    <w:basedOn w:val="a"/>
    <w:rsid w:val="00FC3234"/>
    <w:pPr>
      <w:spacing w:after="160" w:line="240" w:lineRule="exact"/>
    </w:pPr>
    <w:rPr>
      <w:rFonts w:ascii="Verdana" w:eastAsia="Times New Roman" w:hAnsi="Verdana"/>
      <w:sz w:val="20"/>
      <w:szCs w:val="20"/>
      <w:lang w:val="en-US"/>
    </w:rPr>
  </w:style>
  <w:style w:type="paragraph" w:customStyle="1" w:styleId="14">
    <w:name w:val="Без интервала1"/>
    <w:basedOn w:val="a"/>
    <w:rsid w:val="00C92332"/>
    <w:pPr>
      <w:suppressAutoHyphens/>
      <w:spacing w:after="0" w:line="100" w:lineRule="atLeast"/>
    </w:pPr>
    <w:rPr>
      <w:rFonts w:ascii="Constantia" w:eastAsia="Constantia" w:hAnsi="Constantia" w:cs="Constantia"/>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F41"/>
    <w:pPr>
      <w:spacing w:after="200" w:line="276" w:lineRule="auto"/>
    </w:pPr>
    <w:rPr>
      <w:sz w:val="22"/>
      <w:szCs w:val="22"/>
      <w:lang w:eastAsia="en-US"/>
    </w:rPr>
  </w:style>
  <w:style w:type="paragraph" w:styleId="1">
    <w:name w:val="heading 1"/>
    <w:basedOn w:val="a"/>
    <w:next w:val="a"/>
    <w:link w:val="10"/>
    <w:uiPriority w:val="99"/>
    <w:qFormat/>
    <w:rsid w:val="00D271AF"/>
    <w:pPr>
      <w:keepNext/>
      <w:spacing w:before="240" w:after="60" w:line="240" w:lineRule="auto"/>
      <w:outlineLvl w:val="0"/>
    </w:pPr>
    <w:rPr>
      <w:rFonts w:eastAsia="Times New Roman" w:cs="Calibri"/>
      <w:b/>
      <w:bCs/>
      <w:kern w:val="32"/>
      <w:sz w:val="32"/>
      <w:szCs w:val="32"/>
      <w:lang w:eastAsia="ru-RU"/>
    </w:rPr>
  </w:style>
  <w:style w:type="paragraph" w:styleId="2">
    <w:name w:val="heading 2"/>
    <w:basedOn w:val="a"/>
    <w:next w:val="a"/>
    <w:link w:val="20"/>
    <w:uiPriority w:val="99"/>
    <w:qFormat/>
    <w:rsid w:val="00D271AF"/>
    <w:pPr>
      <w:keepNext/>
      <w:spacing w:before="240" w:after="60" w:line="240" w:lineRule="auto"/>
      <w:outlineLvl w:val="1"/>
    </w:pPr>
    <w:rPr>
      <w:rFonts w:eastAsia="Times New Roman" w:cs="Calibri"/>
      <w:b/>
      <w:bCs/>
      <w:i/>
      <w:iCs/>
      <w:sz w:val="28"/>
      <w:szCs w:val="28"/>
      <w:lang w:eastAsia="ru-RU"/>
    </w:rPr>
  </w:style>
  <w:style w:type="paragraph" w:styleId="3">
    <w:name w:val="heading 3"/>
    <w:basedOn w:val="a"/>
    <w:next w:val="a"/>
    <w:link w:val="30"/>
    <w:uiPriority w:val="99"/>
    <w:qFormat/>
    <w:rsid w:val="00D271AF"/>
    <w:pPr>
      <w:keepNext/>
      <w:spacing w:before="240" w:after="60" w:line="240" w:lineRule="auto"/>
      <w:outlineLvl w:val="2"/>
    </w:pPr>
    <w:rPr>
      <w:rFonts w:eastAsia="Times New Roman" w:cs="Calibri"/>
      <w:b/>
      <w:bCs/>
      <w:sz w:val="26"/>
      <w:szCs w:val="26"/>
      <w:lang w:eastAsia="ru-RU"/>
    </w:rPr>
  </w:style>
  <w:style w:type="paragraph" w:styleId="4">
    <w:name w:val="heading 4"/>
    <w:basedOn w:val="a"/>
    <w:next w:val="a"/>
    <w:link w:val="40"/>
    <w:uiPriority w:val="99"/>
    <w:qFormat/>
    <w:rsid w:val="00D271AF"/>
    <w:pPr>
      <w:keepNext/>
      <w:spacing w:before="240" w:after="60" w:line="240" w:lineRule="auto"/>
      <w:outlineLvl w:val="3"/>
    </w:pPr>
    <w:rPr>
      <w:rFonts w:ascii="Constantia" w:eastAsia="Times New Roman" w:hAnsi="Constantia" w:cs="Constantia"/>
      <w:b/>
      <w:bCs/>
      <w:sz w:val="28"/>
      <w:szCs w:val="28"/>
      <w:lang w:eastAsia="ru-RU"/>
    </w:rPr>
  </w:style>
  <w:style w:type="paragraph" w:styleId="5">
    <w:name w:val="heading 5"/>
    <w:basedOn w:val="a"/>
    <w:next w:val="a"/>
    <w:link w:val="50"/>
    <w:uiPriority w:val="99"/>
    <w:qFormat/>
    <w:rsid w:val="00D271AF"/>
    <w:pPr>
      <w:spacing w:before="240" w:after="60" w:line="240" w:lineRule="auto"/>
      <w:outlineLvl w:val="4"/>
    </w:pPr>
    <w:rPr>
      <w:rFonts w:ascii="Constantia" w:eastAsia="Times New Roman" w:hAnsi="Constantia" w:cs="Constantia"/>
      <w:b/>
      <w:bCs/>
      <w:i/>
      <w:iCs/>
      <w:sz w:val="26"/>
      <w:szCs w:val="26"/>
      <w:lang w:eastAsia="ru-RU"/>
    </w:rPr>
  </w:style>
  <w:style w:type="paragraph" w:styleId="6">
    <w:name w:val="heading 6"/>
    <w:basedOn w:val="a"/>
    <w:next w:val="a"/>
    <w:link w:val="60"/>
    <w:uiPriority w:val="99"/>
    <w:qFormat/>
    <w:rsid w:val="00D271AF"/>
    <w:pPr>
      <w:spacing w:before="240" w:after="60" w:line="240" w:lineRule="auto"/>
      <w:outlineLvl w:val="5"/>
    </w:pPr>
    <w:rPr>
      <w:rFonts w:ascii="Constantia" w:eastAsia="Times New Roman" w:hAnsi="Constantia" w:cs="Constantia"/>
      <w:b/>
      <w:bCs/>
      <w:sz w:val="20"/>
      <w:szCs w:val="20"/>
      <w:lang w:eastAsia="ru-RU"/>
    </w:rPr>
  </w:style>
  <w:style w:type="paragraph" w:styleId="7">
    <w:name w:val="heading 7"/>
    <w:basedOn w:val="a"/>
    <w:next w:val="a"/>
    <w:link w:val="70"/>
    <w:uiPriority w:val="99"/>
    <w:qFormat/>
    <w:rsid w:val="00D271AF"/>
    <w:pPr>
      <w:spacing w:before="240" w:after="60" w:line="240" w:lineRule="auto"/>
      <w:outlineLvl w:val="6"/>
    </w:pPr>
    <w:rPr>
      <w:rFonts w:ascii="Constantia" w:eastAsia="Constantia" w:hAnsi="Constantia" w:cs="Constantia"/>
      <w:sz w:val="24"/>
      <w:szCs w:val="24"/>
      <w:lang w:eastAsia="ru-RU"/>
    </w:rPr>
  </w:style>
  <w:style w:type="paragraph" w:styleId="8">
    <w:name w:val="heading 8"/>
    <w:basedOn w:val="a"/>
    <w:next w:val="a"/>
    <w:link w:val="80"/>
    <w:uiPriority w:val="99"/>
    <w:qFormat/>
    <w:rsid w:val="00D271AF"/>
    <w:pPr>
      <w:spacing w:before="240" w:after="60" w:line="240" w:lineRule="auto"/>
      <w:outlineLvl w:val="7"/>
    </w:pPr>
    <w:rPr>
      <w:rFonts w:ascii="Constantia" w:eastAsia="Constantia" w:hAnsi="Constantia" w:cs="Constantia"/>
      <w:i/>
      <w:iCs/>
      <w:sz w:val="24"/>
      <w:szCs w:val="24"/>
      <w:lang w:eastAsia="ru-RU"/>
    </w:rPr>
  </w:style>
  <w:style w:type="paragraph" w:styleId="9">
    <w:name w:val="heading 9"/>
    <w:basedOn w:val="a"/>
    <w:next w:val="a"/>
    <w:link w:val="90"/>
    <w:uiPriority w:val="99"/>
    <w:qFormat/>
    <w:rsid w:val="00D271AF"/>
    <w:pPr>
      <w:spacing w:before="240" w:after="60" w:line="240" w:lineRule="auto"/>
      <w:outlineLvl w:val="8"/>
    </w:pPr>
    <w:rPr>
      <w:rFonts w:eastAsia="Times New Roman"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71AF"/>
    <w:rPr>
      <w:rFonts w:eastAsia="Times New Roman" w:cs="Calibri"/>
      <w:b/>
      <w:bCs/>
      <w:kern w:val="32"/>
      <w:sz w:val="32"/>
      <w:szCs w:val="32"/>
    </w:rPr>
  </w:style>
  <w:style w:type="character" w:customStyle="1" w:styleId="20">
    <w:name w:val="Заголовок 2 Знак"/>
    <w:basedOn w:val="a0"/>
    <w:link w:val="2"/>
    <w:uiPriority w:val="99"/>
    <w:rsid w:val="00D271AF"/>
    <w:rPr>
      <w:rFonts w:eastAsia="Times New Roman" w:cs="Calibri"/>
      <w:b/>
      <w:bCs/>
      <w:i/>
      <w:iCs/>
      <w:sz w:val="28"/>
      <w:szCs w:val="28"/>
    </w:rPr>
  </w:style>
  <w:style w:type="character" w:customStyle="1" w:styleId="30">
    <w:name w:val="Заголовок 3 Знак"/>
    <w:basedOn w:val="a0"/>
    <w:link w:val="3"/>
    <w:uiPriority w:val="99"/>
    <w:rsid w:val="00D271AF"/>
    <w:rPr>
      <w:rFonts w:eastAsia="Times New Roman" w:cs="Calibri"/>
      <w:b/>
      <w:bCs/>
      <w:sz w:val="26"/>
      <w:szCs w:val="26"/>
    </w:rPr>
  </w:style>
  <w:style w:type="character" w:customStyle="1" w:styleId="40">
    <w:name w:val="Заголовок 4 Знак"/>
    <w:basedOn w:val="a0"/>
    <w:link w:val="4"/>
    <w:uiPriority w:val="99"/>
    <w:rsid w:val="00D271AF"/>
    <w:rPr>
      <w:rFonts w:ascii="Constantia" w:eastAsia="Times New Roman" w:hAnsi="Constantia" w:cs="Constantia"/>
      <w:b/>
      <w:bCs/>
      <w:sz w:val="28"/>
      <w:szCs w:val="28"/>
    </w:rPr>
  </w:style>
  <w:style w:type="character" w:customStyle="1" w:styleId="50">
    <w:name w:val="Заголовок 5 Знак"/>
    <w:basedOn w:val="a0"/>
    <w:link w:val="5"/>
    <w:uiPriority w:val="99"/>
    <w:semiHidden/>
    <w:rsid w:val="00D271AF"/>
    <w:rPr>
      <w:rFonts w:ascii="Constantia" w:eastAsia="Times New Roman" w:hAnsi="Constantia" w:cs="Constantia"/>
      <w:b/>
      <w:bCs/>
      <w:i/>
      <w:iCs/>
      <w:sz w:val="26"/>
      <w:szCs w:val="26"/>
    </w:rPr>
  </w:style>
  <w:style w:type="character" w:customStyle="1" w:styleId="70">
    <w:name w:val="Заголовок 7 Знак"/>
    <w:basedOn w:val="a0"/>
    <w:link w:val="7"/>
    <w:uiPriority w:val="99"/>
    <w:rsid w:val="00D271AF"/>
    <w:rPr>
      <w:rFonts w:ascii="Constantia" w:eastAsia="Constantia" w:hAnsi="Constantia" w:cs="Constantia"/>
      <w:sz w:val="24"/>
      <w:szCs w:val="24"/>
    </w:rPr>
  </w:style>
  <w:style w:type="character" w:customStyle="1" w:styleId="80">
    <w:name w:val="Заголовок 8 Знак"/>
    <w:basedOn w:val="a0"/>
    <w:link w:val="8"/>
    <w:uiPriority w:val="99"/>
    <w:semiHidden/>
    <w:rsid w:val="00D271AF"/>
    <w:rPr>
      <w:rFonts w:ascii="Constantia" w:eastAsia="Constantia" w:hAnsi="Constantia" w:cs="Constantia"/>
      <w:i/>
      <w:iCs/>
      <w:sz w:val="24"/>
      <w:szCs w:val="24"/>
    </w:rPr>
  </w:style>
  <w:style w:type="paragraph" w:customStyle="1" w:styleId="ConsPlusNormal">
    <w:name w:val="ConsPlusNormal"/>
    <w:rsid w:val="00A45E1B"/>
    <w:pPr>
      <w:widowControl w:val="0"/>
      <w:autoSpaceDE w:val="0"/>
      <w:autoSpaceDN w:val="0"/>
    </w:pPr>
    <w:rPr>
      <w:rFonts w:eastAsia="Times New Roman" w:cs="Calibri"/>
      <w:sz w:val="22"/>
    </w:rPr>
  </w:style>
  <w:style w:type="paragraph" w:customStyle="1" w:styleId="ConsPlusNonformat">
    <w:name w:val="ConsPlusNonformat"/>
    <w:rsid w:val="00A45E1B"/>
    <w:pPr>
      <w:widowControl w:val="0"/>
      <w:autoSpaceDE w:val="0"/>
      <w:autoSpaceDN w:val="0"/>
    </w:pPr>
    <w:rPr>
      <w:rFonts w:ascii="Courier New" w:eastAsia="Times New Roman" w:hAnsi="Courier New" w:cs="Courier New"/>
    </w:rPr>
  </w:style>
  <w:style w:type="paragraph" w:customStyle="1" w:styleId="ConsPlusTitle">
    <w:name w:val="ConsPlusTitle"/>
    <w:rsid w:val="00A45E1B"/>
    <w:pPr>
      <w:widowControl w:val="0"/>
      <w:autoSpaceDE w:val="0"/>
      <w:autoSpaceDN w:val="0"/>
    </w:pPr>
    <w:rPr>
      <w:rFonts w:eastAsia="Times New Roman" w:cs="Calibri"/>
      <w:b/>
      <w:sz w:val="22"/>
    </w:rPr>
  </w:style>
  <w:style w:type="paragraph" w:customStyle="1" w:styleId="ConsPlusCell">
    <w:name w:val="ConsPlusCell"/>
    <w:rsid w:val="00A45E1B"/>
    <w:pPr>
      <w:widowControl w:val="0"/>
      <w:autoSpaceDE w:val="0"/>
      <w:autoSpaceDN w:val="0"/>
    </w:pPr>
    <w:rPr>
      <w:rFonts w:ascii="Courier New" w:eastAsia="Times New Roman" w:hAnsi="Courier New" w:cs="Courier New"/>
    </w:rPr>
  </w:style>
  <w:style w:type="paragraph" w:customStyle="1" w:styleId="ConsPlusDocList">
    <w:name w:val="ConsPlusDocList"/>
    <w:rsid w:val="00A45E1B"/>
    <w:pPr>
      <w:widowControl w:val="0"/>
      <w:autoSpaceDE w:val="0"/>
      <w:autoSpaceDN w:val="0"/>
    </w:pPr>
    <w:rPr>
      <w:rFonts w:ascii="Courier New" w:eastAsia="Times New Roman" w:hAnsi="Courier New" w:cs="Courier New"/>
    </w:rPr>
  </w:style>
  <w:style w:type="paragraph" w:customStyle="1" w:styleId="ConsPlusTitlePage">
    <w:name w:val="ConsPlusTitlePage"/>
    <w:rsid w:val="00A45E1B"/>
    <w:pPr>
      <w:widowControl w:val="0"/>
      <w:autoSpaceDE w:val="0"/>
      <w:autoSpaceDN w:val="0"/>
    </w:pPr>
    <w:rPr>
      <w:rFonts w:ascii="Tahoma" w:eastAsia="Times New Roman" w:hAnsi="Tahoma" w:cs="Tahoma"/>
    </w:rPr>
  </w:style>
  <w:style w:type="paragraph" w:customStyle="1" w:styleId="ConsPlusJurTerm">
    <w:name w:val="ConsPlusJurTerm"/>
    <w:rsid w:val="00A45E1B"/>
    <w:pPr>
      <w:widowControl w:val="0"/>
      <w:autoSpaceDE w:val="0"/>
      <w:autoSpaceDN w:val="0"/>
    </w:pPr>
    <w:rPr>
      <w:rFonts w:ascii="Tahoma" w:eastAsia="Times New Roman" w:hAnsi="Tahoma" w:cs="Tahoma"/>
      <w:sz w:val="22"/>
    </w:rPr>
  </w:style>
  <w:style w:type="paragraph" w:customStyle="1" w:styleId="ConsPlusTextList">
    <w:name w:val="ConsPlusTextList"/>
    <w:rsid w:val="00A45E1B"/>
    <w:pPr>
      <w:widowControl w:val="0"/>
      <w:autoSpaceDE w:val="0"/>
      <w:autoSpaceDN w:val="0"/>
    </w:pPr>
    <w:rPr>
      <w:rFonts w:ascii="Arial" w:eastAsia="Times New Roman" w:hAnsi="Arial" w:cs="Arial"/>
    </w:rPr>
  </w:style>
  <w:style w:type="paragraph" w:styleId="a3">
    <w:name w:val="header"/>
    <w:basedOn w:val="a"/>
    <w:link w:val="a4"/>
    <w:uiPriority w:val="99"/>
    <w:semiHidden/>
    <w:unhideWhenUsed/>
    <w:rsid w:val="007D0EF8"/>
    <w:pPr>
      <w:tabs>
        <w:tab w:val="center" w:pos="4677"/>
        <w:tab w:val="right" w:pos="9355"/>
      </w:tabs>
    </w:pPr>
  </w:style>
  <w:style w:type="character" w:customStyle="1" w:styleId="a4">
    <w:name w:val="Верхний колонтитул Знак"/>
    <w:basedOn w:val="a0"/>
    <w:link w:val="a3"/>
    <w:uiPriority w:val="99"/>
    <w:semiHidden/>
    <w:rsid w:val="007D0EF8"/>
    <w:rPr>
      <w:sz w:val="22"/>
      <w:szCs w:val="22"/>
      <w:lang w:eastAsia="en-US"/>
    </w:rPr>
  </w:style>
  <w:style w:type="paragraph" w:styleId="a5">
    <w:name w:val="footer"/>
    <w:basedOn w:val="a"/>
    <w:link w:val="a6"/>
    <w:uiPriority w:val="99"/>
    <w:unhideWhenUsed/>
    <w:rsid w:val="007D0EF8"/>
    <w:pPr>
      <w:tabs>
        <w:tab w:val="center" w:pos="4677"/>
        <w:tab w:val="right" w:pos="9355"/>
      </w:tabs>
    </w:pPr>
  </w:style>
  <w:style w:type="character" w:customStyle="1" w:styleId="a6">
    <w:name w:val="Нижний колонтитул Знак"/>
    <w:basedOn w:val="a0"/>
    <w:link w:val="a5"/>
    <w:uiPriority w:val="99"/>
    <w:rsid w:val="007D0EF8"/>
    <w:rPr>
      <w:sz w:val="22"/>
      <w:szCs w:val="22"/>
      <w:lang w:eastAsia="en-US"/>
    </w:rPr>
  </w:style>
  <w:style w:type="paragraph" w:styleId="a7">
    <w:name w:val="List Paragraph"/>
    <w:basedOn w:val="a"/>
    <w:qFormat/>
    <w:rsid w:val="00D271AF"/>
    <w:pPr>
      <w:spacing w:after="0" w:line="240" w:lineRule="auto"/>
      <w:ind w:left="720"/>
    </w:pPr>
    <w:rPr>
      <w:rFonts w:ascii="Constantia" w:eastAsia="Constantia" w:hAnsi="Constantia" w:cs="Constantia"/>
      <w:sz w:val="24"/>
      <w:szCs w:val="24"/>
      <w:lang w:val="en-US"/>
    </w:rPr>
  </w:style>
  <w:style w:type="character" w:customStyle="1" w:styleId="60">
    <w:name w:val="Заголовок 6 Знак"/>
    <w:basedOn w:val="a0"/>
    <w:link w:val="6"/>
    <w:uiPriority w:val="99"/>
    <w:semiHidden/>
    <w:rsid w:val="00D271AF"/>
    <w:rPr>
      <w:rFonts w:ascii="Constantia" w:eastAsia="Times New Roman" w:hAnsi="Constantia" w:cs="Constantia"/>
      <w:b/>
      <w:bCs/>
    </w:rPr>
  </w:style>
  <w:style w:type="character" w:customStyle="1" w:styleId="90">
    <w:name w:val="Заголовок 9 Знак"/>
    <w:basedOn w:val="a0"/>
    <w:link w:val="9"/>
    <w:uiPriority w:val="99"/>
    <w:semiHidden/>
    <w:rsid w:val="00D271AF"/>
    <w:rPr>
      <w:rFonts w:eastAsia="Times New Roman" w:cs="Calibri"/>
    </w:rPr>
  </w:style>
  <w:style w:type="character" w:styleId="a8">
    <w:name w:val="Emphasis"/>
    <w:basedOn w:val="a0"/>
    <w:uiPriority w:val="20"/>
    <w:qFormat/>
    <w:rsid w:val="00D271AF"/>
    <w:rPr>
      <w:rFonts w:ascii="Constantia" w:hAnsi="Constantia" w:cs="Constantia" w:hint="default"/>
      <w:b/>
      <w:bCs/>
      <w:i/>
      <w:iCs/>
    </w:rPr>
  </w:style>
  <w:style w:type="character" w:styleId="a9">
    <w:name w:val="Strong"/>
    <w:basedOn w:val="a0"/>
    <w:qFormat/>
    <w:rsid w:val="00D271AF"/>
    <w:rPr>
      <w:rFonts w:ascii="Times New Roman" w:hAnsi="Times New Roman" w:cs="Times New Roman" w:hint="default"/>
      <w:b/>
      <w:bCs/>
    </w:rPr>
  </w:style>
  <w:style w:type="paragraph" w:styleId="aa">
    <w:name w:val="Title"/>
    <w:basedOn w:val="a"/>
    <w:next w:val="a"/>
    <w:link w:val="ab"/>
    <w:qFormat/>
    <w:rsid w:val="00D271AF"/>
    <w:pPr>
      <w:spacing w:before="240" w:after="60" w:line="240" w:lineRule="auto"/>
      <w:jc w:val="center"/>
      <w:outlineLvl w:val="0"/>
    </w:pPr>
    <w:rPr>
      <w:rFonts w:eastAsia="Times New Roman" w:cs="Calibri"/>
      <w:b/>
      <w:bCs/>
      <w:kern w:val="28"/>
      <w:sz w:val="32"/>
      <w:szCs w:val="32"/>
      <w:lang w:eastAsia="ru-RU"/>
    </w:rPr>
  </w:style>
  <w:style w:type="character" w:customStyle="1" w:styleId="ab">
    <w:name w:val="Название Знак"/>
    <w:basedOn w:val="a0"/>
    <w:link w:val="aa"/>
    <w:rsid w:val="00D271AF"/>
    <w:rPr>
      <w:rFonts w:eastAsia="Times New Roman" w:cs="Calibri"/>
      <w:b/>
      <w:bCs/>
      <w:kern w:val="28"/>
      <w:sz w:val="32"/>
      <w:szCs w:val="32"/>
    </w:rPr>
  </w:style>
  <w:style w:type="paragraph" w:styleId="ac">
    <w:name w:val="Subtitle"/>
    <w:basedOn w:val="a"/>
    <w:next w:val="a"/>
    <w:link w:val="ad"/>
    <w:qFormat/>
    <w:rsid w:val="00D271AF"/>
    <w:pPr>
      <w:spacing w:after="60" w:line="240" w:lineRule="auto"/>
      <w:jc w:val="center"/>
      <w:outlineLvl w:val="1"/>
    </w:pPr>
    <w:rPr>
      <w:rFonts w:eastAsia="Times New Roman" w:cs="Calibri"/>
      <w:sz w:val="24"/>
      <w:szCs w:val="24"/>
      <w:lang w:eastAsia="ru-RU"/>
    </w:rPr>
  </w:style>
  <w:style w:type="character" w:customStyle="1" w:styleId="ad">
    <w:name w:val="Подзаголовок Знак"/>
    <w:basedOn w:val="a0"/>
    <w:link w:val="ac"/>
    <w:rsid w:val="00D271AF"/>
    <w:rPr>
      <w:rFonts w:eastAsia="Times New Roman" w:cs="Calibri"/>
      <w:sz w:val="24"/>
      <w:szCs w:val="24"/>
    </w:rPr>
  </w:style>
  <w:style w:type="paragraph" w:styleId="ae">
    <w:name w:val="No Spacing"/>
    <w:basedOn w:val="a"/>
    <w:link w:val="af"/>
    <w:uiPriority w:val="1"/>
    <w:qFormat/>
    <w:rsid w:val="00D271AF"/>
    <w:pPr>
      <w:spacing w:after="0" w:line="240" w:lineRule="auto"/>
    </w:pPr>
    <w:rPr>
      <w:rFonts w:ascii="Constantia" w:eastAsia="Constantia" w:hAnsi="Constantia" w:cs="Constantia"/>
      <w:sz w:val="24"/>
      <w:szCs w:val="24"/>
      <w:lang w:val="en-US"/>
    </w:rPr>
  </w:style>
  <w:style w:type="character" w:customStyle="1" w:styleId="af">
    <w:name w:val="Без интервала Знак"/>
    <w:basedOn w:val="a0"/>
    <w:link w:val="ae"/>
    <w:uiPriority w:val="1"/>
    <w:locked/>
    <w:rsid w:val="00D271AF"/>
    <w:rPr>
      <w:rFonts w:ascii="Constantia" w:eastAsia="Constantia" w:hAnsi="Constantia" w:cs="Constantia"/>
      <w:sz w:val="24"/>
      <w:szCs w:val="24"/>
      <w:lang w:val="en-US" w:eastAsia="en-US"/>
    </w:rPr>
  </w:style>
  <w:style w:type="paragraph" w:styleId="21">
    <w:name w:val="Quote"/>
    <w:basedOn w:val="a"/>
    <w:next w:val="a"/>
    <w:link w:val="22"/>
    <w:uiPriority w:val="99"/>
    <w:qFormat/>
    <w:rsid w:val="00D271AF"/>
    <w:pPr>
      <w:spacing w:after="0" w:line="240" w:lineRule="auto"/>
    </w:pPr>
    <w:rPr>
      <w:rFonts w:ascii="Constantia" w:eastAsia="Constantia" w:hAnsi="Constantia" w:cs="Constantia"/>
      <w:i/>
      <w:iCs/>
      <w:sz w:val="24"/>
      <w:szCs w:val="24"/>
      <w:lang w:eastAsia="ru-RU"/>
    </w:rPr>
  </w:style>
  <w:style w:type="character" w:customStyle="1" w:styleId="22">
    <w:name w:val="Цитата 2 Знак"/>
    <w:basedOn w:val="a0"/>
    <w:link w:val="21"/>
    <w:uiPriority w:val="99"/>
    <w:rsid w:val="00D271AF"/>
    <w:rPr>
      <w:rFonts w:ascii="Constantia" w:eastAsia="Constantia" w:hAnsi="Constantia" w:cs="Constantia"/>
      <w:i/>
      <w:iCs/>
      <w:sz w:val="24"/>
      <w:szCs w:val="24"/>
    </w:rPr>
  </w:style>
  <w:style w:type="paragraph" w:styleId="af0">
    <w:name w:val="Intense Quote"/>
    <w:basedOn w:val="a"/>
    <w:next w:val="a"/>
    <w:link w:val="af1"/>
    <w:uiPriority w:val="99"/>
    <w:qFormat/>
    <w:rsid w:val="00D271AF"/>
    <w:pPr>
      <w:spacing w:after="0" w:line="240" w:lineRule="auto"/>
      <w:ind w:left="720" w:right="720"/>
    </w:pPr>
    <w:rPr>
      <w:rFonts w:ascii="Constantia" w:eastAsia="Constantia" w:hAnsi="Constantia" w:cs="Constantia"/>
      <w:b/>
      <w:bCs/>
      <w:i/>
      <w:iCs/>
      <w:sz w:val="24"/>
      <w:szCs w:val="24"/>
      <w:lang w:eastAsia="ru-RU"/>
    </w:rPr>
  </w:style>
  <w:style w:type="character" w:customStyle="1" w:styleId="af1">
    <w:name w:val="Выделенная цитата Знак"/>
    <w:basedOn w:val="a0"/>
    <w:link w:val="af0"/>
    <w:uiPriority w:val="99"/>
    <w:rsid w:val="00D271AF"/>
    <w:rPr>
      <w:rFonts w:ascii="Constantia" w:eastAsia="Constantia" w:hAnsi="Constantia" w:cs="Constantia"/>
      <w:b/>
      <w:bCs/>
      <w:i/>
      <w:iCs/>
      <w:sz w:val="24"/>
      <w:szCs w:val="24"/>
    </w:rPr>
  </w:style>
  <w:style w:type="character" w:styleId="af2">
    <w:name w:val="Subtle Emphasis"/>
    <w:basedOn w:val="a0"/>
    <w:uiPriority w:val="99"/>
    <w:qFormat/>
    <w:rsid w:val="00D271AF"/>
    <w:rPr>
      <w:rFonts w:ascii="Times New Roman" w:hAnsi="Times New Roman" w:cs="Times New Roman" w:hint="default"/>
      <w:i/>
      <w:iCs/>
      <w:color w:val="auto"/>
    </w:rPr>
  </w:style>
  <w:style w:type="character" w:styleId="af3">
    <w:name w:val="Intense Emphasis"/>
    <w:basedOn w:val="a0"/>
    <w:uiPriority w:val="99"/>
    <w:qFormat/>
    <w:rsid w:val="00D271AF"/>
    <w:rPr>
      <w:rFonts w:ascii="Times New Roman" w:hAnsi="Times New Roman" w:cs="Times New Roman" w:hint="default"/>
      <w:b/>
      <w:bCs/>
      <w:i/>
      <w:iCs/>
      <w:sz w:val="24"/>
      <w:szCs w:val="24"/>
      <w:u w:val="single"/>
    </w:rPr>
  </w:style>
  <w:style w:type="character" w:styleId="af4">
    <w:name w:val="Subtle Reference"/>
    <w:basedOn w:val="a0"/>
    <w:uiPriority w:val="99"/>
    <w:qFormat/>
    <w:rsid w:val="00D271AF"/>
    <w:rPr>
      <w:rFonts w:ascii="Times New Roman" w:hAnsi="Times New Roman" w:cs="Times New Roman" w:hint="default"/>
      <w:sz w:val="24"/>
      <w:szCs w:val="24"/>
      <w:u w:val="single"/>
    </w:rPr>
  </w:style>
  <w:style w:type="character" w:styleId="af5">
    <w:name w:val="Intense Reference"/>
    <w:basedOn w:val="a0"/>
    <w:uiPriority w:val="99"/>
    <w:qFormat/>
    <w:rsid w:val="00D271AF"/>
    <w:rPr>
      <w:rFonts w:ascii="Times New Roman" w:hAnsi="Times New Roman" w:cs="Times New Roman" w:hint="default"/>
      <w:b/>
      <w:bCs/>
      <w:sz w:val="24"/>
      <w:szCs w:val="24"/>
      <w:u w:val="single"/>
    </w:rPr>
  </w:style>
  <w:style w:type="character" w:styleId="af6">
    <w:name w:val="Book Title"/>
    <w:basedOn w:val="a0"/>
    <w:uiPriority w:val="99"/>
    <w:qFormat/>
    <w:rsid w:val="00D271AF"/>
    <w:rPr>
      <w:rFonts w:ascii="Calibri" w:hAnsi="Calibri" w:cs="Calibri" w:hint="default"/>
      <w:b/>
      <w:bCs/>
      <w:i/>
      <w:iCs/>
      <w:sz w:val="24"/>
      <w:szCs w:val="24"/>
    </w:rPr>
  </w:style>
  <w:style w:type="character" w:customStyle="1" w:styleId="af7">
    <w:name w:val="Текст выноски Знак"/>
    <w:basedOn w:val="a0"/>
    <w:link w:val="af8"/>
    <w:uiPriority w:val="99"/>
    <w:semiHidden/>
    <w:rsid w:val="00D271AF"/>
    <w:rPr>
      <w:rFonts w:ascii="Tahoma" w:eastAsia="Constantia" w:hAnsi="Tahoma" w:cs="Tahoma"/>
      <w:sz w:val="16"/>
      <w:szCs w:val="16"/>
      <w:lang w:val="en-US" w:eastAsia="en-US"/>
    </w:rPr>
  </w:style>
  <w:style w:type="paragraph" w:styleId="af8">
    <w:name w:val="Balloon Text"/>
    <w:basedOn w:val="a"/>
    <w:link w:val="af7"/>
    <w:uiPriority w:val="99"/>
    <w:semiHidden/>
    <w:unhideWhenUsed/>
    <w:rsid w:val="00D271AF"/>
    <w:pPr>
      <w:spacing w:after="0" w:line="240" w:lineRule="auto"/>
    </w:pPr>
    <w:rPr>
      <w:rFonts w:ascii="Tahoma" w:eastAsia="Constantia" w:hAnsi="Tahoma" w:cs="Tahoma"/>
      <w:sz w:val="16"/>
      <w:szCs w:val="16"/>
      <w:lang w:val="en-US"/>
    </w:rPr>
  </w:style>
  <w:style w:type="character" w:customStyle="1" w:styleId="FontStyle13">
    <w:name w:val="Font Style13"/>
    <w:basedOn w:val="a0"/>
    <w:uiPriority w:val="99"/>
    <w:rsid w:val="00D271AF"/>
    <w:rPr>
      <w:rFonts w:ascii="Bookman Old Style" w:hAnsi="Bookman Old Style" w:cs="Bookman Old Style"/>
      <w:b/>
      <w:bCs/>
      <w:sz w:val="18"/>
      <w:szCs w:val="18"/>
    </w:rPr>
  </w:style>
  <w:style w:type="table" w:styleId="af9">
    <w:name w:val="Table Grid"/>
    <w:basedOn w:val="a1"/>
    <w:uiPriority w:val="59"/>
    <w:rsid w:val="00D271A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1">
    <w:name w:val="Font Style11"/>
    <w:basedOn w:val="a0"/>
    <w:uiPriority w:val="99"/>
    <w:rsid w:val="00D271AF"/>
    <w:rPr>
      <w:rFonts w:ascii="Times New Roman" w:hAnsi="Times New Roman" w:cs="Times New Roman"/>
      <w:b/>
      <w:bCs/>
      <w:spacing w:val="20"/>
      <w:sz w:val="24"/>
      <w:szCs w:val="24"/>
    </w:rPr>
  </w:style>
  <w:style w:type="character" w:customStyle="1" w:styleId="apple-style-span">
    <w:name w:val="apple-style-span"/>
    <w:basedOn w:val="a0"/>
    <w:uiPriority w:val="99"/>
    <w:rsid w:val="00D271AF"/>
  </w:style>
  <w:style w:type="paragraph" w:customStyle="1" w:styleId="twpcp">
    <w:name w:val="t_wpc_p"/>
    <w:basedOn w:val="a"/>
    <w:rsid w:val="00D271AF"/>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Normal (Web)"/>
    <w:aliases w:val="Обычный (веб) Знак"/>
    <w:basedOn w:val="a"/>
    <w:uiPriority w:val="99"/>
    <w:unhideWhenUsed/>
    <w:qFormat/>
    <w:rsid w:val="00D271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D271AF"/>
    <w:pPr>
      <w:widowControl w:val="0"/>
      <w:autoSpaceDE w:val="0"/>
      <w:autoSpaceDN w:val="0"/>
      <w:adjustRightInd w:val="0"/>
      <w:spacing w:after="0" w:line="192" w:lineRule="exact"/>
      <w:ind w:firstLine="125"/>
      <w:jc w:val="both"/>
    </w:pPr>
    <w:rPr>
      <w:rFonts w:ascii="Arial" w:eastAsia="Times New Roman" w:hAnsi="Arial" w:cs="Arial"/>
      <w:sz w:val="24"/>
      <w:szCs w:val="24"/>
      <w:lang w:eastAsia="ru-RU"/>
    </w:rPr>
  </w:style>
  <w:style w:type="character" w:customStyle="1" w:styleId="FontStyle21">
    <w:name w:val="Font Style21"/>
    <w:basedOn w:val="a0"/>
    <w:uiPriority w:val="99"/>
    <w:rsid w:val="00D271AF"/>
    <w:rPr>
      <w:rFonts w:ascii="Arial" w:hAnsi="Arial" w:cs="Arial"/>
      <w:sz w:val="16"/>
      <w:szCs w:val="16"/>
    </w:rPr>
  </w:style>
  <w:style w:type="paragraph" w:customStyle="1" w:styleId="Style1">
    <w:name w:val="Style1"/>
    <w:basedOn w:val="a"/>
    <w:uiPriority w:val="99"/>
    <w:rsid w:val="00D271AF"/>
    <w:pPr>
      <w:widowControl w:val="0"/>
      <w:autoSpaceDE w:val="0"/>
      <w:autoSpaceDN w:val="0"/>
      <w:adjustRightInd w:val="0"/>
      <w:spacing w:after="0" w:line="202" w:lineRule="exact"/>
      <w:jc w:val="both"/>
    </w:pPr>
    <w:rPr>
      <w:rFonts w:ascii="Arial" w:eastAsia="Times New Roman" w:hAnsi="Arial" w:cs="Arial"/>
      <w:sz w:val="24"/>
      <w:szCs w:val="24"/>
      <w:lang w:eastAsia="ru-RU"/>
    </w:rPr>
  </w:style>
  <w:style w:type="character" w:customStyle="1" w:styleId="FontStyle17">
    <w:name w:val="Font Style17"/>
    <w:basedOn w:val="a0"/>
    <w:uiPriority w:val="99"/>
    <w:rsid w:val="00D271AF"/>
    <w:rPr>
      <w:rFonts w:ascii="Bookman Old Style" w:hAnsi="Bookman Old Style" w:cs="Bookman Old Style" w:hint="default"/>
      <w:sz w:val="18"/>
      <w:szCs w:val="18"/>
    </w:rPr>
  </w:style>
  <w:style w:type="paragraph" w:customStyle="1" w:styleId="Style3">
    <w:name w:val="Style3"/>
    <w:basedOn w:val="a"/>
    <w:uiPriority w:val="99"/>
    <w:rsid w:val="00D271AF"/>
    <w:pPr>
      <w:widowControl w:val="0"/>
      <w:autoSpaceDE w:val="0"/>
      <w:autoSpaceDN w:val="0"/>
      <w:adjustRightInd w:val="0"/>
      <w:spacing w:after="0" w:line="169" w:lineRule="exact"/>
      <w:ind w:firstLine="120"/>
      <w:jc w:val="both"/>
    </w:pPr>
    <w:rPr>
      <w:rFonts w:ascii="Arial" w:eastAsia="Times New Roman" w:hAnsi="Arial" w:cs="Arial"/>
      <w:sz w:val="24"/>
      <w:szCs w:val="24"/>
      <w:lang w:eastAsia="ru-RU"/>
    </w:rPr>
  </w:style>
  <w:style w:type="paragraph" w:customStyle="1" w:styleId="Style4">
    <w:name w:val="Style4"/>
    <w:basedOn w:val="a"/>
    <w:uiPriority w:val="99"/>
    <w:rsid w:val="00D271AF"/>
    <w:pPr>
      <w:widowControl w:val="0"/>
      <w:autoSpaceDE w:val="0"/>
      <w:autoSpaceDN w:val="0"/>
      <w:adjustRightInd w:val="0"/>
      <w:spacing w:after="0" w:line="173" w:lineRule="exact"/>
      <w:jc w:val="both"/>
    </w:pPr>
    <w:rPr>
      <w:rFonts w:ascii="Arial" w:eastAsia="Times New Roman" w:hAnsi="Arial" w:cs="Arial"/>
      <w:sz w:val="24"/>
      <w:szCs w:val="24"/>
      <w:lang w:eastAsia="ru-RU"/>
    </w:rPr>
  </w:style>
  <w:style w:type="character" w:customStyle="1" w:styleId="FontStyle12">
    <w:name w:val="Font Style12"/>
    <w:basedOn w:val="a0"/>
    <w:uiPriority w:val="99"/>
    <w:rsid w:val="00D271AF"/>
    <w:rPr>
      <w:rFonts w:ascii="Georgia" w:hAnsi="Georgia" w:cs="Georgia"/>
      <w:b/>
      <w:bCs/>
      <w:spacing w:val="90"/>
      <w:sz w:val="20"/>
      <w:szCs w:val="20"/>
    </w:rPr>
  </w:style>
  <w:style w:type="character" w:customStyle="1" w:styleId="FontStyle16">
    <w:name w:val="Font Style16"/>
    <w:basedOn w:val="a0"/>
    <w:uiPriority w:val="99"/>
    <w:rsid w:val="00D271AF"/>
    <w:rPr>
      <w:rFonts w:ascii="Arial" w:hAnsi="Arial" w:cs="Arial"/>
      <w:b/>
      <w:bCs/>
      <w:sz w:val="14"/>
      <w:szCs w:val="14"/>
    </w:rPr>
  </w:style>
  <w:style w:type="character" w:customStyle="1" w:styleId="text2">
    <w:name w:val="text2"/>
    <w:basedOn w:val="a0"/>
    <w:rsid w:val="00D271AF"/>
    <w:rPr>
      <w:b w:val="0"/>
      <w:bCs w:val="0"/>
      <w:color w:val="000000"/>
      <w:sz w:val="14"/>
      <w:szCs w:val="14"/>
    </w:rPr>
  </w:style>
  <w:style w:type="character" w:customStyle="1" w:styleId="FontStyle15">
    <w:name w:val="Font Style15"/>
    <w:basedOn w:val="a0"/>
    <w:uiPriority w:val="99"/>
    <w:rsid w:val="00D271AF"/>
    <w:rPr>
      <w:rFonts w:ascii="Arial" w:hAnsi="Arial" w:cs="Arial"/>
      <w:b/>
      <w:bCs/>
      <w:sz w:val="12"/>
      <w:szCs w:val="12"/>
    </w:rPr>
  </w:style>
  <w:style w:type="character" w:customStyle="1" w:styleId="rvts10">
    <w:name w:val="rvts10"/>
    <w:basedOn w:val="a0"/>
    <w:rsid w:val="00D271AF"/>
  </w:style>
  <w:style w:type="paragraph" w:styleId="23">
    <w:name w:val="Body Text 2"/>
    <w:basedOn w:val="a"/>
    <w:link w:val="24"/>
    <w:rsid w:val="00D271AF"/>
    <w:pPr>
      <w:spacing w:after="0" w:line="240" w:lineRule="auto"/>
      <w:jc w:val="center"/>
    </w:pPr>
    <w:rPr>
      <w:rFonts w:ascii="Times New Roman" w:eastAsia="Times New Roman" w:hAnsi="Times New Roman"/>
      <w:b/>
      <w:bCs/>
      <w:sz w:val="28"/>
      <w:szCs w:val="24"/>
      <w:lang w:eastAsia="ru-RU"/>
    </w:rPr>
  </w:style>
  <w:style w:type="character" w:customStyle="1" w:styleId="24">
    <w:name w:val="Основной текст 2 Знак"/>
    <w:basedOn w:val="a0"/>
    <w:link w:val="23"/>
    <w:rsid w:val="00D271AF"/>
    <w:rPr>
      <w:rFonts w:ascii="Times New Roman" w:eastAsia="Times New Roman" w:hAnsi="Times New Roman"/>
      <w:b/>
      <w:bCs/>
      <w:sz w:val="28"/>
      <w:szCs w:val="24"/>
    </w:rPr>
  </w:style>
  <w:style w:type="character" w:customStyle="1" w:styleId="FontStyle18">
    <w:name w:val="Font Style18"/>
    <w:basedOn w:val="a0"/>
    <w:uiPriority w:val="99"/>
    <w:rsid w:val="00D271AF"/>
    <w:rPr>
      <w:rFonts w:ascii="Times New Roman" w:hAnsi="Times New Roman" w:cs="Times New Roman"/>
      <w:sz w:val="22"/>
      <w:szCs w:val="22"/>
    </w:rPr>
  </w:style>
  <w:style w:type="paragraph" w:customStyle="1" w:styleId="Style5">
    <w:name w:val="Style5"/>
    <w:basedOn w:val="a"/>
    <w:rsid w:val="00D271AF"/>
    <w:pPr>
      <w:widowControl w:val="0"/>
      <w:autoSpaceDE w:val="0"/>
      <w:autoSpaceDN w:val="0"/>
      <w:adjustRightInd w:val="0"/>
      <w:spacing w:after="0" w:line="240" w:lineRule="auto"/>
    </w:pPr>
    <w:rPr>
      <w:rFonts w:ascii="Constantia" w:hAnsi="Constantia" w:cs="Constantia"/>
      <w:sz w:val="24"/>
      <w:szCs w:val="24"/>
      <w:lang w:eastAsia="ru-RU"/>
    </w:rPr>
  </w:style>
  <w:style w:type="character" w:customStyle="1" w:styleId="c0">
    <w:name w:val="c0"/>
    <w:basedOn w:val="a0"/>
    <w:rsid w:val="00D271AF"/>
  </w:style>
  <w:style w:type="character" w:customStyle="1" w:styleId="vydelenie">
    <w:name w:val="vydelenie"/>
    <w:basedOn w:val="a0"/>
    <w:rsid w:val="00D271AF"/>
  </w:style>
  <w:style w:type="character" w:customStyle="1" w:styleId="highlight">
    <w:name w:val="highlight"/>
    <w:basedOn w:val="a0"/>
    <w:rsid w:val="00D271AF"/>
  </w:style>
  <w:style w:type="character" w:customStyle="1" w:styleId="apple-converted-space">
    <w:name w:val="apple-converted-space"/>
    <w:basedOn w:val="a0"/>
    <w:rsid w:val="00D271AF"/>
  </w:style>
  <w:style w:type="paragraph" w:styleId="afb">
    <w:name w:val="Body Text"/>
    <w:basedOn w:val="a"/>
    <w:link w:val="afc"/>
    <w:uiPriority w:val="99"/>
    <w:semiHidden/>
    <w:unhideWhenUsed/>
    <w:rsid w:val="00D271AF"/>
    <w:pPr>
      <w:spacing w:after="120" w:line="240" w:lineRule="auto"/>
    </w:pPr>
    <w:rPr>
      <w:rFonts w:ascii="Constantia" w:eastAsia="Constantia" w:hAnsi="Constantia" w:cs="Constantia"/>
      <w:sz w:val="24"/>
      <w:szCs w:val="24"/>
      <w:lang w:val="en-US"/>
    </w:rPr>
  </w:style>
  <w:style w:type="character" w:customStyle="1" w:styleId="afc">
    <w:name w:val="Основной текст Знак"/>
    <w:basedOn w:val="a0"/>
    <w:link w:val="afb"/>
    <w:uiPriority w:val="99"/>
    <w:semiHidden/>
    <w:rsid w:val="00D271AF"/>
    <w:rPr>
      <w:rFonts w:ascii="Constantia" w:eastAsia="Constantia" w:hAnsi="Constantia" w:cs="Constantia"/>
      <w:sz w:val="24"/>
      <w:szCs w:val="24"/>
      <w:lang w:val="en-US" w:eastAsia="en-US"/>
    </w:rPr>
  </w:style>
  <w:style w:type="character" w:customStyle="1" w:styleId="s1">
    <w:name w:val="s1"/>
    <w:basedOn w:val="a0"/>
    <w:rsid w:val="00D271AF"/>
  </w:style>
  <w:style w:type="paragraph" w:customStyle="1" w:styleId="p13">
    <w:name w:val="p13"/>
    <w:basedOn w:val="a"/>
    <w:rsid w:val="00D271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1">
    <w:name w:val="p31"/>
    <w:basedOn w:val="a"/>
    <w:rsid w:val="00D271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1"/>
    <w:uiPriority w:val="99"/>
    <w:rsid w:val="00D271AF"/>
    <w:pPr>
      <w:spacing w:line="276" w:lineRule="auto"/>
    </w:pPr>
    <w:rPr>
      <w:rFonts w:ascii="Arial" w:eastAsia="Arial" w:hAnsi="Arial" w:cs="Arial"/>
      <w:color w:val="000000"/>
      <w:sz w:val="22"/>
      <w:szCs w:val="22"/>
    </w:rPr>
  </w:style>
  <w:style w:type="paragraph" w:customStyle="1" w:styleId="Default">
    <w:name w:val="Default"/>
    <w:rsid w:val="00D271AF"/>
    <w:pPr>
      <w:autoSpaceDE w:val="0"/>
      <w:autoSpaceDN w:val="0"/>
      <w:adjustRightInd w:val="0"/>
    </w:pPr>
    <w:rPr>
      <w:rFonts w:ascii="Times New Roman" w:hAnsi="Times New Roman"/>
      <w:color w:val="000000"/>
      <w:sz w:val="24"/>
      <w:szCs w:val="24"/>
    </w:rPr>
  </w:style>
  <w:style w:type="paragraph" w:customStyle="1" w:styleId="western">
    <w:name w:val="western"/>
    <w:basedOn w:val="a"/>
    <w:rsid w:val="00D271AF"/>
    <w:pPr>
      <w:spacing w:before="100" w:beforeAutospacing="1" w:after="100" w:afterAutospacing="1" w:line="240" w:lineRule="auto"/>
    </w:pPr>
    <w:rPr>
      <w:rFonts w:ascii="Times New Roman" w:eastAsia="Times New Roman" w:hAnsi="Times New Roman"/>
      <w:sz w:val="24"/>
      <w:szCs w:val="24"/>
      <w:lang w:eastAsia="ru-RU"/>
    </w:rPr>
  </w:style>
  <w:style w:type="character" w:styleId="afd">
    <w:name w:val="Hyperlink"/>
    <w:uiPriority w:val="99"/>
    <w:unhideWhenUsed/>
    <w:rsid w:val="00D271AF"/>
    <w:rPr>
      <w:color w:val="0000FF"/>
      <w:u w:val="single"/>
    </w:rPr>
  </w:style>
  <w:style w:type="paragraph" w:styleId="12">
    <w:name w:val="toc 1"/>
    <w:basedOn w:val="a"/>
    <w:next w:val="a"/>
    <w:autoRedefine/>
    <w:uiPriority w:val="39"/>
    <w:semiHidden/>
    <w:unhideWhenUsed/>
    <w:rsid w:val="00D271AF"/>
    <w:pPr>
      <w:spacing w:after="100" w:line="240" w:lineRule="auto"/>
    </w:pPr>
    <w:rPr>
      <w:rFonts w:ascii="Constantia" w:eastAsia="Constantia" w:hAnsi="Constantia" w:cs="Constantia"/>
      <w:sz w:val="24"/>
      <w:szCs w:val="24"/>
      <w:lang w:val="en-US"/>
    </w:rPr>
  </w:style>
  <w:style w:type="character" w:customStyle="1" w:styleId="c4">
    <w:name w:val="c4"/>
    <w:basedOn w:val="a0"/>
    <w:rsid w:val="00D271AF"/>
  </w:style>
  <w:style w:type="paragraph" w:customStyle="1" w:styleId="c1">
    <w:name w:val="c1"/>
    <w:basedOn w:val="a"/>
    <w:rsid w:val="00D271AF"/>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D27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271AF"/>
    <w:rPr>
      <w:rFonts w:ascii="Courier New" w:eastAsia="Times New Roman" w:hAnsi="Courier New" w:cs="Courier New"/>
    </w:rPr>
  </w:style>
  <w:style w:type="paragraph" w:customStyle="1" w:styleId="c2">
    <w:name w:val="c2"/>
    <w:basedOn w:val="a"/>
    <w:rsid w:val="00D271AF"/>
    <w:pPr>
      <w:spacing w:before="56" w:after="56" w:line="240" w:lineRule="auto"/>
    </w:pPr>
    <w:rPr>
      <w:rFonts w:ascii="Times New Roman" w:eastAsia="Times New Roman" w:hAnsi="Times New Roman"/>
      <w:sz w:val="24"/>
      <w:szCs w:val="24"/>
      <w:lang w:eastAsia="ru-RU"/>
    </w:rPr>
  </w:style>
  <w:style w:type="character" w:customStyle="1" w:styleId="articleseparator">
    <w:name w:val="article_separator"/>
    <w:basedOn w:val="a0"/>
    <w:rsid w:val="00D271AF"/>
  </w:style>
  <w:style w:type="paragraph" w:customStyle="1" w:styleId="13">
    <w:name w:val="Обычный (веб)1"/>
    <w:basedOn w:val="a"/>
    <w:rsid w:val="00D271AF"/>
    <w:pPr>
      <w:spacing w:before="100" w:beforeAutospacing="1" w:after="150" w:line="240" w:lineRule="auto"/>
    </w:pPr>
    <w:rPr>
      <w:rFonts w:ascii="Times New Roman" w:eastAsia="SimSun" w:hAnsi="Times New Roman"/>
      <w:sz w:val="24"/>
      <w:szCs w:val="24"/>
      <w:lang w:eastAsia="zh-CN"/>
    </w:rPr>
  </w:style>
  <w:style w:type="paragraph" w:customStyle="1" w:styleId="c6">
    <w:name w:val="c6"/>
    <w:basedOn w:val="a"/>
    <w:rsid w:val="00D271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D271AF"/>
  </w:style>
  <w:style w:type="character" w:customStyle="1" w:styleId="FontStyle30">
    <w:name w:val="Font Style30"/>
    <w:basedOn w:val="a0"/>
    <w:rsid w:val="00D271AF"/>
    <w:rPr>
      <w:rFonts w:ascii="Times New Roman" w:hAnsi="Times New Roman" w:cs="Times New Roman"/>
      <w:b/>
      <w:bCs/>
      <w:sz w:val="26"/>
      <w:szCs w:val="26"/>
    </w:rPr>
  </w:style>
  <w:style w:type="character" w:customStyle="1" w:styleId="a2alabel">
    <w:name w:val="a2a_label"/>
    <w:basedOn w:val="a0"/>
    <w:rsid w:val="00D271AF"/>
  </w:style>
  <w:style w:type="paragraph" w:customStyle="1" w:styleId="p3">
    <w:name w:val="p3"/>
    <w:basedOn w:val="a"/>
    <w:rsid w:val="00D271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D271AF"/>
  </w:style>
  <w:style w:type="paragraph" w:customStyle="1" w:styleId="CharChar">
    <w:name w:val="Char Char"/>
    <w:basedOn w:val="a"/>
    <w:rsid w:val="00FC3234"/>
    <w:pPr>
      <w:spacing w:after="160" w:line="240" w:lineRule="exact"/>
    </w:pPr>
    <w:rPr>
      <w:rFonts w:ascii="Verdana" w:eastAsia="Times New Roman" w:hAnsi="Verdana"/>
      <w:sz w:val="20"/>
      <w:szCs w:val="20"/>
      <w:lang w:val="en-US"/>
    </w:rPr>
  </w:style>
  <w:style w:type="paragraph" w:customStyle="1" w:styleId="14">
    <w:name w:val="Без интервала1"/>
    <w:basedOn w:val="a"/>
    <w:rsid w:val="00C92332"/>
    <w:pPr>
      <w:suppressAutoHyphens/>
      <w:spacing w:after="0" w:line="100" w:lineRule="atLeast"/>
    </w:pPr>
    <w:rPr>
      <w:rFonts w:ascii="Constantia" w:eastAsia="Constantia" w:hAnsi="Constantia" w:cs="Constantia"/>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150400">
      <w:bodyDiv w:val="1"/>
      <w:marLeft w:val="0"/>
      <w:marRight w:val="0"/>
      <w:marTop w:val="0"/>
      <w:marBottom w:val="0"/>
      <w:divBdr>
        <w:top w:val="none" w:sz="0" w:space="0" w:color="auto"/>
        <w:left w:val="none" w:sz="0" w:space="0" w:color="auto"/>
        <w:bottom w:val="none" w:sz="0" w:space="0" w:color="auto"/>
        <w:right w:val="none" w:sz="0" w:space="0" w:color="auto"/>
      </w:divBdr>
    </w:div>
    <w:div w:id="147070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D869A3DC479C85D5761CB9FE3F600B27FCA52B869B60FF4144066D5B448621E213DC40DBF18F277996738FED8HF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5607F-54C0-47CD-BF09-6DB67129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7639</TotalTime>
  <Pages>1</Pages>
  <Words>22748</Words>
  <Characters>129665</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4024150</vt:lpstr>
    </vt:vector>
  </TitlesOfParts>
  <Company>SPecialiST RePack</Company>
  <LinksUpToDate>false</LinksUpToDate>
  <CharactersWithSpaces>152109</CharactersWithSpaces>
  <SharedDoc>false</SharedDoc>
  <HLinks>
    <vt:vector size="432" baseType="variant">
      <vt:variant>
        <vt:i4>327748</vt:i4>
      </vt:variant>
      <vt:variant>
        <vt:i4>213</vt:i4>
      </vt:variant>
      <vt:variant>
        <vt:i4>0</vt:i4>
      </vt:variant>
      <vt:variant>
        <vt:i4>5</vt:i4>
      </vt:variant>
      <vt:variant>
        <vt:lpwstr/>
      </vt:variant>
      <vt:variant>
        <vt:lpwstr>P1448</vt:lpwstr>
      </vt:variant>
      <vt:variant>
        <vt:i4>65602</vt:i4>
      </vt:variant>
      <vt:variant>
        <vt:i4>210</vt:i4>
      </vt:variant>
      <vt:variant>
        <vt:i4>0</vt:i4>
      </vt:variant>
      <vt:variant>
        <vt:i4>5</vt:i4>
      </vt:variant>
      <vt:variant>
        <vt:lpwstr/>
      </vt:variant>
      <vt:variant>
        <vt:lpwstr>P1205</vt:lpwstr>
      </vt:variant>
      <vt:variant>
        <vt:i4>65600</vt:i4>
      </vt:variant>
      <vt:variant>
        <vt:i4>207</vt:i4>
      </vt:variant>
      <vt:variant>
        <vt:i4>0</vt:i4>
      </vt:variant>
      <vt:variant>
        <vt:i4>5</vt:i4>
      </vt:variant>
      <vt:variant>
        <vt:lpwstr/>
      </vt:variant>
      <vt:variant>
        <vt:lpwstr>P1007</vt:lpwstr>
      </vt:variant>
      <vt:variant>
        <vt:i4>65600</vt:i4>
      </vt:variant>
      <vt:variant>
        <vt:i4>204</vt:i4>
      </vt:variant>
      <vt:variant>
        <vt:i4>0</vt:i4>
      </vt:variant>
      <vt:variant>
        <vt:i4>5</vt:i4>
      </vt:variant>
      <vt:variant>
        <vt:lpwstr/>
      </vt:variant>
      <vt:variant>
        <vt:lpwstr>P1007</vt:lpwstr>
      </vt:variant>
      <vt:variant>
        <vt:i4>65600</vt:i4>
      </vt:variant>
      <vt:variant>
        <vt:i4>201</vt:i4>
      </vt:variant>
      <vt:variant>
        <vt:i4>0</vt:i4>
      </vt:variant>
      <vt:variant>
        <vt:i4>5</vt:i4>
      </vt:variant>
      <vt:variant>
        <vt:lpwstr/>
      </vt:variant>
      <vt:variant>
        <vt:lpwstr>P1007</vt:lpwstr>
      </vt:variant>
      <vt:variant>
        <vt:i4>65600</vt:i4>
      </vt:variant>
      <vt:variant>
        <vt:i4>198</vt:i4>
      </vt:variant>
      <vt:variant>
        <vt:i4>0</vt:i4>
      </vt:variant>
      <vt:variant>
        <vt:i4>5</vt:i4>
      </vt:variant>
      <vt:variant>
        <vt:lpwstr/>
      </vt:variant>
      <vt:variant>
        <vt:lpwstr>P1007</vt:lpwstr>
      </vt:variant>
      <vt:variant>
        <vt:i4>65600</vt:i4>
      </vt:variant>
      <vt:variant>
        <vt:i4>195</vt:i4>
      </vt:variant>
      <vt:variant>
        <vt:i4>0</vt:i4>
      </vt:variant>
      <vt:variant>
        <vt:i4>5</vt:i4>
      </vt:variant>
      <vt:variant>
        <vt:lpwstr/>
      </vt:variant>
      <vt:variant>
        <vt:lpwstr>P1007</vt:lpwstr>
      </vt:variant>
      <vt:variant>
        <vt:i4>327746</vt:i4>
      </vt:variant>
      <vt:variant>
        <vt:i4>192</vt:i4>
      </vt:variant>
      <vt:variant>
        <vt:i4>0</vt:i4>
      </vt:variant>
      <vt:variant>
        <vt:i4>5</vt:i4>
      </vt:variant>
      <vt:variant>
        <vt:lpwstr/>
      </vt:variant>
      <vt:variant>
        <vt:lpwstr>P520</vt:lpwstr>
      </vt:variant>
      <vt:variant>
        <vt:i4>65600</vt:i4>
      </vt:variant>
      <vt:variant>
        <vt:i4>189</vt:i4>
      </vt:variant>
      <vt:variant>
        <vt:i4>0</vt:i4>
      </vt:variant>
      <vt:variant>
        <vt:i4>5</vt:i4>
      </vt:variant>
      <vt:variant>
        <vt:lpwstr/>
      </vt:variant>
      <vt:variant>
        <vt:lpwstr>P1007</vt:lpwstr>
      </vt:variant>
      <vt:variant>
        <vt:i4>65603</vt:i4>
      </vt:variant>
      <vt:variant>
        <vt:i4>186</vt:i4>
      </vt:variant>
      <vt:variant>
        <vt:i4>0</vt:i4>
      </vt:variant>
      <vt:variant>
        <vt:i4>5</vt:i4>
      </vt:variant>
      <vt:variant>
        <vt:lpwstr/>
      </vt:variant>
      <vt:variant>
        <vt:lpwstr>P7364</vt:lpwstr>
      </vt:variant>
      <vt:variant>
        <vt:i4>65603</vt:i4>
      </vt:variant>
      <vt:variant>
        <vt:i4>183</vt:i4>
      </vt:variant>
      <vt:variant>
        <vt:i4>0</vt:i4>
      </vt:variant>
      <vt:variant>
        <vt:i4>5</vt:i4>
      </vt:variant>
      <vt:variant>
        <vt:lpwstr/>
      </vt:variant>
      <vt:variant>
        <vt:lpwstr>P7364</vt:lpwstr>
      </vt:variant>
      <vt:variant>
        <vt:i4>65603</vt:i4>
      </vt:variant>
      <vt:variant>
        <vt:i4>180</vt:i4>
      </vt:variant>
      <vt:variant>
        <vt:i4>0</vt:i4>
      </vt:variant>
      <vt:variant>
        <vt:i4>5</vt:i4>
      </vt:variant>
      <vt:variant>
        <vt:lpwstr/>
      </vt:variant>
      <vt:variant>
        <vt:lpwstr>P7364</vt:lpwstr>
      </vt:variant>
      <vt:variant>
        <vt:i4>65602</vt:i4>
      </vt:variant>
      <vt:variant>
        <vt:i4>177</vt:i4>
      </vt:variant>
      <vt:variant>
        <vt:i4>0</vt:i4>
      </vt:variant>
      <vt:variant>
        <vt:i4>5</vt:i4>
      </vt:variant>
      <vt:variant>
        <vt:lpwstr/>
      </vt:variant>
      <vt:variant>
        <vt:lpwstr>P1205</vt:lpwstr>
      </vt:variant>
      <vt:variant>
        <vt:i4>327748</vt:i4>
      </vt:variant>
      <vt:variant>
        <vt:i4>174</vt:i4>
      </vt:variant>
      <vt:variant>
        <vt:i4>0</vt:i4>
      </vt:variant>
      <vt:variant>
        <vt:i4>5</vt:i4>
      </vt:variant>
      <vt:variant>
        <vt:lpwstr/>
      </vt:variant>
      <vt:variant>
        <vt:lpwstr>P1448</vt:lpwstr>
      </vt:variant>
      <vt:variant>
        <vt:i4>65600</vt:i4>
      </vt:variant>
      <vt:variant>
        <vt:i4>171</vt:i4>
      </vt:variant>
      <vt:variant>
        <vt:i4>0</vt:i4>
      </vt:variant>
      <vt:variant>
        <vt:i4>5</vt:i4>
      </vt:variant>
      <vt:variant>
        <vt:lpwstr/>
      </vt:variant>
      <vt:variant>
        <vt:lpwstr>P1007</vt:lpwstr>
      </vt:variant>
      <vt:variant>
        <vt:i4>327746</vt:i4>
      </vt:variant>
      <vt:variant>
        <vt:i4>168</vt:i4>
      </vt:variant>
      <vt:variant>
        <vt:i4>0</vt:i4>
      </vt:variant>
      <vt:variant>
        <vt:i4>5</vt:i4>
      </vt:variant>
      <vt:variant>
        <vt:lpwstr/>
      </vt:variant>
      <vt:variant>
        <vt:lpwstr>P520</vt:lpwstr>
      </vt:variant>
      <vt:variant>
        <vt:i4>66</vt:i4>
      </vt:variant>
      <vt:variant>
        <vt:i4>165</vt:i4>
      </vt:variant>
      <vt:variant>
        <vt:i4>0</vt:i4>
      </vt:variant>
      <vt:variant>
        <vt:i4>5</vt:i4>
      </vt:variant>
      <vt:variant>
        <vt:lpwstr/>
      </vt:variant>
      <vt:variant>
        <vt:lpwstr>P323</vt:lpwstr>
      </vt:variant>
      <vt:variant>
        <vt:i4>327748</vt:i4>
      </vt:variant>
      <vt:variant>
        <vt:i4>162</vt:i4>
      </vt:variant>
      <vt:variant>
        <vt:i4>0</vt:i4>
      </vt:variant>
      <vt:variant>
        <vt:i4>5</vt:i4>
      </vt:variant>
      <vt:variant>
        <vt:lpwstr/>
      </vt:variant>
      <vt:variant>
        <vt:lpwstr>P1448</vt:lpwstr>
      </vt:variant>
      <vt:variant>
        <vt:i4>65600</vt:i4>
      </vt:variant>
      <vt:variant>
        <vt:i4>159</vt:i4>
      </vt:variant>
      <vt:variant>
        <vt:i4>0</vt:i4>
      </vt:variant>
      <vt:variant>
        <vt:i4>5</vt:i4>
      </vt:variant>
      <vt:variant>
        <vt:lpwstr/>
      </vt:variant>
      <vt:variant>
        <vt:lpwstr>P1007</vt:lpwstr>
      </vt:variant>
      <vt:variant>
        <vt:i4>65600</vt:i4>
      </vt:variant>
      <vt:variant>
        <vt:i4>156</vt:i4>
      </vt:variant>
      <vt:variant>
        <vt:i4>0</vt:i4>
      </vt:variant>
      <vt:variant>
        <vt:i4>5</vt:i4>
      </vt:variant>
      <vt:variant>
        <vt:lpwstr/>
      </vt:variant>
      <vt:variant>
        <vt:lpwstr>P1007</vt:lpwstr>
      </vt:variant>
      <vt:variant>
        <vt:i4>327746</vt:i4>
      </vt:variant>
      <vt:variant>
        <vt:i4>153</vt:i4>
      </vt:variant>
      <vt:variant>
        <vt:i4>0</vt:i4>
      </vt:variant>
      <vt:variant>
        <vt:i4>5</vt:i4>
      </vt:variant>
      <vt:variant>
        <vt:lpwstr/>
      </vt:variant>
      <vt:variant>
        <vt:lpwstr>P520</vt:lpwstr>
      </vt:variant>
      <vt:variant>
        <vt:i4>327746</vt:i4>
      </vt:variant>
      <vt:variant>
        <vt:i4>150</vt:i4>
      </vt:variant>
      <vt:variant>
        <vt:i4>0</vt:i4>
      </vt:variant>
      <vt:variant>
        <vt:i4>5</vt:i4>
      </vt:variant>
      <vt:variant>
        <vt:lpwstr/>
      </vt:variant>
      <vt:variant>
        <vt:lpwstr>P520</vt:lpwstr>
      </vt:variant>
      <vt:variant>
        <vt:i4>327748</vt:i4>
      </vt:variant>
      <vt:variant>
        <vt:i4>147</vt:i4>
      </vt:variant>
      <vt:variant>
        <vt:i4>0</vt:i4>
      </vt:variant>
      <vt:variant>
        <vt:i4>5</vt:i4>
      </vt:variant>
      <vt:variant>
        <vt:lpwstr/>
      </vt:variant>
      <vt:variant>
        <vt:lpwstr>P1448</vt:lpwstr>
      </vt:variant>
      <vt:variant>
        <vt:i4>65602</vt:i4>
      </vt:variant>
      <vt:variant>
        <vt:i4>144</vt:i4>
      </vt:variant>
      <vt:variant>
        <vt:i4>0</vt:i4>
      </vt:variant>
      <vt:variant>
        <vt:i4>5</vt:i4>
      </vt:variant>
      <vt:variant>
        <vt:lpwstr/>
      </vt:variant>
      <vt:variant>
        <vt:lpwstr>P1205</vt:lpwstr>
      </vt:variant>
      <vt:variant>
        <vt:i4>3080241</vt:i4>
      </vt:variant>
      <vt:variant>
        <vt:i4>141</vt:i4>
      </vt:variant>
      <vt:variant>
        <vt:i4>0</vt:i4>
      </vt:variant>
      <vt:variant>
        <vt:i4>5</vt:i4>
      </vt:variant>
      <vt:variant>
        <vt:lpwstr>consultantplus://offline/ref=C9DAD4AC26A0C25B49C689D815B4F0421959C8D0B98214CF86522AA2BC5ADC869494C683E4D772F7A39CB4CAE0HCG</vt:lpwstr>
      </vt:variant>
      <vt:variant>
        <vt:lpwstr/>
      </vt:variant>
      <vt:variant>
        <vt:i4>327746</vt:i4>
      </vt:variant>
      <vt:variant>
        <vt:i4>138</vt:i4>
      </vt:variant>
      <vt:variant>
        <vt:i4>0</vt:i4>
      </vt:variant>
      <vt:variant>
        <vt:i4>5</vt:i4>
      </vt:variant>
      <vt:variant>
        <vt:lpwstr/>
      </vt:variant>
      <vt:variant>
        <vt:lpwstr>P520</vt:lpwstr>
      </vt:variant>
      <vt:variant>
        <vt:i4>66</vt:i4>
      </vt:variant>
      <vt:variant>
        <vt:i4>135</vt:i4>
      </vt:variant>
      <vt:variant>
        <vt:i4>0</vt:i4>
      </vt:variant>
      <vt:variant>
        <vt:i4>5</vt:i4>
      </vt:variant>
      <vt:variant>
        <vt:lpwstr/>
      </vt:variant>
      <vt:variant>
        <vt:lpwstr>P323</vt:lpwstr>
      </vt:variant>
      <vt:variant>
        <vt:i4>786499</vt:i4>
      </vt:variant>
      <vt:variant>
        <vt:i4>132</vt:i4>
      </vt:variant>
      <vt:variant>
        <vt:i4>0</vt:i4>
      </vt:variant>
      <vt:variant>
        <vt:i4>5</vt:i4>
      </vt:variant>
      <vt:variant>
        <vt:lpwstr/>
      </vt:variant>
      <vt:variant>
        <vt:lpwstr>P8348</vt:lpwstr>
      </vt:variant>
      <vt:variant>
        <vt:i4>65608</vt:i4>
      </vt:variant>
      <vt:variant>
        <vt:i4>129</vt:i4>
      </vt:variant>
      <vt:variant>
        <vt:i4>0</vt:i4>
      </vt:variant>
      <vt:variant>
        <vt:i4>5</vt:i4>
      </vt:variant>
      <vt:variant>
        <vt:lpwstr/>
      </vt:variant>
      <vt:variant>
        <vt:lpwstr>P5848</vt:lpwstr>
      </vt:variant>
      <vt:variant>
        <vt:i4>327746</vt:i4>
      </vt:variant>
      <vt:variant>
        <vt:i4>126</vt:i4>
      </vt:variant>
      <vt:variant>
        <vt:i4>0</vt:i4>
      </vt:variant>
      <vt:variant>
        <vt:i4>5</vt:i4>
      </vt:variant>
      <vt:variant>
        <vt:lpwstr/>
      </vt:variant>
      <vt:variant>
        <vt:lpwstr>P3267</vt:lpwstr>
      </vt:variant>
      <vt:variant>
        <vt:i4>393285</vt:i4>
      </vt:variant>
      <vt:variant>
        <vt:i4>123</vt:i4>
      </vt:variant>
      <vt:variant>
        <vt:i4>0</vt:i4>
      </vt:variant>
      <vt:variant>
        <vt:i4>5</vt:i4>
      </vt:variant>
      <vt:variant>
        <vt:lpwstr/>
      </vt:variant>
      <vt:variant>
        <vt:lpwstr>P1576</vt:lpwstr>
      </vt:variant>
      <vt:variant>
        <vt:i4>786499</vt:i4>
      </vt:variant>
      <vt:variant>
        <vt:i4>120</vt:i4>
      </vt:variant>
      <vt:variant>
        <vt:i4>0</vt:i4>
      </vt:variant>
      <vt:variant>
        <vt:i4>5</vt:i4>
      </vt:variant>
      <vt:variant>
        <vt:lpwstr/>
      </vt:variant>
      <vt:variant>
        <vt:lpwstr>P8348</vt:lpwstr>
      </vt:variant>
      <vt:variant>
        <vt:i4>65608</vt:i4>
      </vt:variant>
      <vt:variant>
        <vt:i4>117</vt:i4>
      </vt:variant>
      <vt:variant>
        <vt:i4>0</vt:i4>
      </vt:variant>
      <vt:variant>
        <vt:i4>5</vt:i4>
      </vt:variant>
      <vt:variant>
        <vt:lpwstr/>
      </vt:variant>
      <vt:variant>
        <vt:lpwstr>P5848</vt:lpwstr>
      </vt:variant>
      <vt:variant>
        <vt:i4>327746</vt:i4>
      </vt:variant>
      <vt:variant>
        <vt:i4>114</vt:i4>
      </vt:variant>
      <vt:variant>
        <vt:i4>0</vt:i4>
      </vt:variant>
      <vt:variant>
        <vt:i4>5</vt:i4>
      </vt:variant>
      <vt:variant>
        <vt:lpwstr/>
      </vt:variant>
      <vt:variant>
        <vt:lpwstr>P3267</vt:lpwstr>
      </vt:variant>
      <vt:variant>
        <vt:i4>393285</vt:i4>
      </vt:variant>
      <vt:variant>
        <vt:i4>111</vt:i4>
      </vt:variant>
      <vt:variant>
        <vt:i4>0</vt:i4>
      </vt:variant>
      <vt:variant>
        <vt:i4>5</vt:i4>
      </vt:variant>
      <vt:variant>
        <vt:lpwstr/>
      </vt:variant>
      <vt:variant>
        <vt:lpwstr>P1576</vt:lpwstr>
      </vt:variant>
      <vt:variant>
        <vt:i4>917569</vt:i4>
      </vt:variant>
      <vt:variant>
        <vt:i4>108</vt:i4>
      </vt:variant>
      <vt:variant>
        <vt:i4>0</vt:i4>
      </vt:variant>
      <vt:variant>
        <vt:i4>5</vt:i4>
      </vt:variant>
      <vt:variant>
        <vt:lpwstr/>
      </vt:variant>
      <vt:variant>
        <vt:lpwstr>P8168</vt:lpwstr>
      </vt:variant>
      <vt:variant>
        <vt:i4>67</vt:i4>
      </vt:variant>
      <vt:variant>
        <vt:i4>105</vt:i4>
      </vt:variant>
      <vt:variant>
        <vt:i4>0</vt:i4>
      </vt:variant>
      <vt:variant>
        <vt:i4>5</vt:i4>
      </vt:variant>
      <vt:variant>
        <vt:lpwstr/>
      </vt:variant>
      <vt:variant>
        <vt:lpwstr>P7376</vt:lpwstr>
      </vt:variant>
      <vt:variant>
        <vt:i4>69</vt:i4>
      </vt:variant>
      <vt:variant>
        <vt:i4>102</vt:i4>
      </vt:variant>
      <vt:variant>
        <vt:i4>0</vt:i4>
      </vt:variant>
      <vt:variant>
        <vt:i4>5</vt:i4>
      </vt:variant>
      <vt:variant>
        <vt:lpwstr/>
      </vt:variant>
      <vt:variant>
        <vt:lpwstr>P6562</vt:lpwstr>
      </vt:variant>
      <vt:variant>
        <vt:i4>65608</vt:i4>
      </vt:variant>
      <vt:variant>
        <vt:i4>99</vt:i4>
      </vt:variant>
      <vt:variant>
        <vt:i4>0</vt:i4>
      </vt:variant>
      <vt:variant>
        <vt:i4>5</vt:i4>
      </vt:variant>
      <vt:variant>
        <vt:lpwstr/>
      </vt:variant>
      <vt:variant>
        <vt:lpwstr>P5848</vt:lpwstr>
      </vt:variant>
      <vt:variant>
        <vt:i4>327746</vt:i4>
      </vt:variant>
      <vt:variant>
        <vt:i4>96</vt:i4>
      </vt:variant>
      <vt:variant>
        <vt:i4>0</vt:i4>
      </vt:variant>
      <vt:variant>
        <vt:i4>5</vt:i4>
      </vt:variant>
      <vt:variant>
        <vt:lpwstr/>
      </vt:variant>
      <vt:variant>
        <vt:lpwstr>P3267</vt:lpwstr>
      </vt:variant>
      <vt:variant>
        <vt:i4>67</vt:i4>
      </vt:variant>
      <vt:variant>
        <vt:i4>93</vt:i4>
      </vt:variant>
      <vt:variant>
        <vt:i4>0</vt:i4>
      </vt:variant>
      <vt:variant>
        <vt:i4>5</vt:i4>
      </vt:variant>
      <vt:variant>
        <vt:lpwstr/>
      </vt:variant>
      <vt:variant>
        <vt:lpwstr>P7376</vt:lpwstr>
      </vt:variant>
      <vt:variant>
        <vt:i4>393285</vt:i4>
      </vt:variant>
      <vt:variant>
        <vt:i4>90</vt:i4>
      </vt:variant>
      <vt:variant>
        <vt:i4>0</vt:i4>
      </vt:variant>
      <vt:variant>
        <vt:i4>5</vt:i4>
      </vt:variant>
      <vt:variant>
        <vt:lpwstr/>
      </vt:variant>
      <vt:variant>
        <vt:lpwstr>P1576</vt:lpwstr>
      </vt:variant>
      <vt:variant>
        <vt:i4>7471154</vt:i4>
      </vt:variant>
      <vt:variant>
        <vt:i4>87</vt:i4>
      </vt:variant>
      <vt:variant>
        <vt:i4>0</vt:i4>
      </vt:variant>
      <vt:variant>
        <vt:i4>5</vt:i4>
      </vt:variant>
      <vt:variant>
        <vt:lpwstr>consultantplus://offline/ref=C9DAD4AC26A0C25B49C697D503D8AF47185A9EDCBC851C91D2002CF5E30ADAD3D4D4C0D6A7937FF6EAHAG</vt:lpwstr>
      </vt:variant>
      <vt:variant>
        <vt:lpwstr/>
      </vt:variant>
      <vt:variant>
        <vt:i4>524360</vt:i4>
      </vt:variant>
      <vt:variant>
        <vt:i4>84</vt:i4>
      </vt:variant>
      <vt:variant>
        <vt:i4>0</vt:i4>
      </vt:variant>
      <vt:variant>
        <vt:i4>5</vt:i4>
      </vt:variant>
      <vt:variant>
        <vt:lpwstr/>
      </vt:variant>
      <vt:variant>
        <vt:lpwstr>P8807</vt:lpwstr>
      </vt:variant>
      <vt:variant>
        <vt:i4>2097205</vt:i4>
      </vt:variant>
      <vt:variant>
        <vt:i4>81</vt:i4>
      </vt:variant>
      <vt:variant>
        <vt:i4>0</vt:i4>
      </vt:variant>
      <vt:variant>
        <vt:i4>5</vt:i4>
      </vt:variant>
      <vt:variant>
        <vt:lpwstr>consultantplus://offline/ref=BD869A3DC479C85D5761D592F59A5FB77EC904B46CB706A24B106082EB18644B617DC258FC5CFF76D9H0G</vt:lpwstr>
      </vt:variant>
      <vt:variant>
        <vt:lpwstr/>
      </vt:variant>
      <vt:variant>
        <vt:i4>1507415</vt:i4>
      </vt:variant>
      <vt:variant>
        <vt:i4>78</vt:i4>
      </vt:variant>
      <vt:variant>
        <vt:i4>0</vt:i4>
      </vt:variant>
      <vt:variant>
        <vt:i4>5</vt:i4>
      </vt:variant>
      <vt:variant>
        <vt:lpwstr>consultantplus://offline/ref=BD869A3DC479C85D5761D592F59A5FB77EC80DB56AB106A24B106082EB18644B617DC2D5HBG</vt:lpwstr>
      </vt:variant>
      <vt:variant>
        <vt:lpwstr/>
      </vt:variant>
      <vt:variant>
        <vt:i4>786499</vt:i4>
      </vt:variant>
      <vt:variant>
        <vt:i4>75</vt:i4>
      </vt:variant>
      <vt:variant>
        <vt:i4>0</vt:i4>
      </vt:variant>
      <vt:variant>
        <vt:i4>5</vt:i4>
      </vt:variant>
      <vt:variant>
        <vt:lpwstr/>
      </vt:variant>
      <vt:variant>
        <vt:lpwstr>P8348</vt:lpwstr>
      </vt:variant>
      <vt:variant>
        <vt:i4>69</vt:i4>
      </vt:variant>
      <vt:variant>
        <vt:i4>72</vt:i4>
      </vt:variant>
      <vt:variant>
        <vt:i4>0</vt:i4>
      </vt:variant>
      <vt:variant>
        <vt:i4>5</vt:i4>
      </vt:variant>
      <vt:variant>
        <vt:lpwstr/>
      </vt:variant>
      <vt:variant>
        <vt:lpwstr>P6562</vt:lpwstr>
      </vt:variant>
      <vt:variant>
        <vt:i4>65608</vt:i4>
      </vt:variant>
      <vt:variant>
        <vt:i4>69</vt:i4>
      </vt:variant>
      <vt:variant>
        <vt:i4>0</vt:i4>
      </vt:variant>
      <vt:variant>
        <vt:i4>5</vt:i4>
      </vt:variant>
      <vt:variant>
        <vt:lpwstr/>
      </vt:variant>
      <vt:variant>
        <vt:lpwstr>P5848</vt:lpwstr>
      </vt:variant>
      <vt:variant>
        <vt:i4>327746</vt:i4>
      </vt:variant>
      <vt:variant>
        <vt:i4>66</vt:i4>
      </vt:variant>
      <vt:variant>
        <vt:i4>0</vt:i4>
      </vt:variant>
      <vt:variant>
        <vt:i4>5</vt:i4>
      </vt:variant>
      <vt:variant>
        <vt:lpwstr/>
      </vt:variant>
      <vt:variant>
        <vt:lpwstr>P3267</vt:lpwstr>
      </vt:variant>
      <vt:variant>
        <vt:i4>393285</vt:i4>
      </vt:variant>
      <vt:variant>
        <vt:i4>63</vt:i4>
      </vt:variant>
      <vt:variant>
        <vt:i4>0</vt:i4>
      </vt:variant>
      <vt:variant>
        <vt:i4>5</vt:i4>
      </vt:variant>
      <vt:variant>
        <vt:lpwstr/>
      </vt:variant>
      <vt:variant>
        <vt:lpwstr>P1576</vt:lpwstr>
      </vt:variant>
      <vt:variant>
        <vt:i4>2097248</vt:i4>
      </vt:variant>
      <vt:variant>
        <vt:i4>60</vt:i4>
      </vt:variant>
      <vt:variant>
        <vt:i4>0</vt:i4>
      </vt:variant>
      <vt:variant>
        <vt:i4>5</vt:i4>
      </vt:variant>
      <vt:variant>
        <vt:lpwstr>consultantplus://offline/ref=BD869A3DC479C85D5761D592F59A5FB77DC905BD6FBE06A24B106082EB18644B617DC258FC5CFF77D9HCG</vt:lpwstr>
      </vt:variant>
      <vt:variant>
        <vt:lpwstr/>
      </vt:variant>
      <vt:variant>
        <vt:i4>7864381</vt:i4>
      </vt:variant>
      <vt:variant>
        <vt:i4>57</vt:i4>
      </vt:variant>
      <vt:variant>
        <vt:i4>0</vt:i4>
      </vt:variant>
      <vt:variant>
        <vt:i4>5</vt:i4>
      </vt:variant>
      <vt:variant>
        <vt:lpwstr>consultantplus://offline/ref=BD869A3DC479C85D5761CB9FE3F600B27FCA52B869B60FF4144066D5B448621E213DC40DBF18F277996738FED8HFG</vt:lpwstr>
      </vt:variant>
      <vt:variant>
        <vt:lpwstr/>
      </vt:variant>
      <vt:variant>
        <vt:i4>65608</vt:i4>
      </vt:variant>
      <vt:variant>
        <vt:i4>54</vt:i4>
      </vt:variant>
      <vt:variant>
        <vt:i4>0</vt:i4>
      </vt:variant>
      <vt:variant>
        <vt:i4>5</vt:i4>
      </vt:variant>
      <vt:variant>
        <vt:lpwstr/>
      </vt:variant>
      <vt:variant>
        <vt:lpwstr>P5848</vt:lpwstr>
      </vt:variant>
      <vt:variant>
        <vt:i4>852038</vt:i4>
      </vt:variant>
      <vt:variant>
        <vt:i4>51</vt:i4>
      </vt:variant>
      <vt:variant>
        <vt:i4>0</vt:i4>
      </vt:variant>
      <vt:variant>
        <vt:i4>5</vt:i4>
      </vt:variant>
      <vt:variant>
        <vt:lpwstr/>
      </vt:variant>
      <vt:variant>
        <vt:lpwstr>P5686</vt:lpwstr>
      </vt:variant>
      <vt:variant>
        <vt:i4>327746</vt:i4>
      </vt:variant>
      <vt:variant>
        <vt:i4>48</vt:i4>
      </vt:variant>
      <vt:variant>
        <vt:i4>0</vt:i4>
      </vt:variant>
      <vt:variant>
        <vt:i4>5</vt:i4>
      </vt:variant>
      <vt:variant>
        <vt:lpwstr/>
      </vt:variant>
      <vt:variant>
        <vt:lpwstr>P3267</vt:lpwstr>
      </vt:variant>
      <vt:variant>
        <vt:i4>393285</vt:i4>
      </vt:variant>
      <vt:variant>
        <vt:i4>45</vt:i4>
      </vt:variant>
      <vt:variant>
        <vt:i4>0</vt:i4>
      </vt:variant>
      <vt:variant>
        <vt:i4>5</vt:i4>
      </vt:variant>
      <vt:variant>
        <vt:lpwstr/>
      </vt:variant>
      <vt:variant>
        <vt:lpwstr>P1576</vt:lpwstr>
      </vt:variant>
      <vt:variant>
        <vt:i4>786499</vt:i4>
      </vt:variant>
      <vt:variant>
        <vt:i4>42</vt:i4>
      </vt:variant>
      <vt:variant>
        <vt:i4>0</vt:i4>
      </vt:variant>
      <vt:variant>
        <vt:i4>5</vt:i4>
      </vt:variant>
      <vt:variant>
        <vt:lpwstr/>
      </vt:variant>
      <vt:variant>
        <vt:lpwstr>P8348</vt:lpwstr>
      </vt:variant>
      <vt:variant>
        <vt:i4>69</vt:i4>
      </vt:variant>
      <vt:variant>
        <vt:i4>39</vt:i4>
      </vt:variant>
      <vt:variant>
        <vt:i4>0</vt:i4>
      </vt:variant>
      <vt:variant>
        <vt:i4>5</vt:i4>
      </vt:variant>
      <vt:variant>
        <vt:lpwstr/>
      </vt:variant>
      <vt:variant>
        <vt:lpwstr>P6562</vt:lpwstr>
      </vt:variant>
      <vt:variant>
        <vt:i4>65608</vt:i4>
      </vt:variant>
      <vt:variant>
        <vt:i4>36</vt:i4>
      </vt:variant>
      <vt:variant>
        <vt:i4>0</vt:i4>
      </vt:variant>
      <vt:variant>
        <vt:i4>5</vt:i4>
      </vt:variant>
      <vt:variant>
        <vt:lpwstr/>
      </vt:variant>
      <vt:variant>
        <vt:lpwstr>P5848</vt:lpwstr>
      </vt:variant>
      <vt:variant>
        <vt:i4>66</vt:i4>
      </vt:variant>
      <vt:variant>
        <vt:i4>33</vt:i4>
      </vt:variant>
      <vt:variant>
        <vt:i4>0</vt:i4>
      </vt:variant>
      <vt:variant>
        <vt:i4>5</vt:i4>
      </vt:variant>
      <vt:variant>
        <vt:lpwstr/>
      </vt:variant>
      <vt:variant>
        <vt:lpwstr>P323</vt:lpwstr>
      </vt:variant>
      <vt:variant>
        <vt:i4>852038</vt:i4>
      </vt:variant>
      <vt:variant>
        <vt:i4>30</vt:i4>
      </vt:variant>
      <vt:variant>
        <vt:i4>0</vt:i4>
      </vt:variant>
      <vt:variant>
        <vt:i4>5</vt:i4>
      </vt:variant>
      <vt:variant>
        <vt:lpwstr/>
      </vt:variant>
      <vt:variant>
        <vt:lpwstr>P5686</vt:lpwstr>
      </vt:variant>
      <vt:variant>
        <vt:i4>66</vt:i4>
      </vt:variant>
      <vt:variant>
        <vt:i4>27</vt:i4>
      </vt:variant>
      <vt:variant>
        <vt:i4>0</vt:i4>
      </vt:variant>
      <vt:variant>
        <vt:i4>5</vt:i4>
      </vt:variant>
      <vt:variant>
        <vt:lpwstr/>
      </vt:variant>
      <vt:variant>
        <vt:lpwstr>P323</vt:lpwstr>
      </vt:variant>
      <vt:variant>
        <vt:i4>327746</vt:i4>
      </vt:variant>
      <vt:variant>
        <vt:i4>24</vt:i4>
      </vt:variant>
      <vt:variant>
        <vt:i4>0</vt:i4>
      </vt:variant>
      <vt:variant>
        <vt:i4>5</vt:i4>
      </vt:variant>
      <vt:variant>
        <vt:lpwstr/>
      </vt:variant>
      <vt:variant>
        <vt:lpwstr>P3267</vt:lpwstr>
      </vt:variant>
      <vt:variant>
        <vt:i4>327747</vt:i4>
      </vt:variant>
      <vt:variant>
        <vt:i4>21</vt:i4>
      </vt:variant>
      <vt:variant>
        <vt:i4>0</vt:i4>
      </vt:variant>
      <vt:variant>
        <vt:i4>5</vt:i4>
      </vt:variant>
      <vt:variant>
        <vt:lpwstr/>
      </vt:variant>
      <vt:variant>
        <vt:lpwstr>P1340</vt:lpwstr>
      </vt:variant>
      <vt:variant>
        <vt:i4>65602</vt:i4>
      </vt:variant>
      <vt:variant>
        <vt:i4>18</vt:i4>
      </vt:variant>
      <vt:variant>
        <vt:i4>0</vt:i4>
      </vt:variant>
      <vt:variant>
        <vt:i4>5</vt:i4>
      </vt:variant>
      <vt:variant>
        <vt:lpwstr/>
      </vt:variant>
      <vt:variant>
        <vt:lpwstr>P1205</vt:lpwstr>
      </vt:variant>
      <vt:variant>
        <vt:i4>65600</vt:i4>
      </vt:variant>
      <vt:variant>
        <vt:i4>15</vt:i4>
      </vt:variant>
      <vt:variant>
        <vt:i4>0</vt:i4>
      </vt:variant>
      <vt:variant>
        <vt:i4>5</vt:i4>
      </vt:variant>
      <vt:variant>
        <vt:lpwstr/>
      </vt:variant>
      <vt:variant>
        <vt:lpwstr>P1007</vt:lpwstr>
      </vt:variant>
      <vt:variant>
        <vt:i4>786496</vt:i4>
      </vt:variant>
      <vt:variant>
        <vt:i4>12</vt:i4>
      </vt:variant>
      <vt:variant>
        <vt:i4>0</vt:i4>
      </vt:variant>
      <vt:variant>
        <vt:i4>5</vt:i4>
      </vt:variant>
      <vt:variant>
        <vt:lpwstr/>
      </vt:variant>
      <vt:variant>
        <vt:lpwstr>P804</vt:lpwstr>
      </vt:variant>
      <vt:variant>
        <vt:i4>327746</vt:i4>
      </vt:variant>
      <vt:variant>
        <vt:i4>9</vt:i4>
      </vt:variant>
      <vt:variant>
        <vt:i4>0</vt:i4>
      </vt:variant>
      <vt:variant>
        <vt:i4>5</vt:i4>
      </vt:variant>
      <vt:variant>
        <vt:lpwstr/>
      </vt:variant>
      <vt:variant>
        <vt:lpwstr>P520</vt:lpwstr>
      </vt:variant>
      <vt:variant>
        <vt:i4>66</vt:i4>
      </vt:variant>
      <vt:variant>
        <vt:i4>6</vt:i4>
      </vt:variant>
      <vt:variant>
        <vt:i4>0</vt:i4>
      </vt:variant>
      <vt:variant>
        <vt:i4>5</vt:i4>
      </vt:variant>
      <vt:variant>
        <vt:lpwstr/>
      </vt:variant>
      <vt:variant>
        <vt:lpwstr>P323</vt:lpwstr>
      </vt:variant>
      <vt:variant>
        <vt:i4>327746</vt:i4>
      </vt:variant>
      <vt:variant>
        <vt:i4>3</vt:i4>
      </vt:variant>
      <vt:variant>
        <vt:i4>0</vt:i4>
      </vt:variant>
      <vt:variant>
        <vt:i4>5</vt:i4>
      </vt:variant>
      <vt:variant>
        <vt:lpwstr/>
      </vt:variant>
      <vt:variant>
        <vt:lpwstr>P520</vt:lpwstr>
      </vt:variant>
      <vt:variant>
        <vt:i4>7864419</vt:i4>
      </vt:variant>
      <vt:variant>
        <vt:i4>0</vt:i4>
      </vt:variant>
      <vt:variant>
        <vt:i4>0</vt:i4>
      </vt:variant>
      <vt:variant>
        <vt:i4>5</vt:i4>
      </vt:variant>
      <vt:variant>
        <vt:lpwstr>consultantplus://offline/ref=BD869A3DC479C85D5761CB9FE3F600B27FCA52B869B00EFD164666D5B448621E213DC40DBF18F27799673BFFD8H0G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4024150</dc:title>
  <dc:creator>Программист</dc:creator>
  <cp:lastModifiedBy>ROO_comp1</cp:lastModifiedBy>
  <cp:revision>90</cp:revision>
  <cp:lastPrinted>2021-01-25T12:00:00Z</cp:lastPrinted>
  <dcterms:created xsi:type="dcterms:W3CDTF">2020-04-03T06:23:00Z</dcterms:created>
  <dcterms:modified xsi:type="dcterms:W3CDTF">2021-01-25T12:32:00Z</dcterms:modified>
</cp:coreProperties>
</file>